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7C9" w:rsidRPr="00B202D9" w:rsidRDefault="005647C9" w:rsidP="005647C9">
      <w:pPr>
        <w:spacing w:line="235" w:lineRule="auto"/>
        <w:rPr>
          <w:rFonts w:ascii="Arial Narrow" w:hAnsi="Arial Narrow"/>
          <w:b/>
          <w:bCs/>
        </w:rPr>
      </w:pPr>
      <w:proofErr w:type="gramStart"/>
      <w:r>
        <w:rPr>
          <w:rFonts w:ascii="Arial Narrow" w:hAnsi="Arial Narrow"/>
          <w:sz w:val="20"/>
          <w:szCs w:val="20"/>
        </w:rPr>
        <w:t>Получена</w:t>
      </w:r>
      <w:proofErr w:type="gramEnd"/>
      <w:r>
        <w:rPr>
          <w:rFonts w:ascii="Arial Narrow" w:hAnsi="Arial Narrow"/>
          <w:sz w:val="20"/>
          <w:szCs w:val="20"/>
        </w:rPr>
        <w:t xml:space="preserve">: </w:t>
      </w:r>
      <w:r w:rsidR="006C0284">
        <w:rPr>
          <w:rFonts w:ascii="Arial Narrow" w:hAnsi="Arial Narrow"/>
          <w:sz w:val="20"/>
          <w:szCs w:val="20"/>
        </w:rPr>
        <w:t>10 сентября</w:t>
      </w:r>
      <w:r w:rsidRPr="00B202D9">
        <w:rPr>
          <w:rFonts w:ascii="Arial Narrow" w:hAnsi="Arial Narrow"/>
          <w:sz w:val="20"/>
          <w:szCs w:val="20"/>
        </w:rPr>
        <w:t xml:space="preserve"> 201</w:t>
      </w:r>
      <w:r>
        <w:rPr>
          <w:rFonts w:ascii="Arial Narrow" w:hAnsi="Arial Narrow"/>
          <w:sz w:val="20"/>
          <w:szCs w:val="20"/>
        </w:rPr>
        <w:t>6</w:t>
      </w:r>
      <w:r w:rsidRPr="00B202D9">
        <w:rPr>
          <w:rFonts w:ascii="Arial Narrow" w:hAnsi="Arial Narrow"/>
          <w:sz w:val="20"/>
          <w:szCs w:val="20"/>
        </w:rPr>
        <w:t xml:space="preserve"> / </w:t>
      </w:r>
      <w:r>
        <w:rPr>
          <w:rFonts w:ascii="Arial Narrow" w:hAnsi="Arial Narrow"/>
          <w:sz w:val="20"/>
          <w:szCs w:val="20"/>
        </w:rPr>
        <w:t>Принята</w:t>
      </w:r>
      <w:r w:rsidRPr="00B202D9">
        <w:rPr>
          <w:rFonts w:ascii="Arial Narrow" w:hAnsi="Arial Narrow"/>
          <w:sz w:val="20"/>
          <w:szCs w:val="20"/>
        </w:rPr>
        <w:t xml:space="preserve">: </w:t>
      </w:r>
      <w:r>
        <w:rPr>
          <w:rFonts w:ascii="Arial Narrow" w:hAnsi="Arial Narrow"/>
          <w:sz w:val="20"/>
          <w:szCs w:val="20"/>
        </w:rPr>
        <w:t>1</w:t>
      </w:r>
      <w:r w:rsidR="006C0284">
        <w:rPr>
          <w:rFonts w:ascii="Arial Narrow" w:hAnsi="Arial Narrow"/>
          <w:sz w:val="20"/>
          <w:szCs w:val="20"/>
        </w:rPr>
        <w:t>1</w:t>
      </w:r>
      <w:r>
        <w:rPr>
          <w:rFonts w:ascii="Arial Narrow" w:hAnsi="Arial Narrow"/>
          <w:sz w:val="20"/>
          <w:szCs w:val="20"/>
        </w:rPr>
        <w:t xml:space="preserve"> </w:t>
      </w:r>
      <w:r w:rsidR="006C0284">
        <w:rPr>
          <w:rFonts w:ascii="Arial Narrow" w:hAnsi="Arial Narrow"/>
          <w:sz w:val="20"/>
          <w:szCs w:val="20"/>
        </w:rPr>
        <w:t>октября</w:t>
      </w:r>
      <w:r w:rsidRPr="00B202D9">
        <w:rPr>
          <w:rFonts w:ascii="Arial Narrow" w:hAnsi="Arial Narrow"/>
          <w:sz w:val="20"/>
          <w:szCs w:val="20"/>
        </w:rPr>
        <w:t xml:space="preserve"> 2016 / </w:t>
      </w:r>
      <w:r>
        <w:rPr>
          <w:rFonts w:ascii="Arial Narrow" w:hAnsi="Arial Narrow"/>
          <w:sz w:val="20"/>
          <w:szCs w:val="20"/>
        </w:rPr>
        <w:t>Опубликована</w:t>
      </w:r>
      <w:r w:rsidRPr="00B202D9">
        <w:rPr>
          <w:rFonts w:ascii="Arial Narrow" w:hAnsi="Arial Narrow"/>
          <w:sz w:val="20"/>
          <w:szCs w:val="20"/>
        </w:rPr>
        <w:t xml:space="preserve"> </w:t>
      </w:r>
      <w:r w:rsidRPr="00003AB8">
        <w:rPr>
          <w:rFonts w:ascii="Arial Narrow" w:hAnsi="Arial Narrow"/>
          <w:sz w:val="20"/>
          <w:szCs w:val="20"/>
          <w:lang w:val="en-US"/>
        </w:rPr>
        <w:t>online</w:t>
      </w:r>
      <w:r w:rsidRPr="00B202D9">
        <w:rPr>
          <w:rFonts w:ascii="Arial Narrow" w:hAnsi="Arial Narrow"/>
          <w:sz w:val="20"/>
          <w:szCs w:val="20"/>
        </w:rPr>
        <w:t xml:space="preserve">: </w:t>
      </w:r>
      <w:r>
        <w:rPr>
          <w:rFonts w:ascii="Arial Narrow" w:hAnsi="Arial Narrow"/>
          <w:sz w:val="20"/>
          <w:szCs w:val="20"/>
        </w:rPr>
        <w:t>3</w:t>
      </w:r>
      <w:r w:rsidR="00DF2712">
        <w:rPr>
          <w:rFonts w:ascii="Arial Narrow" w:hAnsi="Arial Narrow"/>
          <w:sz w:val="20"/>
          <w:szCs w:val="20"/>
        </w:rPr>
        <w:t>1</w:t>
      </w:r>
      <w:r>
        <w:rPr>
          <w:rFonts w:ascii="Arial Narrow" w:hAnsi="Arial Narrow"/>
          <w:sz w:val="20"/>
          <w:szCs w:val="20"/>
        </w:rPr>
        <w:t xml:space="preserve"> </w:t>
      </w:r>
      <w:r w:rsidR="006C0284">
        <w:rPr>
          <w:rFonts w:ascii="Arial Narrow" w:hAnsi="Arial Narrow"/>
          <w:sz w:val="20"/>
          <w:szCs w:val="20"/>
        </w:rPr>
        <w:t>октября</w:t>
      </w:r>
      <w:r w:rsidRPr="00B202D9">
        <w:rPr>
          <w:rFonts w:ascii="Arial Narrow" w:hAnsi="Arial Narrow"/>
          <w:sz w:val="20"/>
          <w:szCs w:val="20"/>
        </w:rPr>
        <w:t xml:space="preserve"> 2016</w:t>
      </w:r>
    </w:p>
    <w:p w:rsidR="005647C9" w:rsidRPr="00B202D9" w:rsidRDefault="005647C9" w:rsidP="005647C9">
      <w:pPr>
        <w:spacing w:line="235" w:lineRule="auto"/>
        <w:rPr>
          <w:rFonts w:ascii="Arial Narrow" w:hAnsi="Arial Narrow"/>
          <w:bCs/>
          <w:sz w:val="12"/>
          <w:szCs w:val="12"/>
        </w:rPr>
      </w:pPr>
    </w:p>
    <w:p w:rsidR="005647C9" w:rsidRPr="00096B31" w:rsidRDefault="005647C9" w:rsidP="005647C9">
      <w:pPr>
        <w:spacing w:line="235" w:lineRule="auto"/>
        <w:rPr>
          <w:rFonts w:ascii="Arial Narrow" w:hAnsi="Arial Narrow"/>
          <w:b/>
        </w:rPr>
      </w:pPr>
      <w:r w:rsidRPr="00096B31">
        <w:rPr>
          <w:rFonts w:ascii="Arial Narrow" w:hAnsi="Arial Narrow"/>
          <w:b/>
        </w:rPr>
        <w:t xml:space="preserve">УДК </w:t>
      </w:r>
      <w:r w:rsidRPr="00096B31">
        <w:rPr>
          <w:rFonts w:ascii="Arial Narrow" w:hAnsi="Arial Narrow"/>
          <w:b/>
          <w:bCs/>
        </w:rPr>
        <w:t>614.2 + 303.4</w:t>
      </w:r>
    </w:p>
    <w:p w:rsidR="005647C9" w:rsidRPr="005F6D97" w:rsidRDefault="005647C9" w:rsidP="005647C9">
      <w:pPr>
        <w:jc w:val="both"/>
        <w:rPr>
          <w:rFonts w:ascii="Arial Narrow" w:hAnsi="Arial Narrow"/>
          <w:sz w:val="16"/>
          <w:szCs w:val="16"/>
        </w:rPr>
      </w:pPr>
    </w:p>
    <w:p w:rsidR="004D7B47" w:rsidRPr="004D7B47" w:rsidRDefault="004D7B47" w:rsidP="004D7B47">
      <w:pPr>
        <w:jc w:val="center"/>
        <w:rPr>
          <w:rFonts w:ascii="Arial Black" w:eastAsiaTheme="minorEastAsia" w:hAnsi="Arial Black" w:cstheme="minorBidi"/>
          <w:b/>
          <w:sz w:val="28"/>
          <w:szCs w:val="28"/>
        </w:rPr>
      </w:pPr>
      <w:r w:rsidRPr="004D7B47">
        <w:rPr>
          <w:rFonts w:ascii="Arial Black" w:eastAsiaTheme="minorEastAsia" w:hAnsi="Arial Black" w:cstheme="minorBidi"/>
          <w:b/>
          <w:sz w:val="28"/>
          <w:szCs w:val="28"/>
        </w:rPr>
        <w:t>СРАВНЕНИЕ КОЛИЧЕСТВЕННЫХ ДАННЫХ ТРЕХ И БОЛЕЕ ПАРНЫХ ВЫБОРОК С ИСПОЛЬЗОВАНИЕМ ПРОГРАММНОГО ОБЕСПЕЧЕНИЯ STATISTICA</w:t>
      </w:r>
      <w:proofErr w:type="gramStart"/>
      <w:r w:rsidRPr="004D7B47">
        <w:rPr>
          <w:rFonts w:ascii="Arial Black" w:eastAsiaTheme="minorEastAsia" w:hAnsi="Arial Black" w:cstheme="minorBidi"/>
          <w:b/>
          <w:sz w:val="28"/>
          <w:szCs w:val="28"/>
        </w:rPr>
        <w:t xml:space="preserve"> И</w:t>
      </w:r>
      <w:proofErr w:type="gramEnd"/>
      <w:r w:rsidRPr="004D7B47">
        <w:rPr>
          <w:rFonts w:ascii="Arial Black" w:eastAsiaTheme="minorEastAsia" w:hAnsi="Arial Black" w:cstheme="minorBidi"/>
          <w:b/>
          <w:sz w:val="28"/>
          <w:szCs w:val="28"/>
        </w:rPr>
        <w:t xml:space="preserve"> SPSS: ПАРАМЕТРИЧЕСКИЕ И НЕПАРАМЕТРИЧЕСКИЕ КРИТЕРИИ</w:t>
      </w:r>
    </w:p>
    <w:p w:rsidR="005647C9" w:rsidRDefault="005647C9" w:rsidP="005647C9">
      <w:pPr>
        <w:jc w:val="both"/>
        <w:rPr>
          <w:rFonts w:ascii="Arial Narrow" w:hAnsi="Arial Narrow"/>
          <w:sz w:val="16"/>
          <w:szCs w:val="16"/>
        </w:rPr>
      </w:pPr>
    </w:p>
    <w:p w:rsidR="005647C9" w:rsidRPr="00A26DBB" w:rsidRDefault="005647C9" w:rsidP="005647C9">
      <w:pPr>
        <w:rPr>
          <w:rFonts w:ascii="Arial Black" w:hAnsi="Arial Black"/>
          <w:sz w:val="20"/>
          <w:szCs w:val="20"/>
          <w:lang w:val="kk-KZ"/>
        </w:rPr>
      </w:pPr>
      <w:r w:rsidRPr="00F44F33">
        <w:rPr>
          <w:rFonts w:ascii="Arial Black" w:hAnsi="Arial Black"/>
          <w:lang w:val="kk-KZ"/>
        </w:rPr>
        <w:t>Андрей М. Гржибовский</w:t>
      </w:r>
      <w:r>
        <w:rPr>
          <w:rFonts w:ascii="Arial Black" w:hAnsi="Arial Black"/>
          <w:lang w:val="kk-KZ"/>
        </w:rPr>
        <w:t xml:space="preserve"> </w:t>
      </w:r>
      <w:r w:rsidRPr="00F44F33">
        <w:rPr>
          <w:rFonts w:ascii="Arial Black" w:hAnsi="Arial Black"/>
          <w:vertAlign w:val="superscript"/>
          <w:lang w:val="kk-KZ"/>
        </w:rPr>
        <w:t>1-4</w:t>
      </w:r>
      <w:r>
        <w:rPr>
          <w:rFonts w:ascii="Arial Black" w:hAnsi="Arial Black"/>
          <w:lang w:val="kk-KZ"/>
        </w:rPr>
        <w:t xml:space="preserve">, </w:t>
      </w:r>
      <w:r w:rsidRPr="00D328A4">
        <w:rPr>
          <w:rFonts w:ascii="Arial Narrow" w:hAnsi="Arial Narrow"/>
          <w:sz w:val="22"/>
          <w:szCs w:val="22"/>
          <w:lang w:val="en-US"/>
        </w:rPr>
        <w:t>http</w:t>
      </w:r>
      <w:r w:rsidRPr="00D328A4">
        <w:rPr>
          <w:rFonts w:ascii="Arial Narrow" w:hAnsi="Arial Narrow"/>
          <w:sz w:val="22"/>
          <w:szCs w:val="22"/>
        </w:rPr>
        <w:t>://</w:t>
      </w:r>
      <w:proofErr w:type="spellStart"/>
      <w:r w:rsidRPr="00D328A4">
        <w:rPr>
          <w:rFonts w:ascii="Arial Narrow" w:hAnsi="Arial Narrow" w:cs="Arial"/>
          <w:color w:val="000000"/>
          <w:sz w:val="22"/>
          <w:szCs w:val="22"/>
          <w:shd w:val="clear" w:color="auto" w:fill="FFFFFF"/>
        </w:rPr>
        <w:t>orcid</w:t>
      </w:r>
      <w:proofErr w:type="spellEnd"/>
      <w:r w:rsidRPr="00D328A4">
        <w:rPr>
          <w:rFonts w:ascii="Arial Narrow" w:hAnsi="Arial Narrow" w:cs="Arial"/>
          <w:color w:val="000000"/>
          <w:sz w:val="22"/>
          <w:szCs w:val="22"/>
          <w:shd w:val="clear" w:color="auto" w:fill="FFFFFF"/>
        </w:rPr>
        <w:t>.</w:t>
      </w:r>
      <w:r w:rsidRPr="00D328A4">
        <w:rPr>
          <w:rFonts w:ascii="Arial Narrow" w:hAnsi="Arial Narrow" w:cs="Arial"/>
          <w:color w:val="000000"/>
          <w:sz w:val="22"/>
          <w:szCs w:val="22"/>
          <w:shd w:val="clear" w:color="auto" w:fill="FFFFFF"/>
          <w:lang w:val="en-US"/>
        </w:rPr>
        <w:t>org</w:t>
      </w:r>
      <w:r w:rsidRPr="00D328A4">
        <w:rPr>
          <w:rFonts w:ascii="Arial Narrow" w:hAnsi="Arial Narrow" w:cs="Arial"/>
          <w:color w:val="000000"/>
          <w:sz w:val="22"/>
          <w:szCs w:val="22"/>
          <w:shd w:val="clear" w:color="auto" w:fill="FFFFFF"/>
        </w:rPr>
        <w:t>/0000-0002-5464-0498</w:t>
      </w:r>
      <w:r w:rsidRPr="009D662F">
        <w:rPr>
          <w:rFonts w:ascii="Arial Narrow" w:hAnsi="Arial Narrow" w:cs="Arial"/>
          <w:color w:val="000000"/>
          <w:sz w:val="22"/>
          <w:szCs w:val="22"/>
          <w:shd w:val="clear" w:color="auto" w:fill="FFFFFF"/>
        </w:rPr>
        <w:t>,</w:t>
      </w:r>
    </w:p>
    <w:p w:rsidR="005647C9" w:rsidRPr="00F44F33" w:rsidRDefault="005647C9" w:rsidP="005647C9">
      <w:pPr>
        <w:rPr>
          <w:rFonts w:ascii="Arial Black" w:hAnsi="Arial Black"/>
          <w:vertAlign w:val="superscript"/>
          <w:lang w:val="kk-KZ"/>
        </w:rPr>
      </w:pPr>
      <w:r w:rsidRPr="00F44F33">
        <w:rPr>
          <w:rFonts w:ascii="Arial Black" w:hAnsi="Arial Black"/>
          <w:lang w:val="kk-KZ"/>
        </w:rPr>
        <w:t>Сергей В</w:t>
      </w:r>
      <w:r w:rsidRPr="00F44F33">
        <w:rPr>
          <w:rFonts w:ascii="Arial Black" w:hAnsi="Arial Black"/>
        </w:rPr>
        <w:t xml:space="preserve">. </w:t>
      </w:r>
      <w:r w:rsidRPr="00F44F33">
        <w:rPr>
          <w:rFonts w:ascii="Arial Black" w:hAnsi="Arial Black"/>
          <w:lang w:val="kk-KZ"/>
        </w:rPr>
        <w:t>Иванов</w:t>
      </w:r>
      <w:r>
        <w:rPr>
          <w:rFonts w:ascii="Arial Black" w:hAnsi="Arial Black"/>
          <w:lang w:val="kk-KZ"/>
        </w:rPr>
        <w:t xml:space="preserve"> </w:t>
      </w:r>
      <w:r w:rsidRPr="00F44F33">
        <w:rPr>
          <w:rFonts w:ascii="Arial Black" w:hAnsi="Arial Black"/>
          <w:vertAlign w:val="superscript"/>
          <w:lang w:val="kk-KZ"/>
        </w:rPr>
        <w:t>5</w:t>
      </w:r>
      <w:r w:rsidRPr="00F44F33">
        <w:rPr>
          <w:rFonts w:ascii="Arial Black" w:hAnsi="Arial Black"/>
          <w:lang w:val="kk-KZ"/>
        </w:rPr>
        <w:t>,</w:t>
      </w:r>
      <w:r w:rsidRPr="00F44F33">
        <w:rPr>
          <w:rFonts w:ascii="Arial Black" w:hAnsi="Arial Black"/>
          <w:vertAlign w:val="superscript"/>
          <w:lang w:val="kk-KZ"/>
        </w:rPr>
        <w:t xml:space="preserve"> </w:t>
      </w:r>
      <w:hyperlink r:id="rId9" w:tgtFrame="_blank" w:history="1">
        <w:r w:rsidRPr="009D662F">
          <w:rPr>
            <w:rFonts w:ascii="Arial Narrow" w:hAnsi="Arial Narrow" w:cs="Arial"/>
            <w:sz w:val="22"/>
            <w:szCs w:val="22"/>
            <w:shd w:val="clear" w:color="auto" w:fill="FFFFFF"/>
          </w:rPr>
          <w:t>http://orcid.org/0000-0003-0254-3941</w:t>
        </w:r>
      </w:hyperlink>
    </w:p>
    <w:p w:rsidR="005647C9" w:rsidRPr="009D662F" w:rsidRDefault="005647C9" w:rsidP="005647C9">
      <w:pPr>
        <w:rPr>
          <w:rFonts w:ascii="Arial Narrow" w:hAnsi="Arial Narrow"/>
          <w:sz w:val="22"/>
          <w:szCs w:val="22"/>
          <w:vertAlign w:val="superscript"/>
        </w:rPr>
      </w:pPr>
      <w:r w:rsidRPr="00F44F33">
        <w:rPr>
          <w:rFonts w:ascii="Arial Black" w:hAnsi="Arial Black"/>
          <w:lang w:val="kk-KZ"/>
        </w:rPr>
        <w:t>Мария А. Горбатова</w:t>
      </w:r>
      <w:r>
        <w:rPr>
          <w:rFonts w:ascii="Arial Black" w:hAnsi="Arial Black"/>
          <w:lang w:val="kk-KZ"/>
        </w:rPr>
        <w:t xml:space="preserve"> </w:t>
      </w:r>
      <w:r w:rsidRPr="00F44F33">
        <w:rPr>
          <w:rFonts w:ascii="Arial Black" w:hAnsi="Arial Black"/>
          <w:vertAlign w:val="superscript"/>
          <w:lang w:val="kk-KZ"/>
        </w:rPr>
        <w:t>2</w:t>
      </w:r>
      <w:r w:rsidRPr="009D662F">
        <w:rPr>
          <w:rFonts w:ascii="Arial Black" w:hAnsi="Arial Black"/>
          <w:lang w:val="kk-KZ"/>
        </w:rPr>
        <w:t>,</w:t>
      </w:r>
      <w:r>
        <w:rPr>
          <w:rFonts w:ascii="Arial Black" w:hAnsi="Arial Black"/>
          <w:vertAlign w:val="superscript"/>
          <w:lang w:val="kk-KZ"/>
        </w:rPr>
        <w:t xml:space="preserve"> </w:t>
      </w:r>
      <w:hyperlink r:id="rId10" w:tgtFrame="_blank" w:history="1">
        <w:r w:rsidRPr="009D662F">
          <w:rPr>
            <w:rFonts w:ascii="Arial Narrow" w:hAnsi="Arial Narrow" w:cs="Arial"/>
            <w:sz w:val="22"/>
            <w:szCs w:val="22"/>
            <w:shd w:val="clear" w:color="auto" w:fill="FFFFFF"/>
          </w:rPr>
          <w:t>http://</w:t>
        </w:r>
      </w:hyperlink>
      <w:hyperlink r:id="rId11" w:tgtFrame="_blank" w:history="1">
        <w:r w:rsidRPr="009D662F">
          <w:rPr>
            <w:rFonts w:ascii="Arial Narrow" w:hAnsi="Arial Narrow" w:cs="Helvetica"/>
            <w:sz w:val="22"/>
            <w:szCs w:val="22"/>
            <w:shd w:val="clear" w:color="auto" w:fill="FFFFFF"/>
          </w:rPr>
          <w:t>orcid.org/0000-0002-6363-9595</w:t>
        </w:r>
      </w:hyperlink>
    </w:p>
    <w:p w:rsidR="005647C9" w:rsidRPr="00BD6255" w:rsidRDefault="005647C9" w:rsidP="005647C9">
      <w:pPr>
        <w:jc w:val="center"/>
        <w:rPr>
          <w:rFonts w:ascii="Arial Narrow" w:hAnsi="Arial Narrow"/>
          <w:sz w:val="20"/>
          <w:szCs w:val="20"/>
        </w:rPr>
      </w:pPr>
    </w:p>
    <w:p w:rsidR="005647C9" w:rsidRPr="005361E0" w:rsidRDefault="005647C9" w:rsidP="005647C9">
      <w:pPr>
        <w:jc w:val="both"/>
        <w:rPr>
          <w:rFonts w:ascii="Arial" w:hAnsi="Arial" w:cs="Arial"/>
          <w:b/>
          <w:sz w:val="22"/>
          <w:szCs w:val="22"/>
        </w:rPr>
      </w:pPr>
      <w:r w:rsidRPr="00A26DBB">
        <w:rPr>
          <w:rFonts w:ascii="Arial" w:hAnsi="Arial" w:cs="Arial"/>
          <w:b/>
          <w:sz w:val="22"/>
          <w:szCs w:val="22"/>
          <w:vertAlign w:val="superscript"/>
        </w:rPr>
        <w:t xml:space="preserve">1 </w:t>
      </w:r>
      <w:r w:rsidRPr="00A26DBB">
        <w:rPr>
          <w:rFonts w:ascii="Arial" w:hAnsi="Arial" w:cs="Arial"/>
          <w:b/>
          <w:sz w:val="22"/>
          <w:szCs w:val="22"/>
          <w:lang w:val="kk-KZ"/>
        </w:rPr>
        <w:t>Национальный Институт Общественного Здравоохранения, г. Осло, Норвегия</w:t>
      </w:r>
      <w:r>
        <w:rPr>
          <w:rFonts w:ascii="Arial" w:hAnsi="Arial" w:cs="Arial"/>
          <w:b/>
          <w:sz w:val="22"/>
          <w:szCs w:val="22"/>
        </w:rPr>
        <w:t>;</w:t>
      </w:r>
    </w:p>
    <w:p w:rsidR="005647C9" w:rsidRPr="00A26DBB" w:rsidRDefault="005647C9" w:rsidP="005647C9">
      <w:pPr>
        <w:jc w:val="both"/>
        <w:rPr>
          <w:rFonts w:ascii="Arial" w:hAnsi="Arial" w:cs="Arial"/>
          <w:b/>
          <w:sz w:val="22"/>
          <w:szCs w:val="22"/>
        </w:rPr>
      </w:pPr>
      <w:r w:rsidRPr="00A26DBB">
        <w:rPr>
          <w:rFonts w:ascii="Arial" w:hAnsi="Arial" w:cs="Arial"/>
          <w:b/>
          <w:sz w:val="22"/>
          <w:szCs w:val="22"/>
          <w:vertAlign w:val="superscript"/>
        </w:rPr>
        <w:t xml:space="preserve">2 </w:t>
      </w:r>
      <w:r w:rsidRPr="00A26DBB">
        <w:rPr>
          <w:rFonts w:ascii="Arial" w:hAnsi="Arial" w:cs="Arial"/>
          <w:b/>
          <w:sz w:val="22"/>
          <w:szCs w:val="22"/>
          <w:lang w:val="kk-KZ"/>
        </w:rPr>
        <w:t>Северный Государственный Медицинский Университет, г. Архангельск, Россия</w:t>
      </w:r>
      <w:r>
        <w:rPr>
          <w:rFonts w:ascii="Arial" w:hAnsi="Arial" w:cs="Arial"/>
          <w:b/>
          <w:sz w:val="22"/>
          <w:szCs w:val="22"/>
          <w:lang w:val="kk-KZ"/>
        </w:rPr>
        <w:t>;</w:t>
      </w:r>
    </w:p>
    <w:p w:rsidR="005647C9" w:rsidRPr="00A26DBB" w:rsidRDefault="005647C9" w:rsidP="005647C9">
      <w:pPr>
        <w:jc w:val="both"/>
        <w:rPr>
          <w:rFonts w:ascii="Arial" w:hAnsi="Arial" w:cs="Arial"/>
          <w:b/>
          <w:spacing w:val="-4"/>
          <w:sz w:val="22"/>
          <w:szCs w:val="22"/>
        </w:rPr>
      </w:pPr>
      <w:r w:rsidRPr="00A26DBB">
        <w:rPr>
          <w:rFonts w:ascii="Arial" w:hAnsi="Arial" w:cs="Arial"/>
          <w:b/>
          <w:spacing w:val="-4"/>
          <w:sz w:val="22"/>
          <w:szCs w:val="22"/>
          <w:vertAlign w:val="superscript"/>
        </w:rPr>
        <w:t xml:space="preserve">3 </w:t>
      </w:r>
      <w:r w:rsidRPr="00A26DBB">
        <w:rPr>
          <w:rFonts w:ascii="Arial" w:hAnsi="Arial" w:cs="Arial"/>
          <w:b/>
          <w:spacing w:val="-4"/>
          <w:sz w:val="22"/>
          <w:szCs w:val="22"/>
          <w:lang w:val="kk-KZ"/>
        </w:rPr>
        <w:t>Международный Казахско-Турецкий Университет им. Х.А. Ясави, г. Туркестан, Казахстан</w:t>
      </w:r>
      <w:r>
        <w:rPr>
          <w:rFonts w:ascii="Arial" w:hAnsi="Arial" w:cs="Arial"/>
          <w:b/>
          <w:spacing w:val="-4"/>
          <w:sz w:val="22"/>
          <w:szCs w:val="22"/>
          <w:lang w:val="kk-KZ"/>
        </w:rPr>
        <w:t>;</w:t>
      </w:r>
    </w:p>
    <w:p w:rsidR="005647C9" w:rsidRPr="00A26DBB" w:rsidRDefault="005647C9" w:rsidP="005647C9">
      <w:pPr>
        <w:jc w:val="both"/>
        <w:rPr>
          <w:rFonts w:ascii="Arial" w:hAnsi="Arial" w:cs="Arial"/>
          <w:b/>
          <w:spacing w:val="-4"/>
          <w:sz w:val="22"/>
          <w:szCs w:val="22"/>
        </w:rPr>
      </w:pPr>
      <w:r w:rsidRPr="00A26DBB">
        <w:rPr>
          <w:rFonts w:ascii="Arial" w:hAnsi="Arial" w:cs="Arial"/>
          <w:b/>
          <w:spacing w:val="-4"/>
          <w:sz w:val="22"/>
          <w:szCs w:val="22"/>
          <w:vertAlign w:val="superscript"/>
          <w:lang w:val="kk-KZ"/>
        </w:rPr>
        <w:t>4</w:t>
      </w:r>
      <w:r w:rsidRPr="00A26DBB">
        <w:rPr>
          <w:rFonts w:ascii="Arial" w:hAnsi="Arial" w:cs="Arial"/>
          <w:b/>
          <w:spacing w:val="-4"/>
          <w:sz w:val="22"/>
          <w:szCs w:val="22"/>
          <w:lang w:val="kk-KZ"/>
        </w:rPr>
        <w:t xml:space="preserve"> Северо-Восточный Федеральный Университет, г. Якутск, Россия</w:t>
      </w:r>
      <w:r>
        <w:rPr>
          <w:rFonts w:ascii="Arial" w:hAnsi="Arial" w:cs="Arial"/>
          <w:b/>
          <w:spacing w:val="-4"/>
          <w:sz w:val="22"/>
          <w:szCs w:val="22"/>
          <w:lang w:val="kk-KZ"/>
        </w:rPr>
        <w:t>;</w:t>
      </w:r>
    </w:p>
    <w:p w:rsidR="005647C9" w:rsidRPr="00A26DBB" w:rsidRDefault="005647C9" w:rsidP="005647C9">
      <w:pPr>
        <w:rPr>
          <w:rFonts w:ascii="Arial" w:hAnsi="Arial" w:cs="Arial"/>
          <w:b/>
          <w:sz w:val="22"/>
          <w:szCs w:val="22"/>
        </w:rPr>
      </w:pPr>
      <w:r w:rsidRPr="0004746D">
        <w:rPr>
          <w:rFonts w:ascii="Arial" w:hAnsi="Arial" w:cs="Arial"/>
          <w:b/>
          <w:spacing w:val="-6"/>
          <w:sz w:val="22"/>
          <w:szCs w:val="22"/>
          <w:vertAlign w:val="superscript"/>
        </w:rPr>
        <w:t xml:space="preserve">5 </w:t>
      </w:r>
      <w:r w:rsidRPr="0004746D">
        <w:rPr>
          <w:rFonts w:ascii="Arial" w:hAnsi="Arial" w:cs="Arial"/>
          <w:b/>
          <w:spacing w:val="-6"/>
          <w:sz w:val="22"/>
          <w:szCs w:val="22"/>
          <w:lang w:val="kk-KZ"/>
        </w:rPr>
        <w:t>Северо-Западный Государственный Медицинский Университет им. И.И. Мечникова</w:t>
      </w:r>
      <w:r w:rsidRPr="00A26DBB">
        <w:rPr>
          <w:rFonts w:ascii="Arial" w:hAnsi="Arial" w:cs="Arial"/>
          <w:b/>
          <w:sz w:val="22"/>
          <w:szCs w:val="22"/>
          <w:lang w:val="kk-KZ"/>
        </w:rPr>
        <w:t>, г. Санкт-Петербург, Россия</w:t>
      </w:r>
      <w:r>
        <w:rPr>
          <w:rFonts w:ascii="Arial" w:hAnsi="Arial" w:cs="Arial"/>
          <w:b/>
          <w:sz w:val="22"/>
          <w:szCs w:val="22"/>
          <w:lang w:val="kk-KZ"/>
        </w:rPr>
        <w:t>.</w:t>
      </w:r>
    </w:p>
    <w:p w:rsidR="005647C9" w:rsidRPr="006C0284" w:rsidRDefault="005647C9" w:rsidP="005647C9">
      <w:pPr>
        <w:jc w:val="both"/>
        <w:rPr>
          <w:rFonts w:ascii="Arial Narrow" w:hAnsi="Arial Narrow"/>
          <w:sz w:val="16"/>
          <w:szCs w:val="16"/>
          <w:lang w:val="kk-KZ"/>
        </w:rPr>
      </w:pPr>
    </w:p>
    <w:p w:rsidR="005647C9" w:rsidRPr="00846D2D" w:rsidRDefault="00CB674C" w:rsidP="005647C9">
      <w:pPr>
        <w:jc w:val="center"/>
        <w:rPr>
          <w:rFonts w:ascii="Arial Narrow" w:hAnsi="Arial Narrow"/>
          <w:b/>
          <w:spacing w:val="-2"/>
        </w:rPr>
      </w:pPr>
      <w:r>
        <w:rPr>
          <w:rFonts w:ascii="Arial Narrow" w:hAnsi="Arial Narrow"/>
          <w:b/>
          <w:spacing w:val="-2"/>
        </w:rPr>
        <w:t>Резюме</w:t>
      </w:r>
    </w:p>
    <w:p w:rsidR="00197225" w:rsidRPr="00732239" w:rsidRDefault="00197225" w:rsidP="00197225">
      <w:pPr>
        <w:ind w:firstLine="426"/>
        <w:jc w:val="both"/>
        <w:rPr>
          <w:rFonts w:ascii="Arial Narrow" w:eastAsiaTheme="minorEastAsia" w:hAnsi="Arial Narrow" w:cstheme="minorBidi"/>
        </w:rPr>
      </w:pPr>
      <w:r w:rsidRPr="00732239">
        <w:rPr>
          <w:rFonts w:ascii="Arial Narrow" w:eastAsiaTheme="minorEastAsia" w:hAnsi="Arial Narrow" w:cstheme="minorBidi"/>
          <w:spacing w:val="-2"/>
        </w:rPr>
        <w:t xml:space="preserve">В настоящей работе представлены общие сведения об использовании дисперсионного анализа повторных измерений и непараметрического критерия Фридмана для сравнения количественных признаков трех и более связанных выборок. Описан алгоритм анализа данных с использованием программного обеспечения </w:t>
      </w:r>
      <w:proofErr w:type="spellStart"/>
      <w:r w:rsidRPr="00732239">
        <w:rPr>
          <w:rFonts w:ascii="Arial Narrow" w:eastAsiaTheme="minorEastAsia" w:hAnsi="Arial Narrow" w:cstheme="minorBidi"/>
          <w:spacing w:val="-2"/>
        </w:rPr>
        <w:t>Statistica</w:t>
      </w:r>
      <w:proofErr w:type="spellEnd"/>
      <w:r w:rsidRPr="00732239">
        <w:rPr>
          <w:rFonts w:ascii="Arial Narrow" w:eastAsiaTheme="minorEastAsia" w:hAnsi="Arial Narrow" w:cstheme="minorBidi"/>
          <w:spacing w:val="-2"/>
        </w:rPr>
        <w:t xml:space="preserve"> 10 и SPSS 20 и представлена интерпретация результатов расчетов. Настоящая статья призвана дать общие сведения об </w:t>
      </w:r>
      <w:r w:rsidRPr="00732239">
        <w:rPr>
          <w:rFonts w:ascii="Arial Narrow" w:eastAsiaTheme="minorEastAsia" w:hAnsi="Arial Narrow" w:cstheme="minorBidi"/>
        </w:rPr>
        <w:t xml:space="preserve">использовании дисперсионного анализа повторных измерений, критерия Фридмана и проведении апостериорных сравнений групп, и </w:t>
      </w:r>
      <w:r w:rsidRPr="00732239">
        <w:rPr>
          <w:rFonts w:ascii="Arial Narrow" w:eastAsiaTheme="minorEastAsia" w:hAnsi="Arial Narrow" w:cstheme="minorBidi"/>
          <w:spacing w:val="-2"/>
        </w:rPr>
        <w:t>не заменяет прочтения специализированной литературы по статистике и клинической эпидемиологии.</w:t>
      </w:r>
    </w:p>
    <w:p w:rsidR="00197225" w:rsidRPr="00197225" w:rsidRDefault="00197225" w:rsidP="00197225">
      <w:pPr>
        <w:ind w:firstLine="426"/>
        <w:jc w:val="both"/>
        <w:rPr>
          <w:rFonts w:ascii="Arial Narrow" w:eastAsiaTheme="minorEastAsia" w:hAnsi="Arial Narrow" w:cstheme="minorBidi"/>
          <w:i/>
          <w:spacing w:val="-2"/>
        </w:rPr>
      </w:pPr>
      <w:r w:rsidRPr="00732239">
        <w:rPr>
          <w:rFonts w:ascii="Arial Narrow" w:eastAsiaTheme="minorEastAsia" w:hAnsi="Arial Narrow" w:cstheme="minorBidi"/>
          <w:b/>
          <w:spacing w:val="-2"/>
        </w:rPr>
        <w:t>Ключевые слова:</w:t>
      </w:r>
      <w:r w:rsidRPr="00732239">
        <w:rPr>
          <w:rFonts w:ascii="Arial Narrow" w:eastAsiaTheme="minorEastAsia" w:hAnsi="Arial Narrow" w:cstheme="minorBidi"/>
          <w:i/>
          <w:spacing w:val="-2"/>
        </w:rPr>
        <w:t xml:space="preserve">, </w:t>
      </w:r>
      <w:proofErr w:type="spellStart"/>
      <w:r w:rsidRPr="00732239">
        <w:rPr>
          <w:rFonts w:ascii="Arial Narrow" w:eastAsiaTheme="minorEastAsia" w:hAnsi="Arial Narrow" w:cstheme="minorBidi"/>
          <w:i/>
          <w:spacing w:val="-2"/>
          <w:lang w:val="en-US"/>
        </w:rPr>
        <w:t>Statistica</w:t>
      </w:r>
      <w:proofErr w:type="spellEnd"/>
      <w:r w:rsidRPr="00732239">
        <w:rPr>
          <w:rFonts w:ascii="Arial Narrow" w:eastAsiaTheme="minorEastAsia" w:hAnsi="Arial Narrow" w:cstheme="minorBidi"/>
          <w:i/>
          <w:spacing w:val="-2"/>
        </w:rPr>
        <w:t xml:space="preserve">, </w:t>
      </w:r>
      <w:r w:rsidRPr="00732239">
        <w:rPr>
          <w:rFonts w:ascii="Arial Narrow" w:eastAsiaTheme="minorEastAsia" w:hAnsi="Arial Narrow" w:cstheme="minorBidi"/>
          <w:i/>
          <w:spacing w:val="-2"/>
          <w:lang w:val="en-US"/>
        </w:rPr>
        <w:t>SPSS</w:t>
      </w:r>
      <w:r w:rsidRPr="00732239">
        <w:rPr>
          <w:rFonts w:ascii="Arial Narrow" w:eastAsiaTheme="minorEastAsia" w:hAnsi="Arial Narrow" w:cstheme="minorBidi"/>
          <w:i/>
          <w:spacing w:val="-2"/>
        </w:rPr>
        <w:t>, дисперсионный анализ повторных измерений, критерий Фридмана, апостериорные сравнения, парные выборки</w:t>
      </w:r>
      <w:r w:rsidR="00DF6B57">
        <w:rPr>
          <w:rFonts w:ascii="Arial Narrow" w:eastAsiaTheme="minorEastAsia" w:hAnsi="Arial Narrow" w:cstheme="minorBidi"/>
          <w:i/>
          <w:spacing w:val="-2"/>
        </w:rPr>
        <w:t>.</w:t>
      </w:r>
    </w:p>
    <w:p w:rsidR="005647C9" w:rsidRDefault="005647C9" w:rsidP="005647C9">
      <w:pPr>
        <w:jc w:val="both"/>
        <w:rPr>
          <w:rFonts w:ascii="Arial Narrow" w:hAnsi="Arial Narrow"/>
          <w:sz w:val="16"/>
          <w:szCs w:val="16"/>
        </w:rPr>
      </w:pPr>
    </w:p>
    <w:p w:rsidR="00410325" w:rsidRPr="00F615F3" w:rsidRDefault="00410325" w:rsidP="00410325">
      <w:pPr>
        <w:ind w:firstLine="284"/>
        <w:jc w:val="center"/>
        <w:rPr>
          <w:rFonts w:ascii="Arial Narrow" w:eastAsiaTheme="minorHAnsi" w:hAnsi="Arial Narrow"/>
          <w:b/>
          <w:lang w:val="en-US" w:eastAsia="en-US"/>
        </w:rPr>
      </w:pPr>
      <w:r w:rsidRPr="00BE5771">
        <w:rPr>
          <w:rFonts w:ascii="Arial Narrow" w:eastAsiaTheme="minorHAnsi" w:hAnsi="Arial Narrow"/>
          <w:b/>
          <w:lang w:val="en-US" w:eastAsia="en-US"/>
        </w:rPr>
        <w:t>Abstract</w:t>
      </w:r>
    </w:p>
    <w:p w:rsidR="00197225" w:rsidRPr="00F615F3" w:rsidRDefault="00197225" w:rsidP="00410325">
      <w:pPr>
        <w:ind w:firstLine="284"/>
        <w:jc w:val="center"/>
        <w:rPr>
          <w:rFonts w:ascii="Arial Narrow" w:hAnsi="Arial Narrow"/>
          <w:sz w:val="16"/>
          <w:szCs w:val="16"/>
          <w:lang w:val="en-US"/>
        </w:rPr>
      </w:pPr>
    </w:p>
    <w:p w:rsidR="005647C9" w:rsidRPr="00410325" w:rsidRDefault="00197225" w:rsidP="005647C9">
      <w:pPr>
        <w:jc w:val="center"/>
        <w:rPr>
          <w:rFonts w:ascii="Arial Black" w:hAnsi="Arial Black"/>
          <w:b/>
          <w:sz w:val="28"/>
          <w:szCs w:val="28"/>
          <w:lang w:val="en-US"/>
        </w:rPr>
      </w:pPr>
      <w:r w:rsidRPr="00197225">
        <w:rPr>
          <w:rFonts w:ascii="Arial Black" w:eastAsiaTheme="minorEastAsia" w:hAnsi="Arial Black" w:cstheme="minorBidi"/>
          <w:b/>
          <w:sz w:val="28"/>
          <w:szCs w:val="28"/>
          <w:lang w:val="en-US"/>
        </w:rPr>
        <w:t>ANALYSIS OF QUANTITATIVE DATA IN TWO NON-INDEPENDENT GROUPS USING STATISTICA AND SPSS SOFTWARE: PARAMETRIC AND NON-PARAMETRIC TESTS</w:t>
      </w:r>
    </w:p>
    <w:p w:rsidR="005647C9" w:rsidRPr="00197225" w:rsidRDefault="005647C9" w:rsidP="005647C9">
      <w:pPr>
        <w:jc w:val="center"/>
        <w:rPr>
          <w:rFonts w:ascii="Arial Narrow" w:hAnsi="Arial Narrow"/>
          <w:sz w:val="16"/>
          <w:szCs w:val="16"/>
          <w:lang w:val="en-US"/>
        </w:rPr>
      </w:pPr>
    </w:p>
    <w:p w:rsidR="00410325" w:rsidRPr="00376E27" w:rsidRDefault="00410325" w:rsidP="00410325">
      <w:pPr>
        <w:rPr>
          <w:rFonts w:ascii="Arial Black" w:hAnsi="Arial Black"/>
          <w:lang w:val="nb-NO"/>
        </w:rPr>
      </w:pPr>
      <w:r w:rsidRPr="00376E27">
        <w:rPr>
          <w:rFonts w:ascii="Arial Black" w:hAnsi="Arial Black"/>
          <w:lang w:val="nb-NO"/>
        </w:rPr>
        <w:t xml:space="preserve">Andrej M. Grjibovski </w:t>
      </w:r>
      <w:r w:rsidRPr="00376E27">
        <w:rPr>
          <w:rFonts w:ascii="Arial Black" w:hAnsi="Arial Black"/>
          <w:vertAlign w:val="superscript"/>
          <w:lang w:val="nb-NO"/>
        </w:rPr>
        <w:t>1-4</w:t>
      </w:r>
      <w:r w:rsidRPr="00376E27">
        <w:rPr>
          <w:rFonts w:ascii="Arial Black" w:hAnsi="Arial Black"/>
          <w:lang w:val="nb-NO"/>
        </w:rPr>
        <w:t>,</w:t>
      </w:r>
      <w:r w:rsidRPr="00376E27">
        <w:rPr>
          <w:rFonts w:ascii="Arial Black" w:hAnsi="Arial Black"/>
          <w:vertAlign w:val="superscript"/>
          <w:lang w:val="nb-NO"/>
        </w:rPr>
        <w:t xml:space="preserve"> </w:t>
      </w:r>
      <w:r w:rsidRPr="00376E27">
        <w:rPr>
          <w:rFonts w:ascii="Arial Narrow" w:hAnsi="Arial Narrow"/>
          <w:sz w:val="22"/>
          <w:szCs w:val="22"/>
          <w:lang w:val="nb-NO"/>
        </w:rPr>
        <w:t>http://</w:t>
      </w:r>
      <w:r w:rsidRPr="00376E27">
        <w:rPr>
          <w:rFonts w:ascii="Arial Narrow" w:hAnsi="Arial Narrow" w:cs="Arial"/>
          <w:color w:val="000000"/>
          <w:sz w:val="22"/>
          <w:szCs w:val="22"/>
          <w:shd w:val="clear" w:color="auto" w:fill="FFFFFF"/>
          <w:lang w:val="nb-NO"/>
        </w:rPr>
        <w:t>orcid.org/0000-0002-5464-0498</w:t>
      </w:r>
      <w:r w:rsidRPr="00376E27">
        <w:rPr>
          <w:rFonts w:ascii="Arial Narrow" w:hAnsi="Arial Narrow"/>
          <w:sz w:val="22"/>
          <w:szCs w:val="22"/>
          <w:lang w:val="nb-NO"/>
        </w:rPr>
        <w:t>,</w:t>
      </w:r>
    </w:p>
    <w:p w:rsidR="00410325" w:rsidRPr="0017264C" w:rsidRDefault="00410325" w:rsidP="00410325">
      <w:pPr>
        <w:rPr>
          <w:rFonts w:ascii="Arial Black" w:hAnsi="Arial Black"/>
          <w:lang w:val="nb-NO"/>
        </w:rPr>
      </w:pPr>
      <w:r w:rsidRPr="0017264C">
        <w:rPr>
          <w:rFonts w:ascii="Arial Black" w:hAnsi="Arial Black"/>
          <w:lang w:val="nb-NO"/>
        </w:rPr>
        <w:t xml:space="preserve">Sergej V. Ivanov </w:t>
      </w:r>
      <w:r w:rsidRPr="0017264C">
        <w:rPr>
          <w:rFonts w:ascii="Arial Black" w:hAnsi="Arial Black"/>
          <w:vertAlign w:val="superscript"/>
          <w:lang w:val="nb-NO"/>
        </w:rPr>
        <w:t>5</w:t>
      </w:r>
      <w:r w:rsidRPr="0017264C">
        <w:rPr>
          <w:rFonts w:ascii="Arial Black" w:hAnsi="Arial Black"/>
          <w:lang w:val="nb-NO"/>
        </w:rPr>
        <w:t xml:space="preserve">, </w:t>
      </w:r>
      <w:hyperlink r:id="rId12" w:tgtFrame="_blank" w:history="1">
        <w:r w:rsidRPr="0017264C">
          <w:rPr>
            <w:rFonts w:ascii="Arial Narrow" w:hAnsi="Arial Narrow" w:cs="Arial"/>
            <w:sz w:val="22"/>
            <w:szCs w:val="22"/>
            <w:shd w:val="clear" w:color="auto" w:fill="FFFFFF"/>
            <w:lang w:val="nb-NO"/>
          </w:rPr>
          <w:t>http://orcid.org/0000-0003-0254-3941</w:t>
        </w:r>
      </w:hyperlink>
    </w:p>
    <w:p w:rsidR="00410325" w:rsidRPr="00A26DBB" w:rsidRDefault="00410325" w:rsidP="00410325">
      <w:pPr>
        <w:rPr>
          <w:rFonts w:ascii="Arial Black" w:hAnsi="Arial Black"/>
          <w:lang w:val="en-US"/>
        </w:rPr>
      </w:pPr>
      <w:r w:rsidRPr="00A26DBB">
        <w:rPr>
          <w:rFonts w:ascii="Arial Black" w:hAnsi="Arial Black"/>
          <w:lang w:val="en-US"/>
        </w:rPr>
        <w:t>Maria</w:t>
      </w:r>
      <w:r>
        <w:rPr>
          <w:rFonts w:ascii="Arial Black" w:hAnsi="Arial Black"/>
          <w:lang w:val="en-US"/>
        </w:rPr>
        <w:t xml:space="preserve"> </w:t>
      </w:r>
      <w:r w:rsidRPr="00A26DBB">
        <w:rPr>
          <w:rFonts w:ascii="Arial Black" w:hAnsi="Arial Black"/>
          <w:lang w:val="en-US"/>
        </w:rPr>
        <w:t>A.</w:t>
      </w:r>
      <w:r>
        <w:rPr>
          <w:rFonts w:ascii="Arial Black" w:hAnsi="Arial Black"/>
          <w:lang w:val="en-US"/>
        </w:rPr>
        <w:t xml:space="preserve"> </w:t>
      </w:r>
      <w:proofErr w:type="spellStart"/>
      <w:r w:rsidRPr="00A26DBB">
        <w:rPr>
          <w:rFonts w:ascii="Arial Black" w:hAnsi="Arial Black"/>
          <w:lang w:val="en-US"/>
        </w:rPr>
        <w:t>Gorbatova</w:t>
      </w:r>
      <w:proofErr w:type="spellEnd"/>
      <w:r w:rsidRPr="00A26DBB">
        <w:rPr>
          <w:rFonts w:ascii="Arial Black" w:hAnsi="Arial Black"/>
          <w:lang w:val="en-US"/>
        </w:rPr>
        <w:t xml:space="preserve"> </w:t>
      </w:r>
      <w:r w:rsidRPr="00A26DBB">
        <w:rPr>
          <w:rFonts w:ascii="Arial Black" w:hAnsi="Arial Black"/>
          <w:vertAlign w:val="superscript"/>
          <w:lang w:val="en-US"/>
        </w:rPr>
        <w:t>2</w:t>
      </w:r>
      <w:r w:rsidRPr="009D662F">
        <w:rPr>
          <w:rFonts w:ascii="Arial Black" w:hAnsi="Arial Black"/>
          <w:lang w:val="en-US"/>
        </w:rPr>
        <w:t>,</w:t>
      </w:r>
      <w:r w:rsidRPr="009D662F">
        <w:rPr>
          <w:rFonts w:ascii="Arial Black" w:hAnsi="Arial Black"/>
          <w:vertAlign w:val="superscript"/>
          <w:lang w:val="en-US"/>
        </w:rPr>
        <w:t xml:space="preserve"> </w:t>
      </w:r>
      <w:hyperlink r:id="rId13" w:tgtFrame="_blank" w:history="1">
        <w:r w:rsidRPr="009D662F">
          <w:rPr>
            <w:rFonts w:ascii="Arial Narrow" w:hAnsi="Arial Narrow" w:cs="Arial"/>
            <w:sz w:val="22"/>
            <w:szCs w:val="22"/>
            <w:shd w:val="clear" w:color="auto" w:fill="FFFFFF"/>
            <w:lang w:val="en-US"/>
          </w:rPr>
          <w:t>http://</w:t>
        </w:r>
      </w:hyperlink>
      <w:hyperlink r:id="rId14" w:tgtFrame="_blank" w:history="1">
        <w:r w:rsidRPr="009D662F">
          <w:rPr>
            <w:rFonts w:ascii="Arial Narrow" w:hAnsi="Arial Narrow" w:cs="Helvetica"/>
            <w:sz w:val="22"/>
            <w:szCs w:val="22"/>
            <w:shd w:val="clear" w:color="auto" w:fill="FFFFFF"/>
            <w:lang w:val="en-US"/>
          </w:rPr>
          <w:t>orcid.org/0000-0002-6363-9595</w:t>
        </w:r>
      </w:hyperlink>
    </w:p>
    <w:p w:rsidR="00410325" w:rsidRPr="00832612" w:rsidRDefault="00410325" w:rsidP="00410325">
      <w:pPr>
        <w:rPr>
          <w:rFonts w:ascii="Arial Narrow" w:hAnsi="Arial Narrow"/>
          <w:sz w:val="16"/>
          <w:szCs w:val="16"/>
          <w:lang w:val="en-US"/>
        </w:rPr>
      </w:pPr>
    </w:p>
    <w:p w:rsidR="00410325" w:rsidRPr="005361E0" w:rsidRDefault="00410325" w:rsidP="00410325">
      <w:pPr>
        <w:rPr>
          <w:rFonts w:ascii="Arial" w:hAnsi="Arial" w:cs="Arial"/>
          <w:b/>
          <w:sz w:val="22"/>
          <w:szCs w:val="22"/>
          <w:lang w:val="en-US"/>
        </w:rPr>
      </w:pPr>
      <w:r w:rsidRPr="00A26DBB">
        <w:rPr>
          <w:rFonts w:ascii="Arial" w:hAnsi="Arial" w:cs="Arial"/>
          <w:b/>
          <w:sz w:val="22"/>
          <w:szCs w:val="22"/>
          <w:vertAlign w:val="superscript"/>
          <w:lang w:val="en-US"/>
        </w:rPr>
        <w:t>1</w:t>
      </w:r>
      <w:r w:rsidRPr="00410325">
        <w:rPr>
          <w:rFonts w:ascii="Arial" w:hAnsi="Arial" w:cs="Arial"/>
          <w:b/>
          <w:sz w:val="22"/>
          <w:szCs w:val="22"/>
          <w:vertAlign w:val="superscript"/>
          <w:lang w:val="en-US"/>
        </w:rPr>
        <w:t xml:space="preserve"> </w:t>
      </w:r>
      <w:r w:rsidRPr="00A26DBB">
        <w:rPr>
          <w:rFonts w:ascii="Arial" w:hAnsi="Arial" w:cs="Arial"/>
          <w:b/>
          <w:sz w:val="22"/>
          <w:szCs w:val="22"/>
          <w:lang w:val="en-US"/>
        </w:rPr>
        <w:t>Norwegian Institute of Public Health, Oslo, Norway</w:t>
      </w:r>
      <w:r w:rsidRPr="005361E0">
        <w:rPr>
          <w:rFonts w:ascii="Arial" w:hAnsi="Arial" w:cs="Arial"/>
          <w:b/>
          <w:sz w:val="22"/>
          <w:szCs w:val="22"/>
          <w:lang w:val="en-US"/>
        </w:rPr>
        <w:t>;</w:t>
      </w:r>
    </w:p>
    <w:p w:rsidR="00410325" w:rsidRPr="005361E0" w:rsidRDefault="00410325" w:rsidP="00410325">
      <w:pPr>
        <w:rPr>
          <w:rFonts w:ascii="Arial" w:hAnsi="Arial" w:cs="Arial"/>
          <w:b/>
          <w:sz w:val="22"/>
          <w:szCs w:val="22"/>
          <w:lang w:val="en-US"/>
        </w:rPr>
      </w:pPr>
      <w:r w:rsidRPr="00A26DBB">
        <w:rPr>
          <w:rFonts w:ascii="Arial" w:hAnsi="Arial" w:cs="Arial"/>
          <w:b/>
          <w:sz w:val="22"/>
          <w:szCs w:val="22"/>
          <w:vertAlign w:val="superscript"/>
          <w:lang w:val="en-US"/>
        </w:rPr>
        <w:t>2</w:t>
      </w:r>
      <w:r w:rsidRPr="00410325">
        <w:rPr>
          <w:rFonts w:ascii="Arial" w:hAnsi="Arial" w:cs="Arial"/>
          <w:b/>
          <w:sz w:val="22"/>
          <w:szCs w:val="22"/>
          <w:vertAlign w:val="superscript"/>
          <w:lang w:val="en-US"/>
        </w:rPr>
        <w:t xml:space="preserve"> </w:t>
      </w:r>
      <w:r w:rsidRPr="00A26DBB">
        <w:rPr>
          <w:rFonts w:ascii="Arial" w:hAnsi="Arial" w:cs="Arial"/>
          <w:b/>
          <w:sz w:val="22"/>
          <w:szCs w:val="22"/>
          <w:lang w:val="en-US"/>
        </w:rPr>
        <w:t xml:space="preserve">Northern State Medical </w:t>
      </w:r>
      <w:proofErr w:type="gramStart"/>
      <w:r w:rsidRPr="00A26DBB">
        <w:rPr>
          <w:rFonts w:ascii="Arial" w:hAnsi="Arial" w:cs="Arial"/>
          <w:b/>
          <w:sz w:val="22"/>
          <w:szCs w:val="22"/>
          <w:lang w:val="en-US"/>
        </w:rPr>
        <w:t>University</w:t>
      </w:r>
      <w:proofErr w:type="gramEnd"/>
      <w:r w:rsidRPr="00A26DBB">
        <w:rPr>
          <w:rFonts w:ascii="Arial" w:hAnsi="Arial" w:cs="Arial"/>
          <w:b/>
          <w:sz w:val="22"/>
          <w:szCs w:val="22"/>
          <w:lang w:val="en-US"/>
        </w:rPr>
        <w:t>, Arkhangelsk, Russia</w:t>
      </w:r>
      <w:r w:rsidRPr="005361E0">
        <w:rPr>
          <w:rFonts w:ascii="Arial" w:hAnsi="Arial" w:cs="Arial"/>
          <w:b/>
          <w:sz w:val="22"/>
          <w:szCs w:val="22"/>
          <w:lang w:val="en-US"/>
        </w:rPr>
        <w:t>;</w:t>
      </w:r>
    </w:p>
    <w:p w:rsidR="00410325" w:rsidRPr="005361E0" w:rsidRDefault="00410325" w:rsidP="00410325">
      <w:pPr>
        <w:rPr>
          <w:rFonts w:ascii="Arial" w:hAnsi="Arial" w:cs="Arial"/>
          <w:b/>
          <w:sz w:val="22"/>
          <w:szCs w:val="22"/>
          <w:lang w:val="en-US"/>
        </w:rPr>
      </w:pPr>
      <w:r w:rsidRPr="00A26DBB">
        <w:rPr>
          <w:rFonts w:ascii="Arial" w:hAnsi="Arial" w:cs="Arial"/>
          <w:b/>
          <w:sz w:val="22"/>
          <w:szCs w:val="22"/>
          <w:vertAlign w:val="superscript"/>
          <w:lang w:val="en-US"/>
        </w:rPr>
        <w:t>3</w:t>
      </w:r>
      <w:r w:rsidRPr="00410325">
        <w:rPr>
          <w:rFonts w:ascii="Arial" w:hAnsi="Arial" w:cs="Arial"/>
          <w:b/>
          <w:sz w:val="22"/>
          <w:szCs w:val="22"/>
          <w:vertAlign w:val="superscript"/>
          <w:lang w:val="en-US"/>
        </w:rPr>
        <w:t xml:space="preserve"> </w:t>
      </w:r>
      <w:r w:rsidR="000577DA" w:rsidRPr="00A26DBB">
        <w:rPr>
          <w:rFonts w:ascii="Arial" w:hAnsi="Arial" w:cs="Arial"/>
          <w:b/>
          <w:sz w:val="22"/>
          <w:szCs w:val="22"/>
          <w:lang w:val="en-US"/>
        </w:rPr>
        <w:t>International Kazakh-Turkish University, Turkestan, Kazakhstan</w:t>
      </w:r>
      <w:r w:rsidR="000577DA" w:rsidRPr="005361E0">
        <w:rPr>
          <w:rFonts w:ascii="Arial" w:hAnsi="Arial" w:cs="Arial"/>
          <w:b/>
          <w:sz w:val="22"/>
          <w:szCs w:val="22"/>
          <w:lang w:val="en-US"/>
        </w:rPr>
        <w:t>;</w:t>
      </w:r>
    </w:p>
    <w:p w:rsidR="00410325" w:rsidRPr="000577DA" w:rsidRDefault="00410325" w:rsidP="00410325">
      <w:pPr>
        <w:rPr>
          <w:rFonts w:ascii="Arial" w:hAnsi="Arial" w:cs="Arial"/>
          <w:b/>
          <w:sz w:val="22"/>
          <w:szCs w:val="22"/>
          <w:lang w:val="en-US"/>
        </w:rPr>
      </w:pPr>
      <w:r w:rsidRPr="00A26DBB">
        <w:rPr>
          <w:rFonts w:ascii="Arial" w:hAnsi="Arial" w:cs="Arial"/>
          <w:b/>
          <w:sz w:val="22"/>
          <w:szCs w:val="22"/>
          <w:vertAlign w:val="superscript"/>
          <w:lang w:val="en-US"/>
        </w:rPr>
        <w:t>4</w:t>
      </w:r>
      <w:r w:rsidRPr="00410325">
        <w:rPr>
          <w:rFonts w:ascii="Arial" w:hAnsi="Arial" w:cs="Arial"/>
          <w:b/>
          <w:sz w:val="22"/>
          <w:szCs w:val="22"/>
          <w:vertAlign w:val="superscript"/>
          <w:lang w:val="en-US"/>
        </w:rPr>
        <w:t xml:space="preserve"> </w:t>
      </w:r>
      <w:r w:rsidR="000577DA" w:rsidRPr="00A26DBB">
        <w:rPr>
          <w:rFonts w:ascii="Arial" w:hAnsi="Arial" w:cs="Arial"/>
          <w:b/>
          <w:sz w:val="22"/>
          <w:szCs w:val="22"/>
          <w:lang w:val="en-US"/>
        </w:rPr>
        <w:t>North-Eastern Federal University, Yakutsk, Russia</w:t>
      </w:r>
      <w:r w:rsidR="000577DA" w:rsidRPr="005361E0">
        <w:rPr>
          <w:rFonts w:ascii="Arial" w:hAnsi="Arial" w:cs="Arial"/>
          <w:b/>
          <w:sz w:val="22"/>
          <w:szCs w:val="22"/>
          <w:lang w:val="en-US"/>
        </w:rPr>
        <w:t>;</w:t>
      </w:r>
    </w:p>
    <w:p w:rsidR="00410325" w:rsidRPr="00832612" w:rsidRDefault="00410325" w:rsidP="00410325">
      <w:pPr>
        <w:rPr>
          <w:rFonts w:ascii="Arial Narrow" w:hAnsi="Arial Narrow"/>
          <w:sz w:val="16"/>
          <w:szCs w:val="16"/>
          <w:lang w:val="en-US"/>
        </w:rPr>
      </w:pPr>
      <w:r w:rsidRPr="00A26DBB">
        <w:rPr>
          <w:rFonts w:ascii="Arial" w:hAnsi="Arial" w:cs="Arial"/>
          <w:b/>
          <w:sz w:val="22"/>
          <w:szCs w:val="22"/>
          <w:vertAlign w:val="superscript"/>
          <w:lang w:val="en-US"/>
        </w:rPr>
        <w:t>5</w:t>
      </w:r>
      <w:r w:rsidRPr="00410325">
        <w:rPr>
          <w:rFonts w:ascii="Arial" w:hAnsi="Arial" w:cs="Arial"/>
          <w:b/>
          <w:sz w:val="22"/>
          <w:szCs w:val="22"/>
          <w:vertAlign w:val="superscript"/>
          <w:lang w:val="en-US"/>
        </w:rPr>
        <w:t xml:space="preserve"> </w:t>
      </w:r>
      <w:r w:rsidRPr="00A26DBB">
        <w:rPr>
          <w:rFonts w:ascii="Arial" w:hAnsi="Arial" w:cs="Arial"/>
          <w:b/>
          <w:sz w:val="22"/>
          <w:szCs w:val="22"/>
          <w:lang w:val="en-US"/>
        </w:rPr>
        <w:t xml:space="preserve">North-Western State Medical University </w:t>
      </w:r>
      <w:proofErr w:type="spellStart"/>
      <w:proofErr w:type="gramStart"/>
      <w:r w:rsidRPr="00A26DBB">
        <w:rPr>
          <w:rFonts w:ascii="Arial" w:hAnsi="Arial" w:cs="Arial"/>
          <w:b/>
          <w:sz w:val="22"/>
          <w:szCs w:val="22"/>
          <w:lang w:val="en-US"/>
        </w:rPr>
        <w:t>n.a</w:t>
      </w:r>
      <w:proofErr w:type="spellEnd"/>
      <w:proofErr w:type="gramEnd"/>
      <w:r w:rsidRPr="00A26DBB">
        <w:rPr>
          <w:rFonts w:ascii="Arial" w:hAnsi="Arial" w:cs="Arial"/>
          <w:b/>
          <w:sz w:val="22"/>
          <w:szCs w:val="22"/>
          <w:lang w:val="en-US"/>
        </w:rPr>
        <w:t xml:space="preserve">. I.I. </w:t>
      </w:r>
      <w:proofErr w:type="spellStart"/>
      <w:r w:rsidRPr="00A26DBB">
        <w:rPr>
          <w:rFonts w:ascii="Arial" w:hAnsi="Arial" w:cs="Arial"/>
          <w:b/>
          <w:sz w:val="22"/>
          <w:szCs w:val="22"/>
          <w:lang w:val="en-US"/>
        </w:rPr>
        <w:t>Mechnikov</w:t>
      </w:r>
      <w:proofErr w:type="spellEnd"/>
      <w:r w:rsidRPr="00A26DBB">
        <w:rPr>
          <w:rFonts w:ascii="Arial" w:hAnsi="Arial" w:cs="Arial"/>
          <w:b/>
          <w:sz w:val="22"/>
          <w:szCs w:val="22"/>
          <w:lang w:val="en-US"/>
        </w:rPr>
        <w:t>, St. Petersburg, Russia</w:t>
      </w:r>
      <w:r w:rsidRPr="005361E0">
        <w:rPr>
          <w:rFonts w:ascii="Arial" w:hAnsi="Arial" w:cs="Arial"/>
          <w:b/>
          <w:sz w:val="22"/>
          <w:szCs w:val="22"/>
          <w:lang w:val="en-US"/>
        </w:rPr>
        <w:t>.</w:t>
      </w:r>
    </w:p>
    <w:p w:rsidR="0081136F" w:rsidRPr="0016150C" w:rsidRDefault="0081136F" w:rsidP="00410325">
      <w:pPr>
        <w:ind w:firstLine="426"/>
        <w:jc w:val="both"/>
        <w:rPr>
          <w:rFonts w:ascii="Arial Narrow" w:hAnsi="Arial Narrow"/>
          <w:spacing w:val="-2"/>
          <w:highlight w:val="yellow"/>
          <w:lang w:val="en-US"/>
        </w:rPr>
      </w:pPr>
    </w:p>
    <w:p w:rsidR="00B2454C" w:rsidRPr="006D2EA8" w:rsidRDefault="00B2454C" w:rsidP="00B2454C">
      <w:pPr>
        <w:ind w:firstLine="284"/>
        <w:jc w:val="both"/>
        <w:rPr>
          <w:rFonts w:ascii="Arial Narrow" w:hAnsi="Arial Narrow"/>
          <w:lang w:val="en-US"/>
        </w:rPr>
      </w:pPr>
      <w:r>
        <w:rPr>
          <w:rFonts w:ascii="Arial Narrow" w:hAnsi="Arial Narrow"/>
          <w:lang w:val="en-US"/>
        </w:rPr>
        <w:lastRenderedPageBreak/>
        <w:t>In</w:t>
      </w:r>
      <w:r w:rsidRPr="006D2EA8">
        <w:rPr>
          <w:rFonts w:ascii="Arial Narrow" w:hAnsi="Arial Narrow"/>
          <w:lang w:val="en-US"/>
        </w:rPr>
        <w:t xml:space="preserve"> this</w:t>
      </w:r>
      <w:r>
        <w:rPr>
          <w:rFonts w:ascii="Arial Narrow" w:hAnsi="Arial Narrow"/>
          <w:lang w:val="en-US"/>
        </w:rPr>
        <w:t xml:space="preserve"> </w:t>
      </w:r>
      <w:r w:rsidRPr="006D2EA8">
        <w:rPr>
          <w:rFonts w:ascii="Arial Narrow" w:hAnsi="Arial Narrow"/>
          <w:lang w:val="en-US"/>
        </w:rPr>
        <w:t xml:space="preserve">paper of a series of articles where we describe basic principles of statistical data analysis using </w:t>
      </w:r>
      <w:proofErr w:type="spellStart"/>
      <w:r w:rsidRPr="006D2EA8">
        <w:rPr>
          <w:rFonts w:ascii="Arial Narrow" w:hAnsi="Arial Narrow"/>
          <w:lang w:val="en-US"/>
        </w:rPr>
        <w:t>Statistica</w:t>
      </w:r>
      <w:proofErr w:type="spellEnd"/>
      <w:r w:rsidRPr="006D2EA8">
        <w:rPr>
          <w:rFonts w:ascii="Arial Narrow" w:hAnsi="Arial Narrow"/>
          <w:lang w:val="en-US"/>
        </w:rPr>
        <w:t xml:space="preserve"> and SPSS software for beginners. Step-be-step algorithms for </w:t>
      </w:r>
      <w:r>
        <w:rPr>
          <w:rFonts w:ascii="Arial Narrow" w:hAnsi="Arial Narrow"/>
          <w:lang w:val="en-US"/>
        </w:rPr>
        <w:t xml:space="preserve">RM-ANOVA and Friedman test </w:t>
      </w:r>
      <w:r w:rsidRPr="006D2EA8">
        <w:rPr>
          <w:rFonts w:ascii="Arial Narrow" w:hAnsi="Arial Narrow"/>
          <w:lang w:val="en-US"/>
        </w:rPr>
        <w:t>are presented. The main aim of this paper is to provide basic knowledge</w:t>
      </w:r>
      <w:r>
        <w:rPr>
          <w:rFonts w:ascii="Arial Narrow" w:hAnsi="Arial Narrow"/>
          <w:lang w:val="en-US"/>
        </w:rPr>
        <w:t xml:space="preserve"> on</w:t>
      </w:r>
      <w:r w:rsidRPr="006D2EA8">
        <w:rPr>
          <w:rFonts w:ascii="Arial Narrow" w:hAnsi="Arial Narrow"/>
          <w:lang w:val="en-US"/>
        </w:rPr>
        <w:t xml:space="preserve"> </w:t>
      </w:r>
      <w:r>
        <w:rPr>
          <w:rFonts w:ascii="Arial Narrow" w:hAnsi="Arial Narrow"/>
          <w:lang w:val="en-US"/>
        </w:rPr>
        <w:t>RM-ANOVA and Friedman test</w:t>
      </w:r>
      <w:r w:rsidRPr="006D2EA8">
        <w:rPr>
          <w:rFonts w:ascii="Arial Narrow" w:hAnsi="Arial Narrow"/>
          <w:lang w:val="en-US"/>
        </w:rPr>
        <w:t xml:space="preserve"> with practical examples using popular software. The article complements, but does not substitute specialized literature on biostatistics and clinical epidemiology.</w:t>
      </w:r>
    </w:p>
    <w:p w:rsidR="00B2454C" w:rsidRPr="007C5587" w:rsidRDefault="00B2454C" w:rsidP="00B2454C">
      <w:pPr>
        <w:ind w:firstLine="284"/>
        <w:rPr>
          <w:rFonts w:ascii="Arial Narrow" w:hAnsi="Arial Narrow"/>
          <w:sz w:val="16"/>
          <w:szCs w:val="16"/>
          <w:lang w:val="en-US"/>
        </w:rPr>
      </w:pPr>
    </w:p>
    <w:p w:rsidR="00B2454C" w:rsidRDefault="00B2454C" w:rsidP="00B2454C">
      <w:pPr>
        <w:ind w:firstLine="284"/>
        <w:jc w:val="both"/>
        <w:rPr>
          <w:rFonts w:ascii="Arial Narrow" w:hAnsi="Arial Narrow"/>
          <w:lang w:val="en-US"/>
        </w:rPr>
      </w:pPr>
      <w:r w:rsidRPr="00B2454C">
        <w:rPr>
          <w:rFonts w:ascii="Arial Narrow" w:hAnsi="Arial Narrow"/>
          <w:b/>
          <w:i/>
          <w:lang w:val="en-US"/>
        </w:rPr>
        <w:t>Keywords</w:t>
      </w:r>
      <w:r w:rsidRPr="006D2EA8">
        <w:rPr>
          <w:rFonts w:ascii="Arial Narrow" w:hAnsi="Arial Narrow"/>
          <w:b/>
          <w:lang w:val="en-US"/>
        </w:rPr>
        <w:t xml:space="preserve">: </w:t>
      </w:r>
      <w:proofErr w:type="spellStart"/>
      <w:r>
        <w:rPr>
          <w:rFonts w:ascii="Arial Narrow" w:hAnsi="Arial Narrow"/>
          <w:lang w:val="en-US"/>
        </w:rPr>
        <w:t>Statistica</w:t>
      </w:r>
      <w:proofErr w:type="spellEnd"/>
      <w:r>
        <w:rPr>
          <w:rFonts w:ascii="Arial Narrow" w:hAnsi="Arial Narrow"/>
          <w:lang w:val="en-US"/>
        </w:rPr>
        <w:t>, SPSS, RM-ANOVA,</w:t>
      </w:r>
      <w:r w:rsidRPr="006D2EA8">
        <w:rPr>
          <w:rFonts w:ascii="Arial Narrow" w:hAnsi="Arial Narrow"/>
          <w:lang w:val="en-US"/>
        </w:rPr>
        <w:t xml:space="preserve"> </w:t>
      </w:r>
      <w:r>
        <w:rPr>
          <w:rFonts w:ascii="Arial Narrow" w:hAnsi="Arial Narrow"/>
          <w:lang w:val="en-US"/>
        </w:rPr>
        <w:t>Friedman test, paired samples.</w:t>
      </w:r>
    </w:p>
    <w:p w:rsidR="00410325" w:rsidRPr="00B2454C" w:rsidRDefault="00410325" w:rsidP="00410325">
      <w:pPr>
        <w:jc w:val="both"/>
        <w:rPr>
          <w:rFonts w:ascii="Arial Narrow" w:eastAsiaTheme="minorEastAsia" w:hAnsi="Arial Narrow" w:cstheme="minorBidi"/>
          <w:lang w:val="en-US"/>
        </w:rPr>
      </w:pPr>
    </w:p>
    <w:p w:rsidR="00410325" w:rsidRPr="00414CEB" w:rsidRDefault="00410325" w:rsidP="00410325">
      <w:pPr>
        <w:ind w:firstLine="284"/>
        <w:jc w:val="center"/>
        <w:rPr>
          <w:rFonts w:ascii="Arial Narrow" w:hAnsi="Arial Narrow"/>
          <w:b/>
          <w:spacing w:val="-2"/>
          <w:lang w:val="en-US"/>
        </w:rPr>
      </w:pPr>
      <w:r w:rsidRPr="00B845E8">
        <w:rPr>
          <w:rFonts w:ascii="Arial Narrow" w:eastAsiaTheme="minorEastAsia" w:hAnsi="Arial Narrow"/>
          <w:b/>
          <w:lang w:val="kk-KZ"/>
        </w:rPr>
        <w:t>Т</w:t>
      </w:r>
      <w:r w:rsidRPr="00EB6352">
        <w:rPr>
          <w:rFonts w:ascii="Arial" w:eastAsiaTheme="minorEastAsia" w:hAnsi="Arial" w:cs="Arial"/>
          <w:b/>
          <w:lang w:val="kk-KZ"/>
        </w:rPr>
        <w:t>ү</w:t>
      </w:r>
      <w:r w:rsidRPr="00832612">
        <w:rPr>
          <w:rFonts w:ascii="Arial Narrow" w:eastAsiaTheme="minorEastAsia" w:hAnsi="Arial Narrow"/>
          <w:b/>
          <w:lang w:val="kk-KZ"/>
        </w:rPr>
        <w:t>йіндеме</w:t>
      </w:r>
    </w:p>
    <w:p w:rsidR="00A618AD" w:rsidRPr="00A618AD" w:rsidRDefault="00A618AD" w:rsidP="00A618AD">
      <w:pPr>
        <w:jc w:val="center"/>
        <w:rPr>
          <w:rFonts w:ascii="Arial Black" w:hAnsi="Arial Black"/>
          <w:b/>
          <w:sz w:val="28"/>
          <w:szCs w:val="28"/>
          <w:lang w:val="en-US"/>
        </w:rPr>
      </w:pPr>
      <w:r w:rsidRPr="00A618AD">
        <w:rPr>
          <w:rFonts w:ascii="Arial Black" w:hAnsi="Arial Black"/>
          <w:b/>
          <w:spacing w:val="-2"/>
          <w:sz w:val="28"/>
          <w:szCs w:val="28"/>
          <w:lang w:val="kk-KZ"/>
        </w:rPr>
        <w:t>STATISTICA Ж</w:t>
      </w:r>
      <w:r w:rsidRPr="00A618AD">
        <w:rPr>
          <w:rFonts w:ascii="Arial" w:hAnsi="Arial" w:cs="Arial"/>
          <w:b/>
          <w:spacing w:val="-2"/>
          <w:sz w:val="28"/>
          <w:szCs w:val="28"/>
          <w:lang w:val="kk-KZ"/>
        </w:rPr>
        <w:t>Ә</w:t>
      </w:r>
      <w:r w:rsidRPr="00A618AD">
        <w:rPr>
          <w:rFonts w:ascii="Arial Black" w:hAnsi="Arial Black" w:cs="Arial Narrow"/>
          <w:b/>
          <w:spacing w:val="-2"/>
          <w:sz w:val="28"/>
          <w:szCs w:val="28"/>
          <w:lang w:val="kk-KZ"/>
        </w:rPr>
        <w:t>НЕ</w:t>
      </w:r>
      <w:r w:rsidRPr="00A618AD">
        <w:rPr>
          <w:rFonts w:ascii="Arial Black" w:hAnsi="Arial Black"/>
          <w:b/>
          <w:spacing w:val="-2"/>
          <w:sz w:val="28"/>
          <w:szCs w:val="28"/>
          <w:lang w:val="kk-KZ"/>
        </w:rPr>
        <w:t xml:space="preserve"> SPSS БА</w:t>
      </w:r>
      <w:r w:rsidRPr="00A618AD">
        <w:rPr>
          <w:rFonts w:ascii="Arial" w:hAnsi="Arial" w:cs="Arial"/>
          <w:b/>
          <w:spacing w:val="-2"/>
          <w:sz w:val="28"/>
          <w:szCs w:val="28"/>
          <w:lang w:val="kk-KZ"/>
        </w:rPr>
        <w:t>Ғ</w:t>
      </w:r>
      <w:r w:rsidRPr="00A618AD">
        <w:rPr>
          <w:rFonts w:ascii="Arial Black" w:hAnsi="Arial Black" w:cs="Arial Narrow"/>
          <w:b/>
          <w:spacing w:val="-2"/>
          <w:sz w:val="28"/>
          <w:szCs w:val="28"/>
          <w:lang w:val="kk-KZ"/>
        </w:rPr>
        <w:t>ДАРЛАМАЛЫ</w:t>
      </w:r>
      <w:r w:rsidRPr="00A618AD">
        <w:rPr>
          <w:rFonts w:ascii="Arial" w:hAnsi="Arial" w:cs="Arial"/>
          <w:b/>
          <w:spacing w:val="-2"/>
          <w:sz w:val="28"/>
          <w:szCs w:val="28"/>
          <w:lang w:val="kk-KZ"/>
        </w:rPr>
        <w:t>Қ</w:t>
      </w:r>
      <w:r w:rsidRPr="00A618AD">
        <w:rPr>
          <w:rFonts w:ascii="Arial Black" w:hAnsi="Arial Black"/>
          <w:b/>
          <w:spacing w:val="-2"/>
          <w:sz w:val="28"/>
          <w:szCs w:val="28"/>
          <w:lang w:val="kk-KZ"/>
        </w:rPr>
        <w:t xml:space="preserve"> </w:t>
      </w:r>
      <w:r w:rsidRPr="00A618AD">
        <w:rPr>
          <w:rFonts w:ascii="Arial" w:hAnsi="Arial" w:cs="Arial"/>
          <w:b/>
          <w:spacing w:val="-2"/>
          <w:sz w:val="28"/>
          <w:szCs w:val="28"/>
          <w:lang w:val="kk-KZ"/>
        </w:rPr>
        <w:t>Қ</w:t>
      </w:r>
      <w:r w:rsidRPr="00A618AD">
        <w:rPr>
          <w:rFonts w:ascii="Arial Black" w:hAnsi="Arial Black" w:cs="Arial Narrow"/>
          <w:b/>
          <w:spacing w:val="-2"/>
          <w:sz w:val="28"/>
          <w:szCs w:val="28"/>
          <w:lang w:val="kk-KZ"/>
        </w:rPr>
        <w:t>АМТАМАСЫЗ</w:t>
      </w:r>
      <w:r w:rsidRPr="00A618AD">
        <w:rPr>
          <w:rFonts w:ascii="Arial Black" w:hAnsi="Arial Black"/>
          <w:b/>
          <w:sz w:val="28"/>
          <w:szCs w:val="28"/>
          <w:lang w:val="kk-KZ"/>
        </w:rPr>
        <w:t xml:space="preserve"> ЕТУДІ </w:t>
      </w:r>
      <w:r w:rsidRPr="00A618AD">
        <w:rPr>
          <w:rFonts w:ascii="Arial" w:hAnsi="Arial" w:cs="Arial"/>
          <w:b/>
          <w:sz w:val="28"/>
          <w:szCs w:val="28"/>
          <w:lang w:val="kk-KZ"/>
        </w:rPr>
        <w:t>Қ</w:t>
      </w:r>
      <w:r w:rsidRPr="00A618AD">
        <w:rPr>
          <w:rFonts w:ascii="Arial Black" w:hAnsi="Arial Black" w:cs="Arial Narrow"/>
          <w:b/>
          <w:sz w:val="28"/>
          <w:szCs w:val="28"/>
          <w:lang w:val="kk-KZ"/>
        </w:rPr>
        <w:t>ОЛДАНУМЕН</w:t>
      </w:r>
      <w:r w:rsidRPr="00A618AD">
        <w:rPr>
          <w:rFonts w:ascii="Arial Black" w:hAnsi="Arial Black"/>
          <w:b/>
          <w:sz w:val="28"/>
          <w:szCs w:val="28"/>
          <w:lang w:val="kk-KZ"/>
        </w:rPr>
        <w:t xml:space="preserve"> </w:t>
      </w:r>
      <w:r w:rsidRPr="00A618AD">
        <w:rPr>
          <w:rFonts w:ascii="Arial" w:hAnsi="Arial" w:cs="Arial"/>
          <w:b/>
          <w:sz w:val="28"/>
          <w:szCs w:val="28"/>
          <w:lang w:val="kk-KZ"/>
        </w:rPr>
        <w:t>Ү</w:t>
      </w:r>
      <w:r w:rsidRPr="00A618AD">
        <w:rPr>
          <w:rFonts w:ascii="Arial Black" w:hAnsi="Arial Black" w:cs="Arial Narrow"/>
          <w:b/>
          <w:sz w:val="28"/>
          <w:szCs w:val="28"/>
          <w:lang w:val="kk-KZ"/>
        </w:rPr>
        <w:t>Ш</w:t>
      </w:r>
      <w:r w:rsidRPr="00A618AD">
        <w:rPr>
          <w:rFonts w:ascii="Arial Black" w:hAnsi="Arial Black"/>
          <w:b/>
          <w:sz w:val="28"/>
          <w:szCs w:val="28"/>
          <w:lang w:val="kk-KZ"/>
        </w:rPr>
        <w:t xml:space="preserve"> </w:t>
      </w:r>
      <w:r w:rsidRPr="00A618AD">
        <w:rPr>
          <w:rFonts w:ascii="Arial Black" w:hAnsi="Arial Black" w:cs="Arial Narrow"/>
          <w:b/>
          <w:sz w:val="28"/>
          <w:szCs w:val="28"/>
          <w:lang w:val="kk-KZ"/>
        </w:rPr>
        <w:t>Ж</w:t>
      </w:r>
      <w:r w:rsidRPr="00A618AD">
        <w:rPr>
          <w:rFonts w:ascii="Arial" w:hAnsi="Arial" w:cs="Arial"/>
          <w:b/>
          <w:sz w:val="28"/>
          <w:szCs w:val="28"/>
          <w:lang w:val="kk-KZ"/>
        </w:rPr>
        <w:t>Ә</w:t>
      </w:r>
      <w:r w:rsidRPr="00A618AD">
        <w:rPr>
          <w:rFonts w:ascii="Arial Black" w:hAnsi="Arial Black" w:cs="Arial Narrow"/>
          <w:b/>
          <w:sz w:val="28"/>
          <w:szCs w:val="28"/>
          <w:lang w:val="kk-KZ"/>
        </w:rPr>
        <w:t>НЕ</w:t>
      </w:r>
      <w:r w:rsidRPr="00A618AD">
        <w:rPr>
          <w:rFonts w:ascii="Arial Black" w:hAnsi="Arial Black"/>
          <w:b/>
          <w:sz w:val="28"/>
          <w:szCs w:val="28"/>
          <w:lang w:val="kk-KZ"/>
        </w:rPr>
        <w:t xml:space="preserve"> </w:t>
      </w:r>
      <w:r w:rsidRPr="00A618AD">
        <w:rPr>
          <w:rFonts w:ascii="Arial Black" w:hAnsi="Arial Black" w:cs="Arial Narrow"/>
          <w:b/>
          <w:sz w:val="28"/>
          <w:szCs w:val="28"/>
          <w:lang w:val="kk-KZ"/>
        </w:rPr>
        <w:t>ОДАН</w:t>
      </w:r>
      <w:r w:rsidRPr="00A618AD">
        <w:rPr>
          <w:rFonts w:ascii="Arial Black" w:hAnsi="Arial Black"/>
          <w:b/>
          <w:sz w:val="28"/>
          <w:szCs w:val="28"/>
          <w:lang w:val="kk-KZ"/>
        </w:rPr>
        <w:t xml:space="preserve"> </w:t>
      </w:r>
      <w:r w:rsidRPr="00A618AD">
        <w:rPr>
          <w:rFonts w:ascii="Arial Black" w:hAnsi="Arial Black" w:cs="Arial Narrow"/>
          <w:b/>
          <w:sz w:val="28"/>
          <w:szCs w:val="28"/>
          <w:lang w:val="kk-KZ"/>
        </w:rPr>
        <w:t>ДА</w:t>
      </w:r>
      <w:r w:rsidRPr="00A618AD">
        <w:rPr>
          <w:rFonts w:ascii="Arial Black" w:hAnsi="Arial Black"/>
          <w:b/>
          <w:sz w:val="28"/>
          <w:szCs w:val="28"/>
          <w:lang w:val="kk-KZ"/>
        </w:rPr>
        <w:t xml:space="preserve"> </w:t>
      </w:r>
      <w:r w:rsidRPr="00A618AD">
        <w:rPr>
          <w:rFonts w:ascii="Arial Black" w:hAnsi="Arial Black" w:cs="Arial Narrow"/>
          <w:b/>
          <w:sz w:val="28"/>
          <w:szCs w:val="28"/>
          <w:lang w:val="kk-KZ"/>
        </w:rPr>
        <w:t>К</w:t>
      </w:r>
      <w:r w:rsidRPr="00A618AD">
        <w:rPr>
          <w:rFonts w:ascii="Arial" w:hAnsi="Arial" w:cs="Arial"/>
          <w:b/>
          <w:sz w:val="28"/>
          <w:szCs w:val="28"/>
          <w:lang w:val="kk-KZ"/>
        </w:rPr>
        <w:t>Ө</w:t>
      </w:r>
      <w:r w:rsidRPr="00A618AD">
        <w:rPr>
          <w:rFonts w:ascii="Arial Black" w:hAnsi="Arial Black" w:cs="Arial Narrow"/>
          <w:b/>
          <w:sz w:val="28"/>
          <w:szCs w:val="28"/>
          <w:lang w:val="kk-KZ"/>
        </w:rPr>
        <w:t>П</w:t>
      </w:r>
      <w:r w:rsidRPr="00A618AD">
        <w:rPr>
          <w:rFonts w:ascii="Arial Black" w:hAnsi="Arial Black"/>
          <w:b/>
          <w:sz w:val="28"/>
          <w:szCs w:val="28"/>
          <w:lang w:val="kk-KZ"/>
        </w:rPr>
        <w:t xml:space="preserve"> </w:t>
      </w:r>
      <w:r w:rsidRPr="00A618AD">
        <w:rPr>
          <w:rFonts w:ascii="Arial Black" w:hAnsi="Arial Black"/>
          <w:b/>
          <w:spacing w:val="-2"/>
          <w:sz w:val="28"/>
          <w:szCs w:val="28"/>
          <w:lang w:val="kk-KZ"/>
        </w:rPr>
        <w:t>Ж</w:t>
      </w:r>
      <w:r w:rsidRPr="00A618AD">
        <w:rPr>
          <w:rFonts w:ascii="Arial" w:hAnsi="Arial" w:cs="Arial"/>
          <w:b/>
          <w:spacing w:val="-2"/>
          <w:sz w:val="28"/>
          <w:szCs w:val="28"/>
          <w:lang w:val="kk-KZ"/>
        </w:rPr>
        <w:t>Ұ</w:t>
      </w:r>
      <w:r w:rsidRPr="00A618AD">
        <w:rPr>
          <w:rFonts w:ascii="Arial Black" w:hAnsi="Arial Black" w:cs="Arial Narrow"/>
          <w:b/>
          <w:spacing w:val="-2"/>
          <w:sz w:val="28"/>
          <w:szCs w:val="28"/>
          <w:lang w:val="kk-KZ"/>
        </w:rPr>
        <w:t>ПТАС</w:t>
      </w:r>
      <w:r w:rsidRPr="00A618AD">
        <w:rPr>
          <w:rFonts w:ascii="Arial" w:hAnsi="Arial" w:cs="Arial"/>
          <w:b/>
          <w:spacing w:val="-2"/>
          <w:sz w:val="28"/>
          <w:szCs w:val="28"/>
          <w:lang w:val="kk-KZ"/>
        </w:rPr>
        <w:t>Қ</w:t>
      </w:r>
      <w:r w:rsidRPr="00A618AD">
        <w:rPr>
          <w:rFonts w:ascii="Arial Black" w:hAnsi="Arial Black" w:cs="Arial Narrow"/>
          <w:b/>
          <w:spacing w:val="-2"/>
          <w:sz w:val="28"/>
          <w:szCs w:val="28"/>
          <w:lang w:val="kk-KZ"/>
        </w:rPr>
        <w:t>АН</w:t>
      </w:r>
      <w:r w:rsidRPr="00A618AD">
        <w:rPr>
          <w:rFonts w:ascii="Arial Black" w:hAnsi="Arial Black"/>
          <w:b/>
          <w:spacing w:val="-2"/>
          <w:sz w:val="28"/>
          <w:szCs w:val="28"/>
          <w:lang w:val="kk-KZ"/>
        </w:rPr>
        <w:t xml:space="preserve"> </w:t>
      </w:r>
      <w:r w:rsidRPr="00A618AD">
        <w:rPr>
          <w:rFonts w:ascii="Arial Black" w:hAnsi="Arial Black"/>
          <w:b/>
          <w:sz w:val="28"/>
          <w:szCs w:val="28"/>
          <w:lang w:val="kk-KZ"/>
        </w:rPr>
        <w:t>ІРІКТЕМЕЛЕРДІ</w:t>
      </w:r>
      <w:r w:rsidRPr="00A618AD">
        <w:rPr>
          <w:rFonts w:ascii="Arial" w:hAnsi="Arial" w:cs="Arial"/>
          <w:b/>
          <w:sz w:val="28"/>
          <w:szCs w:val="28"/>
          <w:lang w:val="kk-KZ"/>
        </w:rPr>
        <w:t>Ң</w:t>
      </w:r>
      <w:r w:rsidRPr="00A618AD">
        <w:rPr>
          <w:rFonts w:ascii="Arial Black" w:hAnsi="Arial Black"/>
          <w:b/>
          <w:sz w:val="28"/>
          <w:szCs w:val="28"/>
          <w:lang w:val="kk-KZ"/>
        </w:rPr>
        <w:t xml:space="preserve"> </w:t>
      </w:r>
      <w:r w:rsidRPr="00A618AD">
        <w:rPr>
          <w:rFonts w:ascii="Arial Black" w:hAnsi="Arial Black" w:cs="Arial Narrow"/>
          <w:b/>
          <w:sz w:val="28"/>
          <w:szCs w:val="28"/>
          <w:lang w:val="kk-KZ"/>
        </w:rPr>
        <w:t>САНДЫ</w:t>
      </w:r>
      <w:r w:rsidRPr="00A618AD">
        <w:rPr>
          <w:rFonts w:ascii="Arial" w:hAnsi="Arial" w:cs="Arial"/>
          <w:b/>
          <w:sz w:val="28"/>
          <w:szCs w:val="28"/>
          <w:lang w:val="kk-KZ"/>
        </w:rPr>
        <w:t>Қ</w:t>
      </w:r>
      <w:r w:rsidRPr="00A618AD">
        <w:rPr>
          <w:rFonts w:ascii="Arial Black" w:hAnsi="Arial Black"/>
          <w:b/>
          <w:sz w:val="28"/>
          <w:szCs w:val="28"/>
          <w:lang w:val="kk-KZ"/>
        </w:rPr>
        <w:t xml:space="preserve"> </w:t>
      </w:r>
    </w:p>
    <w:p w:rsidR="00410325" w:rsidRPr="0066411C" w:rsidRDefault="00A618AD" w:rsidP="00410325">
      <w:pPr>
        <w:jc w:val="center"/>
        <w:rPr>
          <w:rFonts w:ascii="Arial Black" w:hAnsi="Arial Black"/>
          <w:b/>
          <w:sz w:val="28"/>
          <w:szCs w:val="28"/>
          <w:lang w:val="kk-KZ"/>
        </w:rPr>
      </w:pPr>
      <w:r w:rsidRPr="00A618AD">
        <w:rPr>
          <w:rFonts w:ascii="Arial Black" w:hAnsi="Arial Black" w:cs="Arial Narrow"/>
          <w:b/>
          <w:sz w:val="28"/>
          <w:szCs w:val="28"/>
          <w:lang w:val="kk-KZ"/>
        </w:rPr>
        <w:t>М</w:t>
      </w:r>
      <w:r w:rsidRPr="00A618AD">
        <w:rPr>
          <w:rFonts w:ascii="Arial" w:hAnsi="Arial" w:cs="Arial"/>
          <w:b/>
          <w:sz w:val="28"/>
          <w:szCs w:val="28"/>
          <w:lang w:val="kk-KZ"/>
        </w:rPr>
        <w:t>Ә</w:t>
      </w:r>
      <w:r w:rsidRPr="00A618AD">
        <w:rPr>
          <w:rFonts w:ascii="Arial Black" w:hAnsi="Arial Black" w:cs="Arial Narrow"/>
          <w:b/>
          <w:sz w:val="28"/>
          <w:szCs w:val="28"/>
          <w:lang w:val="kk-KZ"/>
        </w:rPr>
        <w:t>ЛІМЕТТЕРІН</w:t>
      </w:r>
      <w:r w:rsidRPr="00A618AD">
        <w:rPr>
          <w:rFonts w:ascii="Arial Black" w:hAnsi="Arial Black"/>
          <w:b/>
          <w:sz w:val="28"/>
          <w:szCs w:val="28"/>
          <w:lang w:val="kk-KZ"/>
        </w:rPr>
        <w:t xml:space="preserve"> </w:t>
      </w:r>
      <w:r w:rsidRPr="00A618AD">
        <w:rPr>
          <w:rFonts w:ascii="Arial Black" w:hAnsi="Arial Black" w:cs="Arial Narrow"/>
          <w:b/>
          <w:sz w:val="28"/>
          <w:szCs w:val="28"/>
          <w:lang w:val="kk-KZ"/>
        </w:rPr>
        <w:t>САЛЫСТЫРУ</w:t>
      </w:r>
      <w:r w:rsidRPr="00A618AD">
        <w:rPr>
          <w:rFonts w:ascii="Arial Black" w:hAnsi="Arial Black"/>
          <w:b/>
          <w:sz w:val="28"/>
          <w:szCs w:val="28"/>
          <w:lang w:val="kk-KZ"/>
        </w:rPr>
        <w:t>: ПАРАМЕТРЛІК Ж</w:t>
      </w:r>
      <w:r w:rsidRPr="00A618AD">
        <w:rPr>
          <w:rFonts w:ascii="Arial" w:hAnsi="Arial" w:cs="Arial"/>
          <w:b/>
          <w:sz w:val="28"/>
          <w:szCs w:val="28"/>
          <w:lang w:val="kk-KZ"/>
        </w:rPr>
        <w:t>Ә</w:t>
      </w:r>
      <w:r w:rsidRPr="00A618AD">
        <w:rPr>
          <w:rFonts w:ascii="Arial Black" w:hAnsi="Arial Black" w:cs="Arial Narrow"/>
          <w:b/>
          <w:sz w:val="28"/>
          <w:szCs w:val="28"/>
          <w:lang w:val="kk-KZ"/>
        </w:rPr>
        <w:t>НЕ</w:t>
      </w:r>
      <w:r w:rsidRPr="00A618AD">
        <w:rPr>
          <w:rFonts w:ascii="Arial Black" w:hAnsi="Arial Black"/>
          <w:b/>
          <w:sz w:val="28"/>
          <w:szCs w:val="28"/>
          <w:lang w:val="kk-KZ"/>
        </w:rPr>
        <w:t xml:space="preserve"> ПАРАМЕТРЛІК ЕМЕС КРИТЕРИЛЕР</w:t>
      </w:r>
    </w:p>
    <w:p w:rsidR="0066411C" w:rsidRPr="00A618AD" w:rsidRDefault="0066411C" w:rsidP="00410325">
      <w:pPr>
        <w:jc w:val="center"/>
        <w:rPr>
          <w:rFonts w:ascii="Arial Narrow" w:hAnsi="Arial Narrow"/>
          <w:sz w:val="20"/>
          <w:szCs w:val="20"/>
          <w:highlight w:val="yellow"/>
        </w:rPr>
      </w:pPr>
    </w:p>
    <w:p w:rsidR="00410325" w:rsidRPr="009D662F" w:rsidRDefault="00410325" w:rsidP="00410325">
      <w:pPr>
        <w:rPr>
          <w:rFonts w:ascii="Arial Narrow" w:hAnsi="Arial Narrow"/>
          <w:sz w:val="22"/>
          <w:szCs w:val="22"/>
          <w:lang w:val="kk-KZ"/>
        </w:rPr>
      </w:pPr>
      <w:r w:rsidRPr="00757AB8">
        <w:rPr>
          <w:rFonts w:ascii="Arial Black" w:hAnsi="Arial Black"/>
          <w:lang w:val="kk-KZ"/>
        </w:rPr>
        <w:t>Андрей М. Гржибовский</w:t>
      </w:r>
      <w:r w:rsidRPr="00757AB8">
        <w:rPr>
          <w:rFonts w:ascii="Arial Black" w:hAnsi="Arial Black"/>
          <w:vertAlign w:val="superscript"/>
          <w:lang w:val="kk-KZ"/>
        </w:rPr>
        <w:t>1-4</w:t>
      </w:r>
      <w:r w:rsidRPr="009D662F">
        <w:rPr>
          <w:rFonts w:ascii="Arial Black" w:hAnsi="Arial Black"/>
          <w:lang w:val="kk-KZ"/>
        </w:rPr>
        <w:t>,</w:t>
      </w:r>
      <w:r w:rsidRPr="00757AB8">
        <w:rPr>
          <w:rFonts w:ascii="Arial Black" w:hAnsi="Arial Black"/>
          <w:lang w:val="kk-KZ"/>
        </w:rPr>
        <w:t xml:space="preserve"> </w:t>
      </w:r>
      <w:r w:rsidRPr="009D662F">
        <w:rPr>
          <w:rFonts w:ascii="Arial Narrow" w:hAnsi="Arial Narrow"/>
          <w:sz w:val="22"/>
          <w:szCs w:val="22"/>
          <w:lang w:val="en-US"/>
        </w:rPr>
        <w:t>http</w:t>
      </w:r>
      <w:r w:rsidRPr="009D662F">
        <w:rPr>
          <w:rFonts w:ascii="Arial Narrow" w:hAnsi="Arial Narrow"/>
          <w:sz w:val="22"/>
          <w:szCs w:val="22"/>
        </w:rPr>
        <w:t>://</w:t>
      </w:r>
      <w:proofErr w:type="spellStart"/>
      <w:r w:rsidRPr="009D662F">
        <w:rPr>
          <w:rFonts w:ascii="Arial Narrow" w:hAnsi="Arial Narrow" w:cs="Arial"/>
          <w:color w:val="000000"/>
          <w:sz w:val="22"/>
          <w:szCs w:val="22"/>
          <w:shd w:val="clear" w:color="auto" w:fill="FFFFFF"/>
        </w:rPr>
        <w:t>orcid</w:t>
      </w:r>
      <w:proofErr w:type="spellEnd"/>
      <w:r w:rsidRPr="009D662F">
        <w:rPr>
          <w:rFonts w:ascii="Arial Narrow" w:hAnsi="Arial Narrow" w:cs="Arial"/>
          <w:color w:val="000000"/>
          <w:sz w:val="22"/>
          <w:szCs w:val="22"/>
          <w:shd w:val="clear" w:color="auto" w:fill="FFFFFF"/>
        </w:rPr>
        <w:t>.</w:t>
      </w:r>
      <w:r w:rsidRPr="009D662F">
        <w:rPr>
          <w:rFonts w:ascii="Arial Narrow" w:hAnsi="Arial Narrow" w:cs="Arial"/>
          <w:color w:val="000000"/>
          <w:sz w:val="22"/>
          <w:szCs w:val="22"/>
          <w:shd w:val="clear" w:color="auto" w:fill="FFFFFF"/>
          <w:lang w:val="en-US"/>
        </w:rPr>
        <w:t>org</w:t>
      </w:r>
      <w:r>
        <w:rPr>
          <w:rFonts w:ascii="Arial Narrow" w:hAnsi="Arial Narrow" w:cs="Arial"/>
          <w:color w:val="000000"/>
          <w:sz w:val="22"/>
          <w:szCs w:val="22"/>
          <w:shd w:val="clear" w:color="auto" w:fill="FFFFFF"/>
        </w:rPr>
        <w:t>/</w:t>
      </w:r>
      <w:r w:rsidRPr="00B91F07">
        <w:rPr>
          <w:rFonts w:ascii="Arial Narrow" w:hAnsi="Arial Narrow" w:cs="Arial"/>
          <w:color w:val="000000"/>
          <w:sz w:val="22"/>
          <w:szCs w:val="22"/>
          <w:shd w:val="clear" w:color="auto" w:fill="FFFFFF"/>
        </w:rPr>
        <w:t>0000-0002-5464-0498</w:t>
      </w:r>
      <w:r w:rsidRPr="009D662F">
        <w:rPr>
          <w:rFonts w:ascii="Arial Narrow" w:hAnsi="Arial Narrow" w:cs="Arial"/>
          <w:color w:val="000000"/>
          <w:sz w:val="22"/>
          <w:szCs w:val="22"/>
          <w:shd w:val="clear" w:color="auto" w:fill="FFFFFF"/>
        </w:rPr>
        <w:t>,</w:t>
      </w:r>
    </w:p>
    <w:p w:rsidR="00410325" w:rsidRPr="00757AB8" w:rsidRDefault="00410325" w:rsidP="00410325">
      <w:pPr>
        <w:rPr>
          <w:rFonts w:ascii="Arial Black" w:hAnsi="Arial Black"/>
          <w:vertAlign w:val="superscript"/>
          <w:lang w:val="kk-KZ"/>
        </w:rPr>
      </w:pPr>
      <w:r w:rsidRPr="00757AB8">
        <w:rPr>
          <w:rFonts w:ascii="Arial Black" w:hAnsi="Arial Black"/>
          <w:lang w:val="kk-KZ"/>
        </w:rPr>
        <w:t>Сергей В</w:t>
      </w:r>
      <w:r w:rsidRPr="00757AB8">
        <w:rPr>
          <w:rFonts w:ascii="Arial Black" w:hAnsi="Arial Black"/>
        </w:rPr>
        <w:t xml:space="preserve">. </w:t>
      </w:r>
      <w:r w:rsidRPr="00757AB8">
        <w:rPr>
          <w:rFonts w:ascii="Arial Black" w:hAnsi="Arial Black"/>
          <w:lang w:val="kk-KZ"/>
        </w:rPr>
        <w:t>Иванов</w:t>
      </w:r>
      <w:r w:rsidRPr="00757AB8">
        <w:rPr>
          <w:rFonts w:ascii="Arial Black" w:hAnsi="Arial Black"/>
          <w:vertAlign w:val="superscript"/>
          <w:lang w:val="kk-KZ"/>
        </w:rPr>
        <w:t>5</w:t>
      </w:r>
      <w:r w:rsidRPr="00757AB8">
        <w:rPr>
          <w:rFonts w:ascii="Arial Black" w:hAnsi="Arial Black"/>
          <w:lang w:val="kk-KZ"/>
        </w:rPr>
        <w:t>,</w:t>
      </w:r>
      <w:r w:rsidRPr="00757AB8">
        <w:rPr>
          <w:rFonts w:ascii="Arial Black" w:hAnsi="Arial Black"/>
          <w:vertAlign w:val="superscript"/>
          <w:lang w:val="kk-KZ"/>
        </w:rPr>
        <w:t xml:space="preserve"> </w:t>
      </w:r>
      <w:hyperlink r:id="rId15" w:tgtFrame="_blank" w:history="1">
        <w:r w:rsidRPr="009D662F">
          <w:rPr>
            <w:rFonts w:ascii="Arial Narrow" w:hAnsi="Arial Narrow" w:cs="Arial"/>
            <w:sz w:val="22"/>
            <w:szCs w:val="22"/>
            <w:shd w:val="clear" w:color="auto" w:fill="FFFFFF"/>
          </w:rPr>
          <w:t>http://orcid.org/0000-0003-0254-3941</w:t>
        </w:r>
      </w:hyperlink>
    </w:p>
    <w:p w:rsidR="00410325" w:rsidRPr="00757AB8" w:rsidRDefault="00410325" w:rsidP="00410325">
      <w:pPr>
        <w:rPr>
          <w:rFonts w:ascii="Arial Black" w:hAnsi="Arial Black"/>
          <w:vertAlign w:val="superscript"/>
        </w:rPr>
      </w:pPr>
      <w:r w:rsidRPr="00757AB8">
        <w:rPr>
          <w:rFonts w:ascii="Arial Black" w:hAnsi="Arial Black"/>
          <w:lang w:val="kk-KZ"/>
        </w:rPr>
        <w:t>Мария А. Горбатова</w:t>
      </w:r>
      <w:r w:rsidRPr="00757AB8">
        <w:rPr>
          <w:rFonts w:ascii="Arial Black" w:hAnsi="Arial Black"/>
          <w:vertAlign w:val="superscript"/>
          <w:lang w:val="kk-KZ"/>
        </w:rPr>
        <w:t>2</w:t>
      </w:r>
      <w:r w:rsidRPr="009D662F">
        <w:rPr>
          <w:rFonts w:ascii="Arial Black" w:hAnsi="Arial Black"/>
          <w:lang w:val="kk-KZ"/>
        </w:rPr>
        <w:t>,</w:t>
      </w:r>
      <w:r>
        <w:rPr>
          <w:rFonts w:ascii="Arial Black" w:hAnsi="Arial Black"/>
          <w:vertAlign w:val="superscript"/>
          <w:lang w:val="kk-KZ"/>
        </w:rPr>
        <w:t xml:space="preserve"> </w:t>
      </w:r>
      <w:hyperlink r:id="rId16" w:tgtFrame="_blank" w:history="1">
        <w:r w:rsidRPr="009D662F">
          <w:rPr>
            <w:rFonts w:ascii="Arial Narrow" w:hAnsi="Arial Narrow" w:cs="Arial"/>
            <w:sz w:val="22"/>
            <w:szCs w:val="22"/>
            <w:shd w:val="clear" w:color="auto" w:fill="FFFFFF"/>
          </w:rPr>
          <w:t>http://</w:t>
        </w:r>
      </w:hyperlink>
      <w:hyperlink r:id="rId17" w:tgtFrame="_blank" w:history="1">
        <w:r w:rsidRPr="009D662F">
          <w:rPr>
            <w:rFonts w:ascii="Arial Narrow" w:hAnsi="Arial Narrow" w:cs="Helvetica"/>
            <w:sz w:val="22"/>
            <w:szCs w:val="22"/>
            <w:shd w:val="clear" w:color="auto" w:fill="FFFFFF"/>
          </w:rPr>
          <w:t>orcid.org/0000-0002-6363-9595</w:t>
        </w:r>
      </w:hyperlink>
    </w:p>
    <w:p w:rsidR="00410325" w:rsidRPr="000E07DA" w:rsidRDefault="00410325" w:rsidP="00410325">
      <w:pPr>
        <w:jc w:val="center"/>
        <w:rPr>
          <w:rFonts w:ascii="Arial Narrow" w:hAnsi="Arial Narrow"/>
          <w:sz w:val="20"/>
          <w:szCs w:val="20"/>
          <w:highlight w:val="yellow"/>
          <w:lang w:val="kk-KZ"/>
        </w:rPr>
      </w:pPr>
    </w:p>
    <w:p w:rsidR="00410325" w:rsidRPr="00FB4C49" w:rsidRDefault="00410325" w:rsidP="00410325">
      <w:pPr>
        <w:spacing w:line="235" w:lineRule="auto"/>
        <w:rPr>
          <w:rFonts w:ascii="Arial" w:hAnsi="Arial" w:cs="Arial"/>
          <w:b/>
          <w:sz w:val="22"/>
          <w:szCs w:val="22"/>
          <w:lang w:val="kk-KZ"/>
        </w:rPr>
      </w:pPr>
      <w:r w:rsidRPr="00FB4C49">
        <w:rPr>
          <w:rFonts w:ascii="Arial" w:hAnsi="Arial" w:cs="Arial"/>
          <w:b/>
          <w:sz w:val="22"/>
          <w:szCs w:val="22"/>
          <w:vertAlign w:val="superscript"/>
          <w:lang w:val="kk-KZ"/>
        </w:rPr>
        <w:t xml:space="preserve">1 </w:t>
      </w:r>
      <w:r w:rsidRPr="00096912">
        <w:rPr>
          <w:rFonts w:ascii="Arial" w:hAnsi="Arial" w:cs="Arial"/>
          <w:b/>
          <w:sz w:val="22"/>
          <w:szCs w:val="22"/>
          <w:lang w:val="kk-KZ"/>
        </w:rPr>
        <w:t>Қоғамдық Денсаулық сақтау Ұлттық Институты, Осло қ., Норвегия;</w:t>
      </w:r>
    </w:p>
    <w:p w:rsidR="00410325" w:rsidRPr="00096912" w:rsidRDefault="00410325" w:rsidP="00410325">
      <w:pPr>
        <w:spacing w:line="235" w:lineRule="auto"/>
        <w:rPr>
          <w:rFonts w:ascii="Arial" w:hAnsi="Arial" w:cs="Arial"/>
          <w:b/>
          <w:sz w:val="22"/>
          <w:szCs w:val="22"/>
          <w:lang w:val="kk-KZ"/>
        </w:rPr>
      </w:pPr>
      <w:r w:rsidRPr="00096912">
        <w:rPr>
          <w:rFonts w:ascii="Arial" w:hAnsi="Arial" w:cs="Arial"/>
          <w:b/>
          <w:sz w:val="22"/>
          <w:szCs w:val="22"/>
          <w:vertAlign w:val="superscript"/>
        </w:rPr>
        <w:t xml:space="preserve">2 </w:t>
      </w:r>
      <w:r w:rsidRPr="00096912">
        <w:rPr>
          <w:rFonts w:ascii="Arial" w:hAnsi="Arial" w:cs="Arial"/>
          <w:b/>
          <w:sz w:val="22"/>
          <w:szCs w:val="22"/>
          <w:lang w:val="kk-KZ"/>
        </w:rPr>
        <w:t>Солтү</w:t>
      </w:r>
      <w:proofErr w:type="gramStart"/>
      <w:r w:rsidRPr="00096912">
        <w:rPr>
          <w:rFonts w:ascii="Arial" w:hAnsi="Arial" w:cs="Arial"/>
          <w:b/>
          <w:sz w:val="22"/>
          <w:szCs w:val="22"/>
          <w:lang w:val="kk-KZ"/>
        </w:rPr>
        <w:t>ст</w:t>
      </w:r>
      <w:proofErr w:type="gramEnd"/>
      <w:r w:rsidRPr="00096912">
        <w:rPr>
          <w:rFonts w:ascii="Arial" w:hAnsi="Arial" w:cs="Arial"/>
          <w:b/>
          <w:sz w:val="22"/>
          <w:szCs w:val="22"/>
          <w:lang w:val="kk-KZ"/>
        </w:rPr>
        <w:t>ік Мемлекеттік Медициналық Университеті, Архангельск қ., Ресей;</w:t>
      </w:r>
    </w:p>
    <w:p w:rsidR="00410325" w:rsidRPr="00096912" w:rsidRDefault="00410325" w:rsidP="00410325">
      <w:pPr>
        <w:spacing w:line="235" w:lineRule="auto"/>
        <w:rPr>
          <w:rFonts w:ascii="Arial" w:hAnsi="Arial" w:cs="Arial"/>
          <w:b/>
          <w:sz w:val="22"/>
          <w:szCs w:val="22"/>
          <w:lang w:val="kk-KZ"/>
        </w:rPr>
      </w:pPr>
      <w:r w:rsidRPr="00096912">
        <w:rPr>
          <w:rFonts w:ascii="Arial" w:hAnsi="Arial" w:cs="Arial"/>
          <w:b/>
          <w:sz w:val="22"/>
          <w:szCs w:val="22"/>
          <w:vertAlign w:val="superscript"/>
          <w:lang w:val="kk-KZ"/>
        </w:rPr>
        <w:t xml:space="preserve">3 </w:t>
      </w:r>
      <w:r w:rsidRPr="00096912">
        <w:rPr>
          <w:rFonts w:ascii="Arial" w:hAnsi="Arial" w:cs="Arial"/>
          <w:b/>
          <w:sz w:val="22"/>
          <w:szCs w:val="22"/>
          <w:lang w:val="kk-KZ"/>
        </w:rPr>
        <w:t>Х.А. Ясави ат. Халықаралық Қазақ – Түрік Университеті, Туркестан, Қазақстан;</w:t>
      </w:r>
    </w:p>
    <w:p w:rsidR="00410325" w:rsidRPr="00096912" w:rsidRDefault="00410325" w:rsidP="00410325">
      <w:pPr>
        <w:tabs>
          <w:tab w:val="left" w:pos="567"/>
        </w:tabs>
        <w:spacing w:line="235" w:lineRule="auto"/>
        <w:rPr>
          <w:rFonts w:ascii="Arial" w:eastAsiaTheme="minorEastAsia" w:hAnsi="Arial" w:cs="Arial"/>
          <w:b/>
          <w:sz w:val="22"/>
          <w:szCs w:val="22"/>
          <w:lang w:val="kk-KZ"/>
        </w:rPr>
      </w:pPr>
      <w:r w:rsidRPr="00096912">
        <w:rPr>
          <w:rFonts w:ascii="Arial" w:eastAsiaTheme="minorEastAsia" w:hAnsi="Arial" w:cs="Arial"/>
          <w:b/>
          <w:sz w:val="22"/>
          <w:szCs w:val="22"/>
          <w:vertAlign w:val="superscript"/>
          <w:lang w:val="kk-KZ"/>
        </w:rPr>
        <w:t>4</w:t>
      </w:r>
      <w:r w:rsidRPr="00096912">
        <w:rPr>
          <w:rFonts w:ascii="Arial" w:eastAsiaTheme="minorEastAsia" w:hAnsi="Arial" w:cs="Arial"/>
          <w:b/>
          <w:sz w:val="22"/>
          <w:szCs w:val="22"/>
          <w:lang w:val="kk-KZ"/>
        </w:rPr>
        <w:t xml:space="preserve"> Солтүстік</w:t>
      </w:r>
      <w:r>
        <w:rPr>
          <w:rFonts w:ascii="Arial" w:eastAsiaTheme="minorEastAsia" w:hAnsi="Arial" w:cs="Arial"/>
          <w:b/>
          <w:sz w:val="22"/>
          <w:szCs w:val="22"/>
          <w:lang w:val="kk-KZ"/>
        </w:rPr>
        <w:t xml:space="preserve"> </w:t>
      </w:r>
      <w:r w:rsidRPr="00096912">
        <w:rPr>
          <w:rFonts w:ascii="Arial" w:eastAsiaTheme="minorEastAsia" w:hAnsi="Arial" w:cs="Arial"/>
          <w:b/>
          <w:sz w:val="22"/>
          <w:szCs w:val="22"/>
          <w:lang w:val="kk-KZ"/>
        </w:rPr>
        <w:t>-</w:t>
      </w:r>
      <w:r>
        <w:rPr>
          <w:rFonts w:ascii="Arial" w:eastAsiaTheme="minorEastAsia" w:hAnsi="Arial" w:cs="Arial"/>
          <w:b/>
          <w:sz w:val="22"/>
          <w:szCs w:val="22"/>
          <w:lang w:val="kk-KZ"/>
        </w:rPr>
        <w:t xml:space="preserve"> </w:t>
      </w:r>
      <w:r w:rsidRPr="00096912">
        <w:rPr>
          <w:rFonts w:ascii="Arial" w:eastAsiaTheme="minorEastAsia" w:hAnsi="Arial" w:cs="Arial"/>
          <w:b/>
          <w:sz w:val="22"/>
          <w:szCs w:val="22"/>
          <w:lang w:val="kk-KZ"/>
        </w:rPr>
        <w:t>Шығыс Федералдық Университеті, Якутск</w:t>
      </w:r>
      <w:r w:rsidRPr="00096912">
        <w:rPr>
          <w:rFonts w:ascii="Arial" w:eastAsiaTheme="minorEastAsia" w:hAnsi="Arial" w:cs="Arial"/>
          <w:b/>
          <w:sz w:val="22"/>
          <w:szCs w:val="22"/>
        </w:rPr>
        <w:t xml:space="preserve"> </w:t>
      </w:r>
      <w:r w:rsidRPr="00096912">
        <w:rPr>
          <w:rFonts w:ascii="Arial" w:eastAsiaTheme="minorEastAsia" w:hAnsi="Arial" w:cs="Arial"/>
          <w:b/>
          <w:sz w:val="22"/>
          <w:szCs w:val="22"/>
          <w:lang w:val="kk-KZ"/>
        </w:rPr>
        <w:t>қ., Ресей;</w:t>
      </w:r>
    </w:p>
    <w:p w:rsidR="00410325" w:rsidRPr="00096912" w:rsidRDefault="00410325" w:rsidP="00410325">
      <w:pPr>
        <w:spacing w:line="235" w:lineRule="auto"/>
        <w:rPr>
          <w:rFonts w:ascii="Arial" w:hAnsi="Arial" w:cs="Arial"/>
          <w:b/>
          <w:sz w:val="22"/>
          <w:szCs w:val="22"/>
          <w:lang w:val="kk-KZ"/>
        </w:rPr>
      </w:pPr>
      <w:r w:rsidRPr="005960BC">
        <w:rPr>
          <w:rFonts w:ascii="Arial" w:hAnsi="Arial" w:cs="Arial"/>
          <w:b/>
          <w:sz w:val="22"/>
          <w:szCs w:val="22"/>
          <w:vertAlign w:val="superscript"/>
          <w:lang w:val="kk-KZ"/>
        </w:rPr>
        <w:t xml:space="preserve">5 </w:t>
      </w:r>
      <w:r w:rsidR="005960BC">
        <w:rPr>
          <w:rFonts w:ascii="Arial" w:hAnsi="Arial" w:cs="Arial"/>
          <w:b/>
          <w:sz w:val="22"/>
          <w:szCs w:val="22"/>
          <w:lang w:val="kk-KZ"/>
        </w:rPr>
        <w:t>И.</w:t>
      </w:r>
      <w:r w:rsidRPr="00096912">
        <w:rPr>
          <w:rFonts w:ascii="Arial" w:hAnsi="Arial" w:cs="Arial"/>
          <w:b/>
          <w:sz w:val="22"/>
          <w:szCs w:val="22"/>
          <w:lang w:val="kk-KZ"/>
        </w:rPr>
        <w:t>И. Мечников атынд. Солтүстік – Батыс мемлекеттік медициналық университеті, Санкт-Петербург қ., Ресей.</w:t>
      </w:r>
    </w:p>
    <w:p w:rsidR="00410325" w:rsidRPr="005960BC" w:rsidRDefault="00410325" w:rsidP="00410325">
      <w:pPr>
        <w:jc w:val="both"/>
        <w:rPr>
          <w:rFonts w:ascii="Arial Narrow" w:hAnsi="Arial Narrow"/>
          <w:sz w:val="16"/>
          <w:szCs w:val="16"/>
          <w:highlight w:val="yellow"/>
          <w:lang w:val="kk-KZ"/>
        </w:rPr>
      </w:pPr>
    </w:p>
    <w:p w:rsidR="004D0814" w:rsidRDefault="004D0814" w:rsidP="004D0814">
      <w:pPr>
        <w:ind w:firstLine="284"/>
        <w:jc w:val="both"/>
        <w:rPr>
          <w:rFonts w:ascii="Arial Narrow" w:hAnsi="Arial Narrow"/>
          <w:spacing w:val="-2"/>
          <w:lang w:val="kk-KZ"/>
        </w:rPr>
      </w:pPr>
      <w:r w:rsidRPr="00CE416A">
        <w:rPr>
          <w:rFonts w:ascii="Arial Narrow" w:hAnsi="Arial Narrow"/>
          <w:spacing w:val="-2"/>
          <w:lang w:val="kk-KZ"/>
        </w:rPr>
        <w:t>Осы ж</w:t>
      </w:r>
      <w:r w:rsidRPr="00CE416A">
        <w:rPr>
          <w:rFonts w:ascii="Arial" w:hAnsi="Arial" w:cs="Arial"/>
          <w:spacing w:val="-2"/>
          <w:lang w:val="kk-KZ"/>
        </w:rPr>
        <w:t>ұ</w:t>
      </w:r>
      <w:r w:rsidRPr="00CE416A">
        <w:rPr>
          <w:rFonts w:ascii="Arial Narrow" w:hAnsi="Arial Narrow" w:cs="Arial Narrow"/>
          <w:spacing w:val="-2"/>
          <w:lang w:val="kk-KZ"/>
        </w:rPr>
        <w:t>мыста</w:t>
      </w:r>
      <w:r w:rsidRPr="00CE416A">
        <w:rPr>
          <w:rFonts w:ascii="Arial Narrow" w:hAnsi="Arial Narrow"/>
          <w:spacing w:val="-2"/>
          <w:lang w:val="kk-KZ"/>
        </w:rPr>
        <w:t xml:space="preserve"> </w:t>
      </w:r>
      <w:r w:rsidRPr="00CE416A">
        <w:rPr>
          <w:rFonts w:ascii="Arial" w:hAnsi="Arial" w:cs="Arial"/>
          <w:spacing w:val="-2"/>
          <w:lang w:val="kk-KZ"/>
        </w:rPr>
        <w:t>ү</w:t>
      </w:r>
      <w:r w:rsidRPr="00CE416A">
        <w:rPr>
          <w:rFonts w:ascii="Arial Narrow" w:hAnsi="Arial Narrow" w:cs="Arial Narrow"/>
          <w:spacing w:val="-2"/>
          <w:lang w:val="kk-KZ"/>
        </w:rPr>
        <w:t>ш</w:t>
      </w:r>
      <w:r w:rsidRPr="00CE416A">
        <w:rPr>
          <w:rFonts w:ascii="Arial Narrow" w:hAnsi="Arial Narrow"/>
          <w:spacing w:val="-2"/>
          <w:lang w:val="kk-KZ"/>
        </w:rPr>
        <w:t xml:space="preserve"> </w:t>
      </w:r>
      <w:r w:rsidRPr="00CE416A">
        <w:rPr>
          <w:rFonts w:ascii="Arial Narrow" w:hAnsi="Arial Narrow" w:cs="Arial Narrow"/>
          <w:spacing w:val="-2"/>
          <w:lang w:val="kk-KZ"/>
        </w:rPr>
        <w:t>ж</w:t>
      </w:r>
      <w:r w:rsidRPr="00CE416A">
        <w:rPr>
          <w:rFonts w:ascii="Arial" w:hAnsi="Arial" w:cs="Arial"/>
          <w:spacing w:val="-2"/>
          <w:lang w:val="kk-KZ"/>
        </w:rPr>
        <w:t>ә</w:t>
      </w:r>
      <w:r w:rsidRPr="00CE416A">
        <w:rPr>
          <w:rFonts w:ascii="Arial Narrow" w:hAnsi="Arial Narrow" w:cs="Arial Narrow"/>
          <w:spacing w:val="-2"/>
          <w:lang w:val="kk-KZ"/>
        </w:rPr>
        <w:t>не</w:t>
      </w:r>
      <w:r w:rsidRPr="00CE416A">
        <w:rPr>
          <w:rFonts w:ascii="Arial Narrow" w:hAnsi="Arial Narrow"/>
          <w:spacing w:val="-2"/>
          <w:lang w:val="kk-KZ"/>
        </w:rPr>
        <w:t xml:space="preserve"> </w:t>
      </w:r>
      <w:r w:rsidRPr="00CE416A">
        <w:rPr>
          <w:rFonts w:ascii="Arial Narrow" w:hAnsi="Arial Narrow" w:cs="Arial Narrow"/>
          <w:spacing w:val="-2"/>
          <w:lang w:val="kk-KZ"/>
        </w:rPr>
        <w:t>одан</w:t>
      </w:r>
      <w:r w:rsidRPr="00CE416A">
        <w:rPr>
          <w:rFonts w:ascii="Arial Narrow" w:hAnsi="Arial Narrow"/>
          <w:spacing w:val="-2"/>
          <w:lang w:val="kk-KZ"/>
        </w:rPr>
        <w:t xml:space="preserve"> </w:t>
      </w:r>
      <w:r w:rsidRPr="00CE416A">
        <w:rPr>
          <w:rFonts w:ascii="Arial Narrow" w:hAnsi="Arial Narrow" w:cs="Arial Narrow"/>
          <w:spacing w:val="-2"/>
          <w:lang w:val="kk-KZ"/>
        </w:rPr>
        <w:t>да</w:t>
      </w:r>
      <w:r w:rsidRPr="00CE416A">
        <w:rPr>
          <w:rFonts w:ascii="Arial Narrow" w:hAnsi="Arial Narrow"/>
          <w:spacing w:val="-2"/>
          <w:lang w:val="kk-KZ"/>
        </w:rPr>
        <w:t xml:space="preserve"> </w:t>
      </w:r>
      <w:r w:rsidRPr="00CE416A">
        <w:rPr>
          <w:rFonts w:ascii="Arial Narrow" w:hAnsi="Arial Narrow" w:cs="Arial Narrow"/>
          <w:spacing w:val="-2"/>
          <w:lang w:val="kk-KZ"/>
        </w:rPr>
        <w:t>к</w:t>
      </w:r>
      <w:r w:rsidRPr="00CE416A">
        <w:rPr>
          <w:rFonts w:ascii="Arial" w:hAnsi="Arial" w:cs="Arial"/>
          <w:spacing w:val="-2"/>
          <w:lang w:val="kk-KZ"/>
        </w:rPr>
        <w:t>ө</w:t>
      </w:r>
      <w:r w:rsidRPr="00CE416A">
        <w:rPr>
          <w:rFonts w:ascii="Arial Narrow" w:hAnsi="Arial Narrow" w:cs="Arial Narrow"/>
          <w:spacing w:val="-2"/>
          <w:lang w:val="kk-KZ"/>
        </w:rPr>
        <w:t>п</w:t>
      </w:r>
      <w:r w:rsidRPr="00CE416A">
        <w:rPr>
          <w:rFonts w:ascii="Arial Narrow" w:hAnsi="Arial Narrow"/>
          <w:spacing w:val="-2"/>
          <w:lang w:val="kk-KZ"/>
        </w:rPr>
        <w:t xml:space="preserve"> байланыс</w:t>
      </w:r>
      <w:r w:rsidRPr="00CE416A">
        <w:rPr>
          <w:rFonts w:ascii="Arial" w:hAnsi="Arial" w:cs="Arial"/>
          <w:spacing w:val="-2"/>
          <w:lang w:val="kk-KZ"/>
        </w:rPr>
        <w:t>қ</w:t>
      </w:r>
      <w:r w:rsidRPr="00CE416A">
        <w:rPr>
          <w:rFonts w:ascii="Arial Narrow" w:hAnsi="Arial Narrow" w:cs="Arial Narrow"/>
          <w:spacing w:val="-2"/>
          <w:lang w:val="kk-KZ"/>
        </w:rPr>
        <w:t>ан</w:t>
      </w:r>
      <w:r w:rsidRPr="00CE416A">
        <w:rPr>
          <w:rFonts w:ascii="Arial Narrow" w:hAnsi="Arial Narrow"/>
          <w:spacing w:val="-2"/>
          <w:lang w:val="kk-KZ"/>
        </w:rPr>
        <w:t xml:space="preserve"> іріктемелерді</w:t>
      </w:r>
      <w:r w:rsidRPr="00CE416A">
        <w:rPr>
          <w:rFonts w:ascii="Arial" w:hAnsi="Arial" w:cs="Arial"/>
          <w:spacing w:val="-2"/>
          <w:lang w:val="kk-KZ"/>
        </w:rPr>
        <w:t>ң</w:t>
      </w:r>
      <w:r w:rsidRPr="00CE416A">
        <w:rPr>
          <w:rFonts w:ascii="Arial Narrow" w:hAnsi="Arial Narrow"/>
          <w:spacing w:val="-2"/>
          <w:lang w:val="kk-KZ"/>
        </w:rPr>
        <w:t xml:space="preserve"> </w:t>
      </w:r>
      <w:r w:rsidRPr="00CE416A">
        <w:rPr>
          <w:rFonts w:ascii="Arial Narrow" w:hAnsi="Arial Narrow" w:cs="Arial Narrow"/>
          <w:spacing w:val="-2"/>
          <w:lang w:val="kk-KZ"/>
        </w:rPr>
        <w:t>санды</w:t>
      </w:r>
      <w:r w:rsidRPr="00CE416A">
        <w:rPr>
          <w:rFonts w:ascii="Arial" w:hAnsi="Arial" w:cs="Arial"/>
          <w:spacing w:val="-2"/>
          <w:lang w:val="kk-KZ"/>
        </w:rPr>
        <w:t>қ</w:t>
      </w:r>
      <w:r w:rsidRPr="00CE416A">
        <w:rPr>
          <w:rFonts w:ascii="Arial Narrow" w:hAnsi="Arial Narrow"/>
          <w:spacing w:val="-2"/>
          <w:lang w:val="kk-KZ"/>
        </w:rPr>
        <w:t xml:space="preserve"> </w:t>
      </w:r>
      <w:r w:rsidRPr="00CE416A">
        <w:rPr>
          <w:rFonts w:ascii="Arial Narrow" w:hAnsi="Arial Narrow" w:cs="Arial Narrow"/>
          <w:spacing w:val="-2"/>
          <w:lang w:val="kk-KZ"/>
        </w:rPr>
        <w:t>белгілерін</w:t>
      </w:r>
      <w:r w:rsidRPr="00CE416A">
        <w:rPr>
          <w:rFonts w:ascii="Arial Narrow" w:hAnsi="Arial Narrow"/>
          <w:spacing w:val="-2"/>
          <w:lang w:val="kk-KZ"/>
        </w:rPr>
        <w:t xml:space="preserve"> </w:t>
      </w:r>
      <w:r w:rsidRPr="00CE416A">
        <w:rPr>
          <w:rFonts w:ascii="Arial Narrow" w:hAnsi="Arial Narrow" w:cs="Arial Narrow"/>
          <w:spacing w:val="-2"/>
          <w:lang w:val="kk-KZ"/>
        </w:rPr>
        <w:t>салыстыру</w:t>
      </w:r>
      <w:r w:rsidRPr="00CE416A">
        <w:rPr>
          <w:rFonts w:ascii="Arial Narrow" w:hAnsi="Arial Narrow"/>
          <w:spacing w:val="-2"/>
          <w:lang w:val="kk-KZ"/>
        </w:rPr>
        <w:t xml:space="preserve"> </w:t>
      </w:r>
      <w:r w:rsidRPr="00CE416A">
        <w:rPr>
          <w:rFonts w:ascii="Arial" w:hAnsi="Arial" w:cs="Arial"/>
          <w:spacing w:val="-2"/>
          <w:lang w:val="kk-KZ"/>
        </w:rPr>
        <w:t>ү</w:t>
      </w:r>
      <w:r w:rsidRPr="00CE416A">
        <w:rPr>
          <w:rFonts w:ascii="Arial Narrow" w:hAnsi="Arial Narrow" w:cs="Arial Narrow"/>
          <w:spacing w:val="-2"/>
          <w:lang w:val="kk-KZ"/>
        </w:rPr>
        <w:t>шін</w:t>
      </w:r>
      <w:r w:rsidRPr="00CE416A">
        <w:rPr>
          <w:rFonts w:ascii="Arial Narrow" w:hAnsi="Arial Narrow"/>
          <w:spacing w:val="-2"/>
          <w:lang w:val="kk-KZ"/>
        </w:rPr>
        <w:t xml:space="preserve"> Фридманны</w:t>
      </w:r>
      <w:r w:rsidRPr="00CE416A">
        <w:rPr>
          <w:rFonts w:ascii="Arial" w:hAnsi="Arial" w:cs="Arial"/>
          <w:spacing w:val="-2"/>
          <w:lang w:val="kk-KZ"/>
        </w:rPr>
        <w:t>ң</w:t>
      </w:r>
      <w:r w:rsidRPr="00CE416A">
        <w:rPr>
          <w:rFonts w:ascii="Arial Narrow" w:hAnsi="Arial Narrow"/>
          <w:spacing w:val="-2"/>
          <w:lang w:val="kk-KZ"/>
        </w:rPr>
        <w:t xml:space="preserve"> параметрлік емес критерилерін ж</w:t>
      </w:r>
      <w:r w:rsidRPr="00CE416A">
        <w:rPr>
          <w:rFonts w:ascii="Arial" w:hAnsi="Arial" w:cs="Arial"/>
          <w:spacing w:val="-2"/>
          <w:lang w:val="kk-KZ"/>
        </w:rPr>
        <w:t>ә</w:t>
      </w:r>
      <w:r w:rsidRPr="00CE416A">
        <w:rPr>
          <w:rFonts w:ascii="Arial Narrow" w:hAnsi="Arial Narrow" w:cs="Arial Narrow"/>
          <w:spacing w:val="-2"/>
          <w:lang w:val="kk-KZ"/>
        </w:rPr>
        <w:t>не</w:t>
      </w:r>
      <w:r w:rsidRPr="00CE416A">
        <w:rPr>
          <w:rFonts w:ascii="Arial Narrow" w:hAnsi="Arial Narrow"/>
          <w:spacing w:val="-2"/>
          <w:lang w:val="kk-KZ"/>
        </w:rPr>
        <w:t xml:space="preserve"> </w:t>
      </w:r>
      <w:r w:rsidRPr="00CE416A">
        <w:rPr>
          <w:rFonts w:ascii="Arial" w:hAnsi="Arial" w:cs="Arial"/>
          <w:spacing w:val="-2"/>
          <w:lang w:val="kk-KZ"/>
        </w:rPr>
        <w:t>қ</w:t>
      </w:r>
      <w:r w:rsidRPr="00CE416A">
        <w:rPr>
          <w:rFonts w:ascii="Arial Narrow" w:hAnsi="Arial Narrow" w:cs="Arial Narrow"/>
          <w:spacing w:val="-2"/>
          <w:lang w:val="kk-KZ"/>
        </w:rPr>
        <w:t>айта</w:t>
      </w:r>
      <w:r w:rsidRPr="00CE416A">
        <w:rPr>
          <w:rFonts w:ascii="Arial Narrow" w:hAnsi="Arial Narrow"/>
          <w:spacing w:val="-2"/>
          <w:lang w:val="kk-KZ"/>
        </w:rPr>
        <w:t xml:space="preserve"> </w:t>
      </w:r>
      <w:r w:rsidRPr="00CE416A">
        <w:rPr>
          <w:rFonts w:ascii="Arial" w:hAnsi="Arial" w:cs="Arial"/>
          <w:spacing w:val="-2"/>
          <w:lang w:val="kk-KZ"/>
        </w:rPr>
        <w:t>ө</w:t>
      </w:r>
      <w:r w:rsidRPr="00CE416A">
        <w:rPr>
          <w:rFonts w:ascii="Arial Narrow" w:hAnsi="Arial Narrow" w:cs="Arial Narrow"/>
          <w:spacing w:val="-2"/>
          <w:lang w:val="kk-KZ"/>
        </w:rPr>
        <w:t>лшеуді</w:t>
      </w:r>
      <w:r w:rsidRPr="00CE416A">
        <w:rPr>
          <w:rFonts w:ascii="Arial Narrow" w:hAnsi="Arial Narrow"/>
          <w:spacing w:val="-2"/>
          <w:lang w:val="kk-KZ"/>
        </w:rPr>
        <w:t xml:space="preserve"> </w:t>
      </w:r>
      <w:r w:rsidRPr="00CE416A">
        <w:rPr>
          <w:rFonts w:ascii="Arial Narrow" w:hAnsi="Arial Narrow" w:cs="Arial Narrow"/>
          <w:spacing w:val="-2"/>
          <w:lang w:val="kk-KZ"/>
        </w:rPr>
        <w:t>дисперсионды</w:t>
      </w:r>
      <w:r w:rsidRPr="00CE416A">
        <w:rPr>
          <w:rFonts w:ascii="Arial Narrow" w:hAnsi="Arial Narrow"/>
          <w:spacing w:val="-2"/>
          <w:lang w:val="kk-KZ"/>
        </w:rPr>
        <w:t xml:space="preserve"> </w:t>
      </w:r>
      <w:r w:rsidRPr="00CE416A">
        <w:rPr>
          <w:rFonts w:ascii="Arial Narrow" w:hAnsi="Arial Narrow" w:cs="Arial Narrow"/>
          <w:spacing w:val="-2"/>
          <w:lang w:val="kk-KZ"/>
        </w:rPr>
        <w:t>талдауды</w:t>
      </w:r>
      <w:r w:rsidRPr="00CE416A">
        <w:rPr>
          <w:rFonts w:ascii="Arial Narrow" w:hAnsi="Arial Narrow"/>
          <w:spacing w:val="-2"/>
          <w:lang w:val="kk-KZ"/>
        </w:rPr>
        <w:t xml:space="preserve"> </w:t>
      </w:r>
      <w:r w:rsidRPr="00CE416A">
        <w:rPr>
          <w:rFonts w:ascii="Arial" w:hAnsi="Arial" w:cs="Arial"/>
          <w:spacing w:val="-2"/>
          <w:lang w:val="kk-KZ"/>
        </w:rPr>
        <w:t>қ</w:t>
      </w:r>
      <w:r w:rsidRPr="00CE416A">
        <w:rPr>
          <w:rFonts w:ascii="Arial Narrow" w:hAnsi="Arial Narrow"/>
          <w:spacing w:val="-2"/>
          <w:lang w:val="kk-KZ"/>
        </w:rPr>
        <w:t>олдану туралы жалпы м</w:t>
      </w:r>
      <w:r w:rsidRPr="00CE416A">
        <w:rPr>
          <w:rFonts w:ascii="Arial" w:hAnsi="Arial" w:cs="Arial"/>
          <w:spacing w:val="-2"/>
          <w:lang w:val="kk-KZ"/>
        </w:rPr>
        <w:t>ә</w:t>
      </w:r>
      <w:r w:rsidRPr="00CE416A">
        <w:rPr>
          <w:rFonts w:ascii="Arial Narrow" w:hAnsi="Arial Narrow" w:cs="Arial Narrow"/>
          <w:spacing w:val="-2"/>
          <w:lang w:val="kk-KZ"/>
        </w:rPr>
        <w:t>ліметтер</w:t>
      </w:r>
      <w:r w:rsidRPr="00CE416A">
        <w:rPr>
          <w:rFonts w:ascii="Arial Narrow" w:hAnsi="Arial Narrow"/>
          <w:spacing w:val="-2"/>
          <w:lang w:val="kk-KZ"/>
        </w:rPr>
        <w:t xml:space="preserve"> </w:t>
      </w:r>
      <w:r w:rsidRPr="00CE416A">
        <w:rPr>
          <w:rFonts w:ascii="Arial Narrow" w:hAnsi="Arial Narrow" w:cs="Arial Narrow"/>
          <w:spacing w:val="-2"/>
          <w:lang w:val="kk-KZ"/>
        </w:rPr>
        <w:t>берілген</w:t>
      </w:r>
      <w:r w:rsidRPr="00CE416A">
        <w:rPr>
          <w:rFonts w:ascii="Arial Narrow" w:hAnsi="Arial Narrow"/>
          <w:spacing w:val="-2"/>
          <w:lang w:val="kk-KZ"/>
        </w:rPr>
        <w:t xml:space="preserve">. Statistica 10 </w:t>
      </w:r>
      <w:r w:rsidRPr="00CE416A">
        <w:rPr>
          <w:rFonts w:ascii="Arial Narrow" w:hAnsi="Arial Narrow" w:cs="Arial Narrow"/>
          <w:spacing w:val="-2"/>
          <w:lang w:val="kk-KZ"/>
        </w:rPr>
        <w:t>ж</w:t>
      </w:r>
      <w:r w:rsidRPr="00CE416A">
        <w:rPr>
          <w:rFonts w:ascii="Arial" w:hAnsi="Arial" w:cs="Arial"/>
          <w:spacing w:val="-2"/>
          <w:lang w:val="kk-KZ"/>
        </w:rPr>
        <w:t>ә</w:t>
      </w:r>
      <w:r w:rsidRPr="00CE416A">
        <w:rPr>
          <w:rFonts w:ascii="Arial Narrow" w:hAnsi="Arial Narrow" w:cs="Arial Narrow"/>
          <w:spacing w:val="-2"/>
          <w:lang w:val="kk-KZ"/>
        </w:rPr>
        <w:t>не</w:t>
      </w:r>
      <w:r w:rsidRPr="00CE416A">
        <w:rPr>
          <w:rFonts w:ascii="Arial Narrow" w:hAnsi="Arial Narrow"/>
          <w:spacing w:val="-2"/>
          <w:lang w:val="kk-KZ"/>
        </w:rPr>
        <w:t xml:space="preserve"> SPSS 20 </w:t>
      </w:r>
      <w:r w:rsidRPr="00CE416A">
        <w:rPr>
          <w:rFonts w:ascii="Arial Narrow" w:hAnsi="Arial Narrow" w:cs="Arial Narrow"/>
          <w:spacing w:val="-2"/>
          <w:lang w:val="kk-KZ"/>
        </w:rPr>
        <w:t>ба</w:t>
      </w:r>
      <w:r w:rsidRPr="00CE416A">
        <w:rPr>
          <w:rFonts w:ascii="Arial" w:hAnsi="Arial" w:cs="Arial"/>
          <w:spacing w:val="-2"/>
          <w:lang w:val="kk-KZ"/>
        </w:rPr>
        <w:t>ғ</w:t>
      </w:r>
      <w:r w:rsidRPr="00CE416A">
        <w:rPr>
          <w:rFonts w:ascii="Arial Narrow" w:hAnsi="Arial Narrow" w:cs="Arial Narrow"/>
          <w:spacing w:val="-2"/>
          <w:lang w:val="kk-KZ"/>
        </w:rPr>
        <w:t>дарламалы</w:t>
      </w:r>
      <w:r w:rsidRPr="00CE416A">
        <w:rPr>
          <w:rFonts w:ascii="Arial" w:hAnsi="Arial" w:cs="Arial"/>
          <w:spacing w:val="-2"/>
          <w:lang w:val="kk-KZ"/>
        </w:rPr>
        <w:t>қ</w:t>
      </w:r>
      <w:r w:rsidRPr="00CE416A">
        <w:rPr>
          <w:rFonts w:ascii="Arial Narrow" w:hAnsi="Arial Narrow"/>
          <w:spacing w:val="-2"/>
          <w:lang w:val="kk-KZ"/>
        </w:rPr>
        <w:t xml:space="preserve"> </w:t>
      </w:r>
      <w:r w:rsidRPr="00CE416A">
        <w:rPr>
          <w:rFonts w:ascii="Arial" w:hAnsi="Arial" w:cs="Arial"/>
          <w:spacing w:val="-2"/>
          <w:lang w:val="kk-KZ"/>
        </w:rPr>
        <w:t>қ</w:t>
      </w:r>
      <w:r w:rsidRPr="00CE416A">
        <w:rPr>
          <w:rFonts w:ascii="Arial Narrow" w:hAnsi="Arial Narrow" w:cs="Arial Narrow"/>
          <w:spacing w:val="-2"/>
          <w:lang w:val="kk-KZ"/>
        </w:rPr>
        <w:t>амтамасыз</w:t>
      </w:r>
      <w:r w:rsidRPr="00CE416A">
        <w:rPr>
          <w:rFonts w:ascii="Arial Narrow" w:hAnsi="Arial Narrow"/>
          <w:spacing w:val="-2"/>
          <w:lang w:val="kk-KZ"/>
        </w:rPr>
        <w:t xml:space="preserve"> </w:t>
      </w:r>
      <w:r w:rsidRPr="00CE416A">
        <w:rPr>
          <w:rFonts w:ascii="Arial Narrow" w:hAnsi="Arial Narrow" w:cs="Arial Narrow"/>
          <w:spacing w:val="-2"/>
          <w:lang w:val="kk-KZ"/>
        </w:rPr>
        <w:t>етуді</w:t>
      </w:r>
      <w:r w:rsidRPr="00CE416A">
        <w:rPr>
          <w:rFonts w:ascii="Arial Narrow" w:hAnsi="Arial Narrow"/>
          <w:spacing w:val="-2"/>
          <w:lang w:val="kk-KZ"/>
        </w:rPr>
        <w:t xml:space="preserve"> </w:t>
      </w:r>
      <w:r w:rsidRPr="00CE416A">
        <w:rPr>
          <w:rFonts w:ascii="Arial Narrow" w:hAnsi="Arial Narrow" w:cs="Arial Narrow"/>
          <w:spacing w:val="-2"/>
          <w:lang w:val="kk-KZ"/>
        </w:rPr>
        <w:t>пайдаланумен</w:t>
      </w:r>
      <w:r w:rsidRPr="00CE416A">
        <w:rPr>
          <w:rFonts w:ascii="Arial Narrow" w:hAnsi="Arial Narrow"/>
          <w:spacing w:val="-2"/>
          <w:lang w:val="kk-KZ"/>
        </w:rPr>
        <w:t xml:space="preserve"> </w:t>
      </w:r>
      <w:r w:rsidRPr="00CE416A">
        <w:rPr>
          <w:rFonts w:ascii="Arial Narrow" w:hAnsi="Arial Narrow" w:cs="Arial Narrow"/>
          <w:spacing w:val="-2"/>
          <w:lang w:val="kk-KZ"/>
        </w:rPr>
        <w:t>критерилер</w:t>
      </w:r>
      <w:r w:rsidRPr="00CE416A">
        <w:rPr>
          <w:rFonts w:ascii="Arial Narrow" w:hAnsi="Arial Narrow"/>
          <w:spacing w:val="-2"/>
          <w:lang w:val="kk-KZ"/>
        </w:rPr>
        <w:t xml:space="preserve"> </w:t>
      </w:r>
      <w:r w:rsidRPr="00CE416A">
        <w:rPr>
          <w:rFonts w:ascii="Arial Narrow" w:hAnsi="Arial Narrow" w:cs="Arial Narrow"/>
          <w:spacing w:val="-2"/>
          <w:lang w:val="kk-KZ"/>
        </w:rPr>
        <w:t>м</w:t>
      </w:r>
      <w:r w:rsidRPr="00CE416A">
        <w:rPr>
          <w:rFonts w:ascii="Arial" w:hAnsi="Arial" w:cs="Arial"/>
          <w:spacing w:val="-2"/>
          <w:lang w:val="kk-KZ"/>
        </w:rPr>
        <w:t>ә</w:t>
      </w:r>
      <w:r w:rsidRPr="00CE416A">
        <w:rPr>
          <w:rFonts w:ascii="Arial Narrow" w:hAnsi="Arial Narrow" w:cs="Arial Narrow"/>
          <w:spacing w:val="-2"/>
          <w:lang w:val="kk-KZ"/>
        </w:rPr>
        <w:t>ліметтері</w:t>
      </w:r>
      <w:r w:rsidRPr="00CE416A">
        <w:rPr>
          <w:rFonts w:ascii="Arial Narrow" w:hAnsi="Arial Narrow"/>
          <w:spacing w:val="-2"/>
          <w:lang w:val="kk-KZ"/>
        </w:rPr>
        <w:t xml:space="preserve"> </w:t>
      </w:r>
      <w:r w:rsidRPr="00CE416A">
        <w:rPr>
          <w:rFonts w:ascii="Arial Narrow" w:hAnsi="Arial Narrow" w:cs="Arial Narrow"/>
          <w:spacing w:val="-2"/>
          <w:lang w:val="kk-KZ"/>
        </w:rPr>
        <w:t>есебіні</w:t>
      </w:r>
      <w:r w:rsidRPr="00CE416A">
        <w:rPr>
          <w:rFonts w:ascii="Arial" w:hAnsi="Arial" w:cs="Arial"/>
          <w:spacing w:val="-2"/>
          <w:lang w:val="kk-KZ"/>
        </w:rPr>
        <w:t>ң</w:t>
      </w:r>
      <w:r w:rsidRPr="00CE416A">
        <w:rPr>
          <w:rFonts w:ascii="Arial Narrow" w:hAnsi="Arial Narrow"/>
          <w:spacing w:val="-2"/>
          <w:lang w:val="kk-KZ"/>
        </w:rPr>
        <w:t xml:space="preserve"> </w:t>
      </w:r>
      <w:r w:rsidRPr="00CE416A">
        <w:rPr>
          <w:rFonts w:ascii="Arial Narrow" w:hAnsi="Arial Narrow" w:cs="Arial Narrow"/>
          <w:spacing w:val="-2"/>
          <w:lang w:val="kk-KZ"/>
        </w:rPr>
        <w:t>алгоритмі</w:t>
      </w:r>
      <w:r w:rsidRPr="00CE416A">
        <w:rPr>
          <w:rFonts w:ascii="Arial Narrow" w:hAnsi="Arial Narrow"/>
          <w:spacing w:val="-2"/>
          <w:lang w:val="kk-KZ"/>
        </w:rPr>
        <w:t xml:space="preserve"> </w:t>
      </w:r>
      <w:r w:rsidRPr="00CE416A">
        <w:rPr>
          <w:rFonts w:ascii="Arial Narrow" w:hAnsi="Arial Narrow" w:cs="Arial Narrow"/>
          <w:spacing w:val="-2"/>
          <w:lang w:val="kk-KZ"/>
        </w:rPr>
        <w:t>суреттелген</w:t>
      </w:r>
      <w:r w:rsidRPr="00CE416A">
        <w:rPr>
          <w:rFonts w:ascii="Arial Narrow" w:hAnsi="Arial Narrow"/>
          <w:spacing w:val="-2"/>
          <w:lang w:val="kk-KZ"/>
        </w:rPr>
        <w:t xml:space="preserve"> </w:t>
      </w:r>
      <w:r w:rsidRPr="00CE416A">
        <w:rPr>
          <w:rFonts w:ascii="Arial Narrow" w:hAnsi="Arial Narrow" w:cs="Arial Narrow"/>
          <w:spacing w:val="-2"/>
          <w:lang w:val="kk-KZ"/>
        </w:rPr>
        <w:t>ж</w:t>
      </w:r>
      <w:r w:rsidRPr="00CE416A">
        <w:rPr>
          <w:rFonts w:ascii="Arial" w:hAnsi="Arial" w:cs="Arial"/>
          <w:spacing w:val="-2"/>
          <w:lang w:val="kk-KZ"/>
        </w:rPr>
        <w:t>ә</w:t>
      </w:r>
      <w:r w:rsidRPr="00CE416A">
        <w:rPr>
          <w:rFonts w:ascii="Arial Narrow" w:hAnsi="Arial Narrow" w:cs="Arial Narrow"/>
          <w:spacing w:val="-2"/>
          <w:lang w:val="kk-KZ"/>
        </w:rPr>
        <w:t>не</w:t>
      </w:r>
      <w:r w:rsidRPr="00CE416A">
        <w:rPr>
          <w:rFonts w:ascii="Arial Narrow" w:hAnsi="Arial Narrow"/>
          <w:spacing w:val="-2"/>
          <w:lang w:val="kk-KZ"/>
        </w:rPr>
        <w:t xml:space="preserve"> </w:t>
      </w:r>
      <w:r w:rsidRPr="00CE416A">
        <w:rPr>
          <w:rFonts w:ascii="Arial Narrow" w:hAnsi="Arial Narrow" w:cs="Arial Narrow"/>
          <w:spacing w:val="-2"/>
          <w:lang w:val="kk-KZ"/>
        </w:rPr>
        <w:t>есептер</w:t>
      </w:r>
      <w:r w:rsidRPr="00CE416A">
        <w:rPr>
          <w:rFonts w:ascii="Arial Narrow" w:hAnsi="Arial Narrow"/>
          <w:spacing w:val="-2"/>
          <w:lang w:val="kk-KZ"/>
        </w:rPr>
        <w:t xml:space="preserve"> </w:t>
      </w:r>
      <w:r w:rsidRPr="00CE416A">
        <w:rPr>
          <w:rFonts w:ascii="Arial Narrow" w:hAnsi="Arial Narrow" w:cs="Arial Narrow"/>
          <w:spacing w:val="-2"/>
          <w:lang w:val="kk-KZ"/>
        </w:rPr>
        <w:t>н</w:t>
      </w:r>
      <w:r w:rsidRPr="00CE416A">
        <w:rPr>
          <w:rFonts w:ascii="Arial" w:hAnsi="Arial" w:cs="Arial"/>
          <w:spacing w:val="-2"/>
          <w:lang w:val="kk-KZ"/>
        </w:rPr>
        <w:t>ә</w:t>
      </w:r>
      <w:r w:rsidRPr="00CE416A">
        <w:rPr>
          <w:rFonts w:ascii="Arial Narrow" w:hAnsi="Arial Narrow" w:cs="Arial Narrow"/>
          <w:spacing w:val="-2"/>
          <w:lang w:val="kk-KZ"/>
        </w:rPr>
        <w:t>тижелеріні</w:t>
      </w:r>
      <w:r w:rsidRPr="00CE416A">
        <w:rPr>
          <w:rFonts w:ascii="Arial" w:hAnsi="Arial" w:cs="Arial"/>
          <w:spacing w:val="-2"/>
          <w:lang w:val="kk-KZ"/>
        </w:rPr>
        <w:t>ң</w:t>
      </w:r>
      <w:r w:rsidRPr="00CE416A">
        <w:rPr>
          <w:rFonts w:ascii="Arial Narrow" w:hAnsi="Arial Narrow"/>
          <w:spacing w:val="-2"/>
          <w:lang w:val="kk-KZ"/>
        </w:rPr>
        <w:t xml:space="preserve"> </w:t>
      </w:r>
      <w:r w:rsidRPr="00CE416A">
        <w:rPr>
          <w:rFonts w:ascii="Arial Narrow" w:hAnsi="Arial Narrow" w:cs="Arial Narrow"/>
          <w:spacing w:val="-2"/>
          <w:lang w:val="kk-KZ"/>
        </w:rPr>
        <w:t>интерпретациясы</w:t>
      </w:r>
      <w:r w:rsidRPr="00CE416A">
        <w:rPr>
          <w:rFonts w:ascii="Arial Narrow" w:hAnsi="Arial Narrow"/>
          <w:spacing w:val="-2"/>
          <w:lang w:val="kk-KZ"/>
        </w:rPr>
        <w:t xml:space="preserve"> </w:t>
      </w:r>
      <w:r w:rsidRPr="00CE416A">
        <w:rPr>
          <w:rFonts w:ascii="Arial Narrow" w:hAnsi="Arial Narrow" w:cs="Arial Narrow"/>
          <w:spacing w:val="-2"/>
          <w:lang w:val="kk-KZ"/>
        </w:rPr>
        <w:t>берілген</w:t>
      </w:r>
      <w:r w:rsidRPr="00CE416A">
        <w:rPr>
          <w:rFonts w:ascii="Arial Narrow" w:hAnsi="Arial Narrow"/>
          <w:spacing w:val="-2"/>
          <w:lang w:val="kk-KZ"/>
        </w:rPr>
        <w:t xml:space="preserve">. </w:t>
      </w:r>
      <w:r w:rsidRPr="00CE416A">
        <w:rPr>
          <w:rFonts w:ascii="Arial Narrow" w:hAnsi="Arial Narrow" w:cs="Arial Narrow"/>
          <w:spacing w:val="-2"/>
          <w:lang w:val="kk-KZ"/>
        </w:rPr>
        <w:t>Осы</w:t>
      </w:r>
      <w:r w:rsidRPr="00CE416A">
        <w:rPr>
          <w:rFonts w:ascii="Arial Narrow" w:hAnsi="Arial Narrow"/>
          <w:spacing w:val="-2"/>
          <w:lang w:val="kk-KZ"/>
        </w:rPr>
        <w:t xml:space="preserve"> </w:t>
      </w:r>
      <w:r w:rsidRPr="00CE416A">
        <w:rPr>
          <w:rFonts w:ascii="Arial Narrow" w:hAnsi="Arial Narrow" w:cs="Arial Narrow"/>
          <w:spacing w:val="-2"/>
          <w:lang w:val="kk-KZ"/>
        </w:rPr>
        <w:t>ма</w:t>
      </w:r>
      <w:r w:rsidRPr="00CE416A">
        <w:rPr>
          <w:rFonts w:ascii="Arial" w:hAnsi="Arial" w:cs="Arial"/>
          <w:spacing w:val="-2"/>
          <w:lang w:val="kk-KZ"/>
        </w:rPr>
        <w:t>қ</w:t>
      </w:r>
      <w:r w:rsidRPr="00CE416A">
        <w:rPr>
          <w:rFonts w:ascii="Arial Narrow" w:hAnsi="Arial Narrow" w:cs="Arial Narrow"/>
          <w:spacing w:val="-2"/>
          <w:lang w:val="kk-KZ"/>
        </w:rPr>
        <w:t>ала</w:t>
      </w:r>
      <w:r w:rsidRPr="00CE416A">
        <w:rPr>
          <w:rFonts w:ascii="Arial Narrow" w:hAnsi="Arial Narrow"/>
          <w:spacing w:val="-2"/>
          <w:lang w:val="kk-KZ"/>
        </w:rPr>
        <w:t xml:space="preserve"> </w:t>
      </w:r>
      <w:r w:rsidRPr="00CE416A">
        <w:rPr>
          <w:rFonts w:ascii="Arial" w:hAnsi="Arial" w:cs="Arial"/>
          <w:spacing w:val="-2"/>
          <w:lang w:val="kk-KZ"/>
        </w:rPr>
        <w:t>қ</w:t>
      </w:r>
      <w:r w:rsidRPr="00CE416A">
        <w:rPr>
          <w:rFonts w:ascii="Arial Narrow" w:hAnsi="Arial Narrow" w:cs="Arial Narrow"/>
          <w:spacing w:val="-2"/>
          <w:lang w:val="kk-KZ"/>
        </w:rPr>
        <w:t>айта</w:t>
      </w:r>
      <w:r w:rsidRPr="00CE416A">
        <w:rPr>
          <w:rFonts w:ascii="Arial Narrow" w:hAnsi="Arial Narrow"/>
          <w:spacing w:val="-2"/>
          <w:lang w:val="kk-KZ"/>
        </w:rPr>
        <w:t xml:space="preserve"> </w:t>
      </w:r>
      <w:r w:rsidRPr="00CE416A">
        <w:rPr>
          <w:rFonts w:ascii="Arial" w:hAnsi="Arial" w:cs="Arial"/>
          <w:spacing w:val="-2"/>
          <w:lang w:val="kk-KZ"/>
        </w:rPr>
        <w:t>ө</w:t>
      </w:r>
      <w:r w:rsidRPr="00CE416A">
        <w:rPr>
          <w:rFonts w:ascii="Arial Narrow" w:hAnsi="Arial Narrow" w:cs="Arial Narrow"/>
          <w:spacing w:val="-2"/>
          <w:lang w:val="kk-KZ"/>
        </w:rPr>
        <w:t>лшеуді</w:t>
      </w:r>
      <w:r w:rsidRPr="00CE416A">
        <w:rPr>
          <w:rFonts w:ascii="Arial Narrow" w:hAnsi="Arial Narrow"/>
          <w:spacing w:val="-2"/>
          <w:lang w:val="kk-KZ"/>
        </w:rPr>
        <w:t xml:space="preserve"> дисперсионды талдауды, Фридманны</w:t>
      </w:r>
      <w:r w:rsidRPr="00CE416A">
        <w:rPr>
          <w:rFonts w:ascii="Arial" w:hAnsi="Arial" w:cs="Arial"/>
          <w:spacing w:val="-2"/>
          <w:lang w:val="kk-KZ"/>
        </w:rPr>
        <w:t>ң</w:t>
      </w:r>
      <w:r w:rsidRPr="00CE416A">
        <w:rPr>
          <w:rFonts w:ascii="Arial Narrow" w:hAnsi="Arial Narrow"/>
          <w:spacing w:val="-2"/>
          <w:lang w:val="kk-KZ"/>
        </w:rPr>
        <w:t xml:space="preserve"> критерилерін </w:t>
      </w:r>
      <w:r w:rsidRPr="00CE416A">
        <w:rPr>
          <w:rFonts w:ascii="Arial" w:hAnsi="Arial" w:cs="Arial"/>
          <w:spacing w:val="-2"/>
          <w:lang w:val="kk-KZ"/>
        </w:rPr>
        <w:t>қ</w:t>
      </w:r>
      <w:r w:rsidRPr="00CE416A">
        <w:rPr>
          <w:rFonts w:ascii="Arial Narrow" w:hAnsi="Arial Narrow" w:cs="Arial Narrow"/>
          <w:spacing w:val="-2"/>
          <w:lang w:val="kk-KZ"/>
        </w:rPr>
        <w:t>олдану</w:t>
      </w:r>
      <w:r w:rsidRPr="00CE416A">
        <w:rPr>
          <w:rFonts w:ascii="Arial Narrow" w:hAnsi="Arial Narrow"/>
          <w:spacing w:val="-2"/>
          <w:lang w:val="kk-KZ"/>
        </w:rPr>
        <w:t xml:space="preserve"> </w:t>
      </w:r>
      <w:r w:rsidRPr="00CE416A">
        <w:rPr>
          <w:rFonts w:ascii="Arial Narrow" w:hAnsi="Arial Narrow" w:cs="Arial Narrow"/>
          <w:spacing w:val="-2"/>
          <w:lang w:val="kk-KZ"/>
        </w:rPr>
        <w:t>ж</w:t>
      </w:r>
      <w:r w:rsidRPr="00CE416A">
        <w:rPr>
          <w:rFonts w:ascii="Arial" w:hAnsi="Arial" w:cs="Arial"/>
          <w:spacing w:val="-2"/>
          <w:lang w:val="kk-KZ"/>
        </w:rPr>
        <w:t>ә</w:t>
      </w:r>
      <w:r w:rsidRPr="00CE416A">
        <w:rPr>
          <w:rFonts w:ascii="Arial Narrow" w:hAnsi="Arial Narrow" w:cs="Arial Narrow"/>
          <w:spacing w:val="-2"/>
          <w:lang w:val="kk-KZ"/>
        </w:rPr>
        <w:t>не</w:t>
      </w:r>
      <w:r w:rsidRPr="00CE416A">
        <w:rPr>
          <w:rFonts w:ascii="Arial Narrow" w:hAnsi="Arial Narrow"/>
          <w:spacing w:val="-2"/>
          <w:lang w:val="kk-KZ"/>
        </w:rPr>
        <w:t xml:space="preserve"> </w:t>
      </w:r>
      <w:r w:rsidRPr="00CE416A">
        <w:rPr>
          <w:rFonts w:ascii="Arial Narrow" w:hAnsi="Arial Narrow" w:cs="Arial Narrow"/>
          <w:spacing w:val="-2"/>
          <w:lang w:val="kk-KZ"/>
        </w:rPr>
        <w:t>топтарды</w:t>
      </w:r>
      <w:r w:rsidRPr="00CE416A">
        <w:rPr>
          <w:rFonts w:ascii="Arial" w:hAnsi="Arial" w:cs="Arial"/>
          <w:spacing w:val="-2"/>
          <w:lang w:val="kk-KZ"/>
        </w:rPr>
        <w:t>ң</w:t>
      </w:r>
      <w:r w:rsidRPr="00CE416A">
        <w:rPr>
          <w:rFonts w:ascii="Arial Narrow" w:hAnsi="Arial Narrow"/>
          <w:spacing w:val="-2"/>
          <w:lang w:val="kk-KZ"/>
        </w:rPr>
        <w:t xml:space="preserve"> </w:t>
      </w:r>
      <w:r w:rsidRPr="00CE416A">
        <w:rPr>
          <w:rFonts w:ascii="Arial Narrow" w:hAnsi="Arial Narrow"/>
          <w:lang w:val="kk-KZ"/>
        </w:rPr>
        <w:t>апостериорлы</w:t>
      </w:r>
      <w:r w:rsidRPr="00CE416A">
        <w:rPr>
          <w:rFonts w:ascii="Arial" w:hAnsi="Arial" w:cs="Arial"/>
          <w:lang w:val="kk-KZ"/>
        </w:rPr>
        <w:t>қ</w:t>
      </w:r>
      <w:r w:rsidRPr="00CE416A">
        <w:rPr>
          <w:rFonts w:ascii="Arial Narrow" w:hAnsi="Arial Narrow"/>
          <w:lang w:val="kk-KZ"/>
        </w:rPr>
        <w:t xml:space="preserve"> </w:t>
      </w:r>
      <w:r w:rsidRPr="00CE416A">
        <w:rPr>
          <w:rFonts w:ascii="Arial Narrow" w:hAnsi="Arial Narrow" w:cs="Arial Narrow"/>
          <w:lang w:val="kk-KZ"/>
        </w:rPr>
        <w:t>салыстырмалары</w:t>
      </w:r>
      <w:r w:rsidRPr="00CE416A">
        <w:rPr>
          <w:rFonts w:ascii="Arial Narrow" w:hAnsi="Arial Narrow"/>
          <w:lang w:val="kk-KZ"/>
        </w:rPr>
        <w:t xml:space="preserve"> </w:t>
      </w:r>
      <w:r w:rsidRPr="00CE416A">
        <w:rPr>
          <w:rFonts w:ascii="Arial" w:hAnsi="Arial" w:cs="Arial"/>
          <w:lang w:val="kk-KZ"/>
        </w:rPr>
        <w:t>ө</w:t>
      </w:r>
      <w:r w:rsidRPr="00CE416A">
        <w:rPr>
          <w:rFonts w:ascii="Arial Narrow" w:hAnsi="Arial Narrow" w:cs="Arial Narrow"/>
          <w:lang w:val="kk-KZ"/>
        </w:rPr>
        <w:t>ткізу</w:t>
      </w:r>
      <w:r w:rsidRPr="00CE416A">
        <w:rPr>
          <w:rFonts w:ascii="Arial Narrow" w:hAnsi="Arial Narrow"/>
          <w:lang w:val="kk-KZ"/>
        </w:rPr>
        <w:t xml:space="preserve"> </w:t>
      </w:r>
      <w:r w:rsidRPr="00CE416A">
        <w:rPr>
          <w:rFonts w:ascii="Arial Narrow" w:hAnsi="Arial Narrow"/>
          <w:spacing w:val="-2"/>
          <w:lang w:val="kk-KZ"/>
        </w:rPr>
        <w:t>туралы</w:t>
      </w:r>
      <w:r w:rsidRPr="00CE416A">
        <w:rPr>
          <w:rFonts w:ascii="Arial Narrow" w:hAnsi="Arial Narrow"/>
          <w:lang w:val="kk-KZ"/>
        </w:rPr>
        <w:t xml:space="preserve"> </w:t>
      </w:r>
      <w:r w:rsidRPr="00CE416A">
        <w:rPr>
          <w:rFonts w:ascii="Arial Narrow" w:hAnsi="Arial Narrow"/>
          <w:spacing w:val="-2"/>
          <w:lang w:val="kk-KZ"/>
        </w:rPr>
        <w:t>жалпы м</w:t>
      </w:r>
      <w:r w:rsidRPr="00CE416A">
        <w:rPr>
          <w:rFonts w:ascii="Arial" w:hAnsi="Arial" w:cs="Arial"/>
          <w:spacing w:val="-2"/>
          <w:lang w:val="kk-KZ"/>
        </w:rPr>
        <w:t>ә</w:t>
      </w:r>
      <w:r w:rsidRPr="00CE416A">
        <w:rPr>
          <w:rFonts w:ascii="Arial Narrow" w:hAnsi="Arial Narrow" w:cs="Arial Narrow"/>
          <w:spacing w:val="-2"/>
          <w:lang w:val="kk-KZ"/>
        </w:rPr>
        <w:t>ліметтер</w:t>
      </w:r>
      <w:r w:rsidRPr="00CE416A">
        <w:rPr>
          <w:rFonts w:ascii="Arial Narrow" w:hAnsi="Arial Narrow"/>
          <w:spacing w:val="-2"/>
          <w:lang w:val="kk-KZ"/>
        </w:rPr>
        <w:t xml:space="preserve"> </w:t>
      </w:r>
      <w:r w:rsidRPr="00CE416A">
        <w:rPr>
          <w:rFonts w:ascii="Arial Narrow" w:hAnsi="Arial Narrow" w:cs="Arial Narrow"/>
          <w:spacing w:val="-2"/>
          <w:lang w:val="kk-KZ"/>
        </w:rPr>
        <w:t>беруге</w:t>
      </w:r>
      <w:r w:rsidRPr="00CE416A">
        <w:rPr>
          <w:rFonts w:ascii="Arial Narrow" w:hAnsi="Arial Narrow"/>
          <w:spacing w:val="-2"/>
          <w:lang w:val="kk-KZ"/>
        </w:rPr>
        <w:t xml:space="preserve"> </w:t>
      </w:r>
      <w:r w:rsidRPr="00CE416A">
        <w:rPr>
          <w:rFonts w:ascii="Arial Narrow" w:hAnsi="Arial Narrow" w:cs="Arial Narrow"/>
          <w:spacing w:val="-2"/>
          <w:lang w:val="kk-KZ"/>
        </w:rPr>
        <w:t>талап</w:t>
      </w:r>
      <w:r w:rsidRPr="00CE416A">
        <w:rPr>
          <w:rFonts w:ascii="Arial Narrow" w:hAnsi="Arial Narrow"/>
          <w:spacing w:val="-2"/>
          <w:lang w:val="kk-KZ"/>
        </w:rPr>
        <w:t xml:space="preserve"> </w:t>
      </w:r>
      <w:r w:rsidRPr="00CE416A">
        <w:rPr>
          <w:rFonts w:ascii="Arial Narrow" w:hAnsi="Arial Narrow" w:cs="Arial Narrow"/>
          <w:spacing w:val="-2"/>
          <w:lang w:val="kk-KZ"/>
        </w:rPr>
        <w:t>етілген</w:t>
      </w:r>
      <w:r w:rsidRPr="00CE416A">
        <w:rPr>
          <w:rFonts w:ascii="Arial Narrow" w:hAnsi="Arial Narrow"/>
          <w:spacing w:val="-2"/>
          <w:lang w:val="kk-KZ"/>
        </w:rPr>
        <w:t xml:space="preserve"> </w:t>
      </w:r>
      <w:r w:rsidRPr="00CE416A">
        <w:rPr>
          <w:rFonts w:ascii="Arial Narrow" w:hAnsi="Arial Narrow" w:cs="Arial Narrow"/>
          <w:spacing w:val="-2"/>
          <w:lang w:val="kk-KZ"/>
        </w:rPr>
        <w:t>ж</w:t>
      </w:r>
      <w:r w:rsidRPr="00CE416A">
        <w:rPr>
          <w:rFonts w:ascii="Arial" w:hAnsi="Arial" w:cs="Arial"/>
          <w:spacing w:val="-2"/>
          <w:lang w:val="kk-KZ"/>
        </w:rPr>
        <w:t>ә</w:t>
      </w:r>
      <w:r w:rsidRPr="00CE416A">
        <w:rPr>
          <w:rFonts w:ascii="Arial Narrow" w:hAnsi="Arial Narrow" w:cs="Arial Narrow"/>
          <w:spacing w:val="-2"/>
          <w:lang w:val="kk-KZ"/>
        </w:rPr>
        <w:t>не</w:t>
      </w:r>
      <w:r w:rsidRPr="00CE416A">
        <w:rPr>
          <w:rFonts w:ascii="Arial Narrow" w:hAnsi="Arial Narrow"/>
          <w:spacing w:val="-2"/>
          <w:lang w:val="kk-KZ"/>
        </w:rPr>
        <w:t xml:space="preserve"> </w:t>
      </w:r>
      <w:r w:rsidRPr="00CE416A">
        <w:rPr>
          <w:rFonts w:ascii="Arial Narrow" w:hAnsi="Arial Narrow" w:cs="Arial Narrow"/>
          <w:spacing w:val="-2"/>
          <w:lang w:val="kk-KZ"/>
        </w:rPr>
        <w:t>статистика</w:t>
      </w:r>
      <w:r w:rsidRPr="00CE416A">
        <w:rPr>
          <w:rFonts w:ascii="Arial Narrow" w:hAnsi="Arial Narrow"/>
          <w:spacing w:val="-2"/>
          <w:lang w:val="kk-KZ"/>
        </w:rPr>
        <w:t xml:space="preserve"> </w:t>
      </w:r>
      <w:r w:rsidRPr="00CE416A">
        <w:rPr>
          <w:rFonts w:ascii="Arial Narrow" w:hAnsi="Arial Narrow" w:cs="Arial Narrow"/>
          <w:spacing w:val="-2"/>
          <w:lang w:val="kk-KZ"/>
        </w:rPr>
        <w:t>ж</w:t>
      </w:r>
      <w:r w:rsidRPr="00CE416A">
        <w:rPr>
          <w:rFonts w:ascii="Arial" w:hAnsi="Arial" w:cs="Arial"/>
          <w:spacing w:val="-2"/>
          <w:lang w:val="kk-KZ"/>
        </w:rPr>
        <w:t>ә</w:t>
      </w:r>
      <w:r w:rsidRPr="00CE416A">
        <w:rPr>
          <w:rFonts w:ascii="Arial Narrow" w:hAnsi="Arial Narrow" w:cs="Arial Narrow"/>
          <w:spacing w:val="-2"/>
          <w:lang w:val="kk-KZ"/>
        </w:rPr>
        <w:t>не</w:t>
      </w:r>
      <w:r w:rsidRPr="00CE416A">
        <w:rPr>
          <w:rFonts w:ascii="Arial Narrow" w:hAnsi="Arial Narrow"/>
          <w:spacing w:val="-2"/>
          <w:lang w:val="kk-KZ"/>
        </w:rPr>
        <w:t xml:space="preserve"> </w:t>
      </w:r>
      <w:r w:rsidRPr="00CE416A">
        <w:rPr>
          <w:rFonts w:ascii="Arial Narrow" w:hAnsi="Arial Narrow" w:cs="Arial Narrow"/>
          <w:spacing w:val="-2"/>
          <w:lang w:val="kk-KZ"/>
        </w:rPr>
        <w:t>клиникалы</w:t>
      </w:r>
      <w:r w:rsidRPr="00CE416A">
        <w:rPr>
          <w:rFonts w:ascii="Arial" w:hAnsi="Arial" w:cs="Arial"/>
          <w:spacing w:val="-2"/>
          <w:lang w:val="kk-KZ"/>
        </w:rPr>
        <w:t>қ</w:t>
      </w:r>
      <w:r w:rsidRPr="00CE416A">
        <w:rPr>
          <w:rFonts w:ascii="Arial Narrow" w:hAnsi="Arial Narrow"/>
          <w:spacing w:val="-2"/>
          <w:lang w:val="kk-KZ"/>
        </w:rPr>
        <w:t xml:space="preserve"> </w:t>
      </w:r>
      <w:r w:rsidRPr="00CE416A">
        <w:rPr>
          <w:rFonts w:ascii="Arial Narrow" w:hAnsi="Arial Narrow" w:cs="Arial Narrow"/>
          <w:spacing w:val="-2"/>
          <w:lang w:val="kk-KZ"/>
        </w:rPr>
        <w:t>эпидемиология</w:t>
      </w:r>
      <w:r w:rsidRPr="00CE416A">
        <w:rPr>
          <w:rFonts w:ascii="Arial Narrow" w:hAnsi="Arial Narrow"/>
          <w:spacing w:val="-2"/>
          <w:lang w:val="kk-KZ"/>
        </w:rPr>
        <w:t xml:space="preserve"> </w:t>
      </w:r>
      <w:r w:rsidRPr="00CE416A">
        <w:rPr>
          <w:rFonts w:ascii="Arial Narrow" w:hAnsi="Arial Narrow" w:cs="Arial Narrow"/>
          <w:spacing w:val="-2"/>
          <w:lang w:val="kk-KZ"/>
        </w:rPr>
        <w:t>бойынша</w:t>
      </w:r>
      <w:r w:rsidRPr="00CE416A">
        <w:rPr>
          <w:rFonts w:ascii="Arial Narrow" w:hAnsi="Arial Narrow"/>
          <w:spacing w:val="-2"/>
          <w:lang w:val="kk-KZ"/>
        </w:rPr>
        <w:t xml:space="preserve"> </w:t>
      </w:r>
      <w:r w:rsidRPr="00CE416A">
        <w:rPr>
          <w:rFonts w:ascii="Arial Narrow" w:hAnsi="Arial Narrow" w:cs="Arial Narrow"/>
          <w:spacing w:val="-2"/>
          <w:lang w:val="kk-KZ"/>
        </w:rPr>
        <w:t>мамандандырыл</w:t>
      </w:r>
      <w:r w:rsidRPr="00CE416A">
        <w:rPr>
          <w:rFonts w:ascii="Arial" w:hAnsi="Arial" w:cs="Arial"/>
          <w:spacing w:val="-2"/>
          <w:lang w:val="kk-KZ"/>
        </w:rPr>
        <w:t>ғ</w:t>
      </w:r>
      <w:r w:rsidRPr="00CE416A">
        <w:rPr>
          <w:rFonts w:ascii="Arial Narrow" w:hAnsi="Arial Narrow" w:cs="Arial Narrow"/>
          <w:spacing w:val="-2"/>
          <w:lang w:val="kk-KZ"/>
        </w:rPr>
        <w:t>ан</w:t>
      </w:r>
      <w:r w:rsidRPr="00CE416A">
        <w:rPr>
          <w:rFonts w:ascii="Arial Narrow" w:hAnsi="Arial Narrow"/>
          <w:spacing w:val="-2"/>
          <w:lang w:val="kk-KZ"/>
        </w:rPr>
        <w:t xml:space="preserve"> </w:t>
      </w:r>
      <w:r w:rsidRPr="00CE416A">
        <w:rPr>
          <w:rFonts w:ascii="Arial" w:hAnsi="Arial" w:cs="Arial"/>
          <w:spacing w:val="-2"/>
          <w:lang w:val="kk-KZ"/>
        </w:rPr>
        <w:t>ә</w:t>
      </w:r>
      <w:r w:rsidRPr="00CE416A">
        <w:rPr>
          <w:rFonts w:ascii="Arial Narrow" w:hAnsi="Arial Narrow" w:cs="Arial Narrow"/>
          <w:spacing w:val="-2"/>
          <w:lang w:val="kk-KZ"/>
        </w:rPr>
        <w:t>дебиетті</w:t>
      </w:r>
      <w:r w:rsidRPr="00CE416A">
        <w:rPr>
          <w:rFonts w:ascii="Arial Narrow" w:hAnsi="Arial Narrow"/>
          <w:spacing w:val="-2"/>
          <w:lang w:val="kk-KZ"/>
        </w:rPr>
        <w:t xml:space="preserve"> </w:t>
      </w:r>
      <w:r w:rsidRPr="00CE416A">
        <w:rPr>
          <w:rFonts w:ascii="Arial Narrow" w:hAnsi="Arial Narrow" w:cs="Arial Narrow"/>
          <w:spacing w:val="-2"/>
          <w:lang w:val="kk-KZ"/>
        </w:rPr>
        <w:t>о</w:t>
      </w:r>
      <w:r w:rsidRPr="00CE416A">
        <w:rPr>
          <w:rFonts w:ascii="Arial" w:hAnsi="Arial" w:cs="Arial"/>
          <w:spacing w:val="-2"/>
          <w:lang w:val="kk-KZ"/>
        </w:rPr>
        <w:t>қ</w:t>
      </w:r>
      <w:r w:rsidRPr="00CE416A">
        <w:rPr>
          <w:rFonts w:ascii="Arial Narrow" w:hAnsi="Arial Narrow" w:cs="Arial Narrow"/>
          <w:spacing w:val="-2"/>
          <w:lang w:val="kk-KZ"/>
        </w:rPr>
        <w:t>уды</w:t>
      </w:r>
      <w:r w:rsidRPr="00CE416A">
        <w:rPr>
          <w:rFonts w:ascii="Arial" w:hAnsi="Arial" w:cs="Arial"/>
          <w:spacing w:val="-2"/>
          <w:lang w:val="kk-KZ"/>
        </w:rPr>
        <w:t>ң</w:t>
      </w:r>
      <w:r w:rsidRPr="00CE416A">
        <w:rPr>
          <w:rFonts w:ascii="Arial Narrow" w:hAnsi="Arial Narrow"/>
          <w:spacing w:val="-2"/>
          <w:lang w:val="kk-KZ"/>
        </w:rPr>
        <w:t xml:space="preserve"> </w:t>
      </w:r>
      <w:r w:rsidRPr="00CE416A">
        <w:rPr>
          <w:rFonts w:ascii="Arial Narrow" w:hAnsi="Arial Narrow" w:cs="Arial Narrow"/>
          <w:spacing w:val="-2"/>
          <w:lang w:val="kk-KZ"/>
        </w:rPr>
        <w:t>орнын</w:t>
      </w:r>
      <w:r w:rsidRPr="00CE416A">
        <w:rPr>
          <w:rFonts w:ascii="Arial Narrow" w:hAnsi="Arial Narrow"/>
          <w:spacing w:val="-2"/>
          <w:lang w:val="kk-KZ"/>
        </w:rPr>
        <w:t xml:space="preserve"> </w:t>
      </w:r>
      <w:r w:rsidRPr="00CE416A">
        <w:rPr>
          <w:rFonts w:ascii="Arial Narrow" w:hAnsi="Arial Narrow" w:cs="Arial Narrow"/>
          <w:spacing w:val="-2"/>
          <w:lang w:val="kk-KZ"/>
        </w:rPr>
        <w:t>толтырмайды</w:t>
      </w:r>
      <w:r w:rsidRPr="00CE416A">
        <w:rPr>
          <w:rFonts w:ascii="Arial Narrow" w:hAnsi="Arial Narrow"/>
          <w:spacing w:val="-2"/>
          <w:lang w:val="kk-KZ"/>
        </w:rPr>
        <w:t>.</w:t>
      </w:r>
    </w:p>
    <w:p w:rsidR="004D0814" w:rsidRPr="00CE416A" w:rsidRDefault="004D0814" w:rsidP="004D0814">
      <w:pPr>
        <w:ind w:firstLine="284"/>
        <w:jc w:val="both"/>
        <w:rPr>
          <w:rFonts w:ascii="Arial Narrow" w:hAnsi="Arial Narrow"/>
          <w:spacing w:val="-2"/>
          <w:lang w:val="kk-KZ"/>
        </w:rPr>
      </w:pPr>
    </w:p>
    <w:p w:rsidR="004D0814" w:rsidRPr="00CE416A" w:rsidRDefault="004D0814" w:rsidP="004D0814">
      <w:pPr>
        <w:ind w:firstLine="284"/>
        <w:jc w:val="both"/>
        <w:rPr>
          <w:rFonts w:ascii="Arial Narrow" w:eastAsiaTheme="minorEastAsia" w:hAnsi="Arial Narrow"/>
          <w:lang w:val="kk-KZ"/>
        </w:rPr>
      </w:pPr>
      <w:r w:rsidRPr="004D0814">
        <w:rPr>
          <w:rFonts w:ascii="Arial Narrow" w:hAnsi="Arial Narrow"/>
          <w:b/>
          <w:i/>
          <w:spacing w:val="-2"/>
          <w:lang w:val="kk-KZ"/>
        </w:rPr>
        <w:t>Негізгі с</w:t>
      </w:r>
      <w:r w:rsidRPr="004D0814">
        <w:rPr>
          <w:rFonts w:ascii="Arial" w:hAnsi="Arial" w:cs="Arial"/>
          <w:b/>
          <w:i/>
          <w:spacing w:val="-2"/>
          <w:lang w:val="kk-KZ"/>
        </w:rPr>
        <w:t>ө</w:t>
      </w:r>
      <w:r w:rsidRPr="004D0814">
        <w:rPr>
          <w:rFonts w:ascii="Arial Narrow" w:hAnsi="Arial Narrow" w:cs="Arial Narrow"/>
          <w:b/>
          <w:i/>
          <w:spacing w:val="-2"/>
          <w:lang w:val="kk-KZ"/>
        </w:rPr>
        <w:t>здер</w:t>
      </w:r>
      <w:r w:rsidRPr="004D0814">
        <w:rPr>
          <w:rFonts w:ascii="Arial Narrow" w:hAnsi="Arial Narrow"/>
          <w:b/>
          <w:i/>
          <w:spacing w:val="-2"/>
          <w:lang w:val="kk-KZ"/>
        </w:rPr>
        <w:t>:</w:t>
      </w:r>
      <w:r w:rsidRPr="00CE416A">
        <w:rPr>
          <w:rFonts w:ascii="Arial Narrow" w:hAnsi="Arial Narrow"/>
          <w:b/>
          <w:spacing w:val="-2"/>
          <w:lang w:val="kk-KZ"/>
        </w:rPr>
        <w:t xml:space="preserve"> </w:t>
      </w:r>
      <w:r w:rsidRPr="004D0814">
        <w:rPr>
          <w:rFonts w:ascii="Arial Narrow" w:hAnsi="Arial Narrow"/>
          <w:spacing w:val="-2"/>
          <w:lang w:val="kk-KZ"/>
        </w:rPr>
        <w:t xml:space="preserve">Statistica, SPSS, </w:t>
      </w:r>
      <w:r w:rsidRPr="004D0814">
        <w:rPr>
          <w:rFonts w:ascii="Arial" w:hAnsi="Arial" w:cs="Arial"/>
          <w:spacing w:val="-2"/>
          <w:lang w:val="kk-KZ"/>
        </w:rPr>
        <w:t>қ</w:t>
      </w:r>
      <w:r w:rsidRPr="004D0814">
        <w:rPr>
          <w:rFonts w:ascii="Arial Narrow" w:hAnsi="Arial Narrow" w:cs="Arial Narrow"/>
          <w:spacing w:val="-2"/>
          <w:lang w:val="kk-KZ"/>
        </w:rPr>
        <w:t>айта</w:t>
      </w:r>
      <w:r w:rsidRPr="004D0814">
        <w:rPr>
          <w:rFonts w:ascii="Arial Narrow" w:hAnsi="Arial Narrow"/>
          <w:spacing w:val="-2"/>
          <w:lang w:val="kk-KZ"/>
        </w:rPr>
        <w:t xml:space="preserve"> </w:t>
      </w:r>
      <w:r w:rsidRPr="004D0814">
        <w:rPr>
          <w:rFonts w:ascii="Arial" w:hAnsi="Arial" w:cs="Arial"/>
          <w:spacing w:val="-2"/>
          <w:lang w:val="kk-KZ"/>
        </w:rPr>
        <w:t>ө</w:t>
      </w:r>
      <w:r w:rsidRPr="004D0814">
        <w:rPr>
          <w:rFonts w:ascii="Arial Narrow" w:hAnsi="Arial Narrow" w:cs="Arial Narrow"/>
          <w:spacing w:val="-2"/>
          <w:lang w:val="kk-KZ"/>
        </w:rPr>
        <w:t>лшеуді</w:t>
      </w:r>
      <w:r w:rsidRPr="004D0814">
        <w:rPr>
          <w:rFonts w:ascii="Arial Narrow" w:hAnsi="Arial Narrow"/>
          <w:spacing w:val="-2"/>
          <w:lang w:val="kk-KZ"/>
        </w:rPr>
        <w:t xml:space="preserve"> дисперсионды талдау, Фридман критерилері, </w:t>
      </w:r>
      <w:r w:rsidRPr="004D0814">
        <w:rPr>
          <w:rFonts w:ascii="Arial Narrow" w:hAnsi="Arial Narrow"/>
          <w:lang w:val="kk-KZ"/>
        </w:rPr>
        <w:t>апостериорлы</w:t>
      </w:r>
      <w:r w:rsidRPr="004D0814">
        <w:rPr>
          <w:rFonts w:ascii="Arial" w:hAnsi="Arial" w:cs="Arial"/>
          <w:lang w:val="kk-KZ"/>
        </w:rPr>
        <w:t>қ</w:t>
      </w:r>
      <w:r w:rsidRPr="004D0814">
        <w:rPr>
          <w:rFonts w:ascii="Arial Narrow" w:hAnsi="Arial Narrow"/>
          <w:lang w:val="kk-KZ"/>
        </w:rPr>
        <w:t xml:space="preserve"> </w:t>
      </w:r>
      <w:r w:rsidRPr="004D0814">
        <w:rPr>
          <w:rFonts w:ascii="Arial Narrow" w:hAnsi="Arial Narrow" w:cs="Arial Narrow"/>
          <w:lang w:val="kk-KZ"/>
        </w:rPr>
        <w:t>салыстырмалар</w:t>
      </w:r>
      <w:r w:rsidRPr="004D0814">
        <w:rPr>
          <w:rFonts w:ascii="Arial Narrow" w:hAnsi="Arial Narrow"/>
          <w:spacing w:val="-2"/>
          <w:lang w:val="kk-KZ"/>
        </w:rPr>
        <w:t xml:space="preserve">, </w:t>
      </w:r>
      <w:r w:rsidRPr="004D0814">
        <w:rPr>
          <w:rFonts w:ascii="Arial Narrow" w:eastAsiaTheme="minorEastAsia" w:hAnsi="Arial Narrow"/>
          <w:lang w:val="kk-KZ"/>
        </w:rPr>
        <w:t>ж</w:t>
      </w:r>
      <w:r w:rsidRPr="004D0814">
        <w:rPr>
          <w:rFonts w:ascii="Arial" w:eastAsiaTheme="minorEastAsia" w:hAnsi="Arial" w:cs="Arial"/>
          <w:lang w:val="kk-KZ"/>
        </w:rPr>
        <w:t>ұ</w:t>
      </w:r>
      <w:r w:rsidRPr="004D0814">
        <w:rPr>
          <w:rFonts w:ascii="Arial Narrow" w:eastAsiaTheme="minorEastAsia" w:hAnsi="Arial Narrow" w:cs="Arial Narrow"/>
          <w:lang w:val="kk-KZ"/>
        </w:rPr>
        <w:t>птас</w:t>
      </w:r>
      <w:r w:rsidRPr="004D0814">
        <w:rPr>
          <w:rFonts w:ascii="Arial" w:eastAsiaTheme="minorEastAsia" w:hAnsi="Arial" w:cs="Arial"/>
          <w:lang w:val="kk-KZ"/>
        </w:rPr>
        <w:t>қ</w:t>
      </w:r>
      <w:r w:rsidRPr="004D0814">
        <w:rPr>
          <w:rFonts w:ascii="Arial Narrow" w:eastAsiaTheme="minorEastAsia" w:hAnsi="Arial Narrow" w:cs="Arial Narrow"/>
          <w:lang w:val="kk-KZ"/>
        </w:rPr>
        <w:t>ан</w:t>
      </w:r>
      <w:r w:rsidRPr="004D0814">
        <w:rPr>
          <w:rFonts w:ascii="Arial Narrow" w:eastAsiaTheme="minorEastAsia" w:hAnsi="Arial Narrow"/>
          <w:lang w:val="kk-KZ"/>
        </w:rPr>
        <w:t xml:space="preserve"> </w:t>
      </w:r>
      <w:r w:rsidRPr="004D0814">
        <w:rPr>
          <w:rFonts w:ascii="Arial Narrow" w:eastAsiaTheme="minorEastAsia" w:hAnsi="Arial Narrow" w:cs="Arial Narrow"/>
          <w:lang w:val="kk-KZ"/>
        </w:rPr>
        <w:t>іріктеме</w:t>
      </w:r>
      <w:r w:rsidRPr="004D0814">
        <w:rPr>
          <w:rFonts w:ascii="Arial Narrow" w:eastAsiaTheme="minorEastAsia" w:hAnsi="Arial Narrow"/>
          <w:lang w:val="kk-KZ"/>
        </w:rPr>
        <w:t>.</w:t>
      </w:r>
    </w:p>
    <w:p w:rsidR="004D0814" w:rsidRPr="00A618AD" w:rsidRDefault="004D0814" w:rsidP="00410325">
      <w:pPr>
        <w:rPr>
          <w:rFonts w:ascii="Arial Narrow" w:eastAsiaTheme="minorEastAsia" w:hAnsi="Arial Narrow" w:cstheme="minorBidi"/>
          <w:lang w:val="kk-KZ"/>
        </w:rPr>
      </w:pPr>
    </w:p>
    <w:p w:rsidR="00410325" w:rsidRPr="00A618AD" w:rsidRDefault="00410325" w:rsidP="00410325">
      <w:pPr>
        <w:rPr>
          <w:rFonts w:ascii="Arial Narrow" w:eastAsiaTheme="minorEastAsia" w:hAnsi="Arial Narrow" w:cstheme="minorBidi"/>
          <w:lang w:val="kk-KZ"/>
        </w:rPr>
      </w:pPr>
    </w:p>
    <w:p w:rsidR="00410325" w:rsidRPr="00DD6E82" w:rsidRDefault="00410325" w:rsidP="00410325">
      <w:pPr>
        <w:ind w:firstLine="284"/>
        <w:jc w:val="both"/>
        <w:rPr>
          <w:rFonts w:ascii="Arial Narrow" w:hAnsi="Arial Narrow"/>
          <w:b/>
        </w:rPr>
      </w:pPr>
      <w:r w:rsidRPr="00DD6E82">
        <w:rPr>
          <w:rFonts w:ascii="Arial Narrow" w:hAnsi="Arial Narrow"/>
          <w:b/>
        </w:rPr>
        <w:t>Библиографическая ссылка:</w:t>
      </w:r>
    </w:p>
    <w:p w:rsidR="00410325" w:rsidRPr="00EF1CFC" w:rsidRDefault="00410325" w:rsidP="00410325">
      <w:pPr>
        <w:ind w:firstLine="284"/>
        <w:jc w:val="both"/>
        <w:rPr>
          <w:rFonts w:ascii="Arial Narrow" w:hAnsi="Arial Narrow"/>
          <w:sz w:val="22"/>
          <w:szCs w:val="22"/>
        </w:rPr>
      </w:pPr>
      <w:r w:rsidRPr="00DD6E82">
        <w:rPr>
          <w:rFonts w:ascii="Arial Narrow" w:hAnsi="Arial Narrow"/>
          <w:i/>
          <w:sz w:val="22"/>
          <w:szCs w:val="22"/>
          <w:lang w:val="kk-KZ"/>
        </w:rPr>
        <w:t xml:space="preserve">Гржибовский А. М., Иванов С. В., </w:t>
      </w:r>
      <w:r w:rsidRPr="00DD6E82">
        <w:rPr>
          <w:rFonts w:ascii="Arial Narrow" w:hAnsi="Arial Narrow"/>
          <w:i/>
          <w:sz w:val="22"/>
          <w:szCs w:val="22"/>
        </w:rPr>
        <w:t>Горбатова</w:t>
      </w:r>
      <w:r w:rsidRPr="00436248">
        <w:rPr>
          <w:rFonts w:ascii="Arial Narrow" w:hAnsi="Arial Narrow"/>
          <w:bCs/>
          <w:sz w:val="22"/>
          <w:szCs w:val="22"/>
        </w:rPr>
        <w:t xml:space="preserve"> </w:t>
      </w:r>
      <w:r w:rsidRPr="00DD6E82">
        <w:rPr>
          <w:rFonts w:ascii="Arial Narrow" w:hAnsi="Arial Narrow"/>
          <w:i/>
          <w:sz w:val="22"/>
          <w:szCs w:val="22"/>
        </w:rPr>
        <w:t>М</w:t>
      </w:r>
      <w:r w:rsidRPr="00436248">
        <w:rPr>
          <w:rFonts w:ascii="Arial Narrow" w:hAnsi="Arial Narrow"/>
          <w:i/>
          <w:sz w:val="22"/>
          <w:szCs w:val="22"/>
        </w:rPr>
        <w:t xml:space="preserve">. </w:t>
      </w:r>
      <w:r w:rsidRPr="00DD6E82">
        <w:rPr>
          <w:rFonts w:ascii="Arial Narrow" w:hAnsi="Arial Narrow"/>
          <w:i/>
          <w:sz w:val="22"/>
          <w:szCs w:val="22"/>
        </w:rPr>
        <w:t>А</w:t>
      </w:r>
      <w:r w:rsidRPr="00436248">
        <w:rPr>
          <w:rFonts w:ascii="Arial Narrow" w:hAnsi="Arial Narrow"/>
          <w:i/>
          <w:sz w:val="22"/>
          <w:szCs w:val="22"/>
        </w:rPr>
        <w:t xml:space="preserve">. </w:t>
      </w:r>
      <w:r w:rsidR="00EF1CFC" w:rsidRPr="00EF1CFC">
        <w:rPr>
          <w:rFonts w:ascii="Arial Narrow" w:eastAsiaTheme="minorEastAsia" w:hAnsi="Arial Narrow" w:cstheme="minorBidi"/>
          <w:sz w:val="22"/>
          <w:szCs w:val="22"/>
        </w:rPr>
        <w:t xml:space="preserve">Сравнение количественных данных трех и более парных выборок с использованием программного обеспечения </w:t>
      </w:r>
      <w:proofErr w:type="spellStart"/>
      <w:r w:rsidR="00EF1CFC" w:rsidRPr="00EF1CFC">
        <w:rPr>
          <w:rFonts w:ascii="Arial Narrow" w:eastAsiaTheme="minorEastAsia" w:hAnsi="Arial Narrow" w:cstheme="minorBidi"/>
          <w:sz w:val="22"/>
          <w:szCs w:val="22"/>
        </w:rPr>
        <w:t>Statistica</w:t>
      </w:r>
      <w:proofErr w:type="spellEnd"/>
      <w:r w:rsidR="00EF1CFC" w:rsidRPr="00EF1CFC">
        <w:rPr>
          <w:rFonts w:ascii="Arial Narrow" w:eastAsiaTheme="minorEastAsia" w:hAnsi="Arial Narrow" w:cstheme="minorBidi"/>
          <w:sz w:val="22"/>
          <w:szCs w:val="22"/>
        </w:rPr>
        <w:t xml:space="preserve"> и SPSS: параметрические и непараметрические критерии</w:t>
      </w:r>
      <w:r w:rsidR="00EF1CFC">
        <w:rPr>
          <w:rFonts w:ascii="Arial Narrow" w:eastAsiaTheme="minorEastAsia" w:hAnsi="Arial Narrow" w:cstheme="minorBidi"/>
          <w:sz w:val="22"/>
          <w:szCs w:val="22"/>
        </w:rPr>
        <w:t xml:space="preserve"> </w:t>
      </w:r>
      <w:r w:rsidRPr="00436248">
        <w:rPr>
          <w:rFonts w:ascii="Arial Narrow" w:hAnsi="Arial Narrow"/>
          <w:bCs/>
          <w:sz w:val="22"/>
          <w:szCs w:val="22"/>
        </w:rPr>
        <w:t xml:space="preserve">/ / </w:t>
      </w:r>
      <w:r w:rsidRPr="00DD6E82">
        <w:rPr>
          <w:rFonts w:ascii="Arial Narrow" w:hAnsi="Arial Narrow"/>
          <w:sz w:val="22"/>
          <w:szCs w:val="22"/>
        </w:rPr>
        <w:t>Наука</w:t>
      </w:r>
      <w:r w:rsidRPr="00436248">
        <w:rPr>
          <w:rFonts w:ascii="Arial Narrow" w:hAnsi="Arial Narrow"/>
          <w:sz w:val="22"/>
          <w:szCs w:val="22"/>
        </w:rPr>
        <w:t xml:space="preserve"> </w:t>
      </w:r>
      <w:r w:rsidRPr="00DD6E82">
        <w:rPr>
          <w:rFonts w:ascii="Arial Narrow" w:hAnsi="Arial Narrow"/>
          <w:sz w:val="22"/>
          <w:szCs w:val="22"/>
        </w:rPr>
        <w:t>и</w:t>
      </w:r>
      <w:r w:rsidRPr="00436248">
        <w:rPr>
          <w:rFonts w:ascii="Arial Narrow" w:hAnsi="Arial Narrow"/>
          <w:sz w:val="22"/>
          <w:szCs w:val="22"/>
        </w:rPr>
        <w:t xml:space="preserve"> </w:t>
      </w:r>
      <w:r w:rsidRPr="00DD6E82">
        <w:rPr>
          <w:rFonts w:ascii="Arial Narrow" w:hAnsi="Arial Narrow"/>
          <w:sz w:val="22"/>
          <w:szCs w:val="22"/>
        </w:rPr>
        <w:t>Здравоохранение</w:t>
      </w:r>
      <w:r w:rsidRPr="00436248">
        <w:rPr>
          <w:rFonts w:ascii="Arial Narrow" w:hAnsi="Arial Narrow"/>
          <w:sz w:val="22"/>
          <w:szCs w:val="22"/>
        </w:rPr>
        <w:t xml:space="preserve">. </w:t>
      </w:r>
      <w:r w:rsidRPr="00EF1CFC">
        <w:rPr>
          <w:rFonts w:ascii="Arial Narrow" w:hAnsi="Arial Narrow"/>
          <w:sz w:val="22"/>
          <w:szCs w:val="22"/>
        </w:rPr>
        <w:t>2016. №</w:t>
      </w:r>
      <w:r w:rsidR="00D14B0A">
        <w:rPr>
          <w:rFonts w:ascii="Arial Narrow" w:hAnsi="Arial Narrow"/>
          <w:sz w:val="22"/>
          <w:szCs w:val="22"/>
        </w:rPr>
        <w:t>5</w:t>
      </w:r>
      <w:r w:rsidRPr="00EF1CFC">
        <w:rPr>
          <w:rFonts w:ascii="Arial Narrow" w:hAnsi="Arial Narrow"/>
          <w:sz w:val="22"/>
          <w:szCs w:val="22"/>
        </w:rPr>
        <w:t xml:space="preserve">. </w:t>
      </w:r>
      <w:r w:rsidRPr="00DD6E82">
        <w:rPr>
          <w:rFonts w:ascii="Arial Narrow" w:hAnsi="Arial Narrow"/>
          <w:sz w:val="22"/>
          <w:szCs w:val="22"/>
        </w:rPr>
        <w:t>С</w:t>
      </w:r>
      <w:r w:rsidRPr="00EF1CFC">
        <w:rPr>
          <w:rFonts w:ascii="Arial Narrow" w:hAnsi="Arial Narrow"/>
          <w:sz w:val="22"/>
          <w:szCs w:val="22"/>
        </w:rPr>
        <w:t>. 5-</w:t>
      </w:r>
      <w:r w:rsidR="00447278">
        <w:rPr>
          <w:rFonts w:ascii="Arial Narrow" w:hAnsi="Arial Narrow"/>
          <w:sz w:val="22"/>
          <w:szCs w:val="22"/>
        </w:rPr>
        <w:t>29</w:t>
      </w:r>
      <w:r w:rsidRPr="00EF1CFC">
        <w:rPr>
          <w:rFonts w:ascii="Arial Narrow" w:hAnsi="Arial Narrow"/>
          <w:sz w:val="22"/>
          <w:szCs w:val="22"/>
        </w:rPr>
        <w:t>.</w:t>
      </w:r>
    </w:p>
    <w:p w:rsidR="00410325" w:rsidRPr="00BD6255" w:rsidRDefault="00410325" w:rsidP="00EF1CFC">
      <w:pPr>
        <w:ind w:firstLine="284"/>
        <w:jc w:val="both"/>
        <w:rPr>
          <w:rFonts w:ascii="Arial Narrow" w:hAnsi="Arial Narrow" w:cs="Arial"/>
          <w:sz w:val="22"/>
          <w:szCs w:val="22"/>
          <w:lang w:val="en-US"/>
        </w:rPr>
      </w:pPr>
      <w:proofErr w:type="spellStart"/>
      <w:r w:rsidRPr="00DD6E82">
        <w:rPr>
          <w:rFonts w:ascii="Arial Narrow" w:hAnsi="Arial Narrow"/>
          <w:sz w:val="22"/>
          <w:szCs w:val="22"/>
          <w:lang w:val="en-US"/>
        </w:rPr>
        <w:t>Grjibovski</w:t>
      </w:r>
      <w:proofErr w:type="spellEnd"/>
      <w:r w:rsidRPr="00DD6E82">
        <w:rPr>
          <w:rFonts w:ascii="Arial Narrow" w:hAnsi="Arial Narrow"/>
          <w:sz w:val="22"/>
          <w:szCs w:val="22"/>
          <w:lang w:val="en-US"/>
        </w:rPr>
        <w:t xml:space="preserve"> A. M., </w:t>
      </w:r>
      <w:proofErr w:type="spellStart"/>
      <w:r w:rsidRPr="00DD6E82">
        <w:rPr>
          <w:rFonts w:ascii="Arial Narrow" w:hAnsi="Arial Narrow"/>
          <w:sz w:val="22"/>
          <w:szCs w:val="22"/>
          <w:lang w:val="en-US"/>
        </w:rPr>
        <w:t>Ivanov</w:t>
      </w:r>
      <w:proofErr w:type="spellEnd"/>
      <w:r w:rsidRPr="00DD6E82">
        <w:rPr>
          <w:rFonts w:ascii="Arial Narrow" w:hAnsi="Arial Narrow"/>
          <w:sz w:val="22"/>
          <w:szCs w:val="22"/>
          <w:lang w:val="en-US"/>
        </w:rPr>
        <w:t xml:space="preserve"> S. V., </w:t>
      </w:r>
      <w:proofErr w:type="spellStart"/>
      <w:r w:rsidRPr="007C3B9C">
        <w:rPr>
          <w:rFonts w:ascii="Arial Narrow" w:hAnsi="Arial Narrow"/>
          <w:sz w:val="22"/>
          <w:szCs w:val="22"/>
          <w:lang w:val="en-US"/>
        </w:rPr>
        <w:t>Gorbatova</w:t>
      </w:r>
      <w:proofErr w:type="spellEnd"/>
      <w:r w:rsidRPr="00DD6E82">
        <w:rPr>
          <w:rFonts w:ascii="Arial Narrow" w:hAnsi="Arial Narrow"/>
          <w:sz w:val="22"/>
          <w:szCs w:val="22"/>
          <w:lang w:val="en-US"/>
        </w:rPr>
        <w:t xml:space="preserve"> </w:t>
      </w:r>
      <w:r w:rsidRPr="007C3B9C">
        <w:rPr>
          <w:rFonts w:ascii="Arial Narrow" w:hAnsi="Arial Narrow"/>
          <w:sz w:val="22"/>
          <w:szCs w:val="22"/>
          <w:lang w:val="en-US"/>
        </w:rPr>
        <w:t xml:space="preserve">M. A. </w:t>
      </w:r>
      <w:r w:rsidR="00EF1CFC" w:rsidRPr="000B19BA">
        <w:rPr>
          <w:rFonts w:ascii="Arial Narrow" w:eastAsiaTheme="minorEastAsia" w:hAnsi="Arial Narrow" w:cstheme="minorBidi"/>
          <w:sz w:val="22"/>
          <w:szCs w:val="22"/>
          <w:lang w:val="en-US"/>
        </w:rPr>
        <w:t xml:space="preserve">Analysis of quantitative data in two non-independent groups using </w:t>
      </w:r>
      <w:proofErr w:type="spellStart"/>
      <w:r w:rsidR="00EF1CFC" w:rsidRPr="000B19BA">
        <w:rPr>
          <w:rFonts w:ascii="Arial Narrow" w:eastAsiaTheme="minorEastAsia" w:hAnsi="Arial Narrow" w:cstheme="minorBidi"/>
          <w:sz w:val="22"/>
          <w:szCs w:val="22"/>
          <w:lang w:val="en-US"/>
        </w:rPr>
        <w:t>Statistica</w:t>
      </w:r>
      <w:proofErr w:type="spellEnd"/>
      <w:r w:rsidR="00EF1CFC" w:rsidRPr="000B19BA">
        <w:rPr>
          <w:rFonts w:ascii="Arial Narrow" w:eastAsiaTheme="minorEastAsia" w:hAnsi="Arial Narrow" w:cstheme="minorBidi"/>
          <w:sz w:val="22"/>
          <w:szCs w:val="22"/>
          <w:lang w:val="en-US"/>
        </w:rPr>
        <w:t xml:space="preserve"> and SPSS software: parametr</w:t>
      </w:r>
      <w:bookmarkStart w:id="0" w:name="_GoBack"/>
      <w:bookmarkEnd w:id="0"/>
      <w:r w:rsidR="00EF1CFC" w:rsidRPr="000B19BA">
        <w:rPr>
          <w:rFonts w:ascii="Arial Narrow" w:eastAsiaTheme="minorEastAsia" w:hAnsi="Arial Narrow" w:cstheme="minorBidi"/>
          <w:sz w:val="22"/>
          <w:szCs w:val="22"/>
          <w:lang w:val="en-US"/>
        </w:rPr>
        <w:t>ic and non-parametric tests</w:t>
      </w:r>
      <w:r w:rsidRPr="00280239">
        <w:rPr>
          <w:rFonts w:ascii="Arial Narrow" w:hAnsi="Arial Narrow"/>
          <w:sz w:val="22"/>
          <w:szCs w:val="22"/>
          <w:lang w:val="en-US"/>
        </w:rPr>
        <w:t>.</w:t>
      </w:r>
      <w:r w:rsidRPr="00DD6E82">
        <w:rPr>
          <w:rFonts w:ascii="Arial Narrow" w:hAnsi="Arial Narrow"/>
          <w:sz w:val="22"/>
          <w:szCs w:val="22"/>
          <w:lang w:val="en-US"/>
        </w:rPr>
        <w:t xml:space="preserve"> </w:t>
      </w:r>
      <w:proofErr w:type="spellStart"/>
      <w:proofErr w:type="gramStart"/>
      <w:r w:rsidRPr="00DD6E82">
        <w:rPr>
          <w:rFonts w:ascii="Arial Narrow" w:hAnsi="Arial Narrow"/>
          <w:i/>
          <w:sz w:val="22"/>
          <w:szCs w:val="22"/>
          <w:lang w:val="en-US"/>
        </w:rPr>
        <w:t>Nauka</w:t>
      </w:r>
      <w:proofErr w:type="spellEnd"/>
      <w:r w:rsidRPr="00DD6E82">
        <w:rPr>
          <w:rFonts w:ascii="Arial Narrow" w:hAnsi="Arial Narrow"/>
          <w:i/>
          <w:sz w:val="22"/>
          <w:szCs w:val="22"/>
          <w:lang w:val="en-US"/>
        </w:rPr>
        <w:t xml:space="preserve"> </w:t>
      </w:r>
      <w:proofErr w:type="spellStart"/>
      <w:r w:rsidRPr="00DD6E82">
        <w:rPr>
          <w:rFonts w:ascii="Arial Narrow" w:hAnsi="Arial Narrow"/>
          <w:i/>
          <w:sz w:val="22"/>
          <w:szCs w:val="22"/>
          <w:lang w:val="en-US"/>
        </w:rPr>
        <w:t>i</w:t>
      </w:r>
      <w:proofErr w:type="spellEnd"/>
      <w:r w:rsidRPr="00DD6E82">
        <w:rPr>
          <w:rFonts w:ascii="Arial Narrow" w:hAnsi="Arial Narrow"/>
          <w:i/>
          <w:sz w:val="22"/>
          <w:szCs w:val="22"/>
          <w:lang w:val="en-US"/>
        </w:rPr>
        <w:t xml:space="preserve"> </w:t>
      </w:r>
      <w:proofErr w:type="spellStart"/>
      <w:r w:rsidRPr="00DD6E82">
        <w:rPr>
          <w:rFonts w:ascii="Arial Narrow" w:hAnsi="Arial Narrow"/>
          <w:i/>
          <w:sz w:val="22"/>
          <w:szCs w:val="22"/>
          <w:lang w:val="en-US"/>
        </w:rPr>
        <w:t>Zdravoo</w:t>
      </w:r>
      <w:r w:rsidRPr="00AE4048">
        <w:rPr>
          <w:rFonts w:ascii="Arial Narrow" w:hAnsi="Arial Narrow"/>
          <w:i/>
          <w:sz w:val="22"/>
          <w:szCs w:val="22"/>
          <w:lang w:val="en-US"/>
        </w:rPr>
        <w:t>kh</w:t>
      </w:r>
      <w:r w:rsidRPr="00DD6E82">
        <w:rPr>
          <w:rFonts w:ascii="Arial Narrow" w:hAnsi="Arial Narrow"/>
          <w:i/>
          <w:sz w:val="22"/>
          <w:szCs w:val="22"/>
          <w:lang w:val="en-US"/>
        </w:rPr>
        <w:t>ranenie</w:t>
      </w:r>
      <w:proofErr w:type="spellEnd"/>
      <w:r w:rsidRPr="00DD6E82">
        <w:rPr>
          <w:rFonts w:ascii="Arial Narrow" w:hAnsi="Arial Narrow"/>
          <w:sz w:val="22"/>
          <w:szCs w:val="22"/>
          <w:lang w:val="en-US"/>
        </w:rPr>
        <w:t xml:space="preserve"> [</w:t>
      </w:r>
      <w:r w:rsidRPr="00DD6E82">
        <w:rPr>
          <w:rFonts w:ascii="Arial Narrow" w:hAnsi="Arial Narrow" w:cs="Arial"/>
          <w:sz w:val="22"/>
          <w:szCs w:val="22"/>
          <w:lang w:val="en-US"/>
        </w:rPr>
        <w:t>Science &amp; Healthcare].</w:t>
      </w:r>
      <w:proofErr w:type="gramEnd"/>
      <w:r w:rsidRPr="00DD6E82">
        <w:rPr>
          <w:rFonts w:ascii="Arial Narrow" w:hAnsi="Arial Narrow" w:cs="Arial"/>
          <w:sz w:val="22"/>
          <w:szCs w:val="22"/>
          <w:lang w:val="en-US"/>
        </w:rPr>
        <w:t xml:space="preserve"> </w:t>
      </w:r>
      <w:r w:rsidRPr="00BD6255">
        <w:rPr>
          <w:rFonts w:ascii="Arial Narrow" w:hAnsi="Arial Narrow" w:cs="Arial"/>
          <w:sz w:val="22"/>
          <w:szCs w:val="22"/>
          <w:lang w:val="en-US"/>
        </w:rPr>
        <w:t xml:space="preserve">2016, </w:t>
      </w:r>
      <w:r w:rsidR="00D14B0A">
        <w:rPr>
          <w:rFonts w:ascii="Arial Narrow" w:hAnsi="Arial Narrow" w:cs="Arial"/>
          <w:sz w:val="22"/>
          <w:szCs w:val="22"/>
        </w:rPr>
        <w:t>5</w:t>
      </w:r>
      <w:r w:rsidRPr="00BD6255">
        <w:rPr>
          <w:rFonts w:ascii="Arial Narrow" w:hAnsi="Arial Narrow" w:cs="Arial"/>
          <w:sz w:val="22"/>
          <w:szCs w:val="22"/>
          <w:lang w:val="en-US"/>
        </w:rPr>
        <w:t>,</w:t>
      </w:r>
      <w:r w:rsidRPr="00975FCC">
        <w:rPr>
          <w:rFonts w:ascii="Arial Narrow" w:hAnsi="Arial Narrow" w:cs="Arial"/>
          <w:sz w:val="22"/>
          <w:szCs w:val="22"/>
          <w:lang w:val="en-US"/>
        </w:rPr>
        <w:t xml:space="preserve"> </w:t>
      </w:r>
      <w:r w:rsidRPr="00DD6E82">
        <w:rPr>
          <w:rFonts w:ascii="Arial Narrow" w:hAnsi="Arial Narrow" w:cs="Arial"/>
          <w:sz w:val="22"/>
          <w:szCs w:val="22"/>
          <w:lang w:val="en-US"/>
        </w:rPr>
        <w:t>pp</w:t>
      </w:r>
      <w:r w:rsidRPr="00BD6255">
        <w:rPr>
          <w:rFonts w:ascii="Arial Narrow" w:hAnsi="Arial Narrow" w:cs="Arial"/>
          <w:sz w:val="22"/>
          <w:szCs w:val="22"/>
          <w:lang w:val="en-US"/>
        </w:rPr>
        <w:t xml:space="preserve">. </w:t>
      </w:r>
      <w:r w:rsidRPr="003B2955">
        <w:rPr>
          <w:rFonts w:ascii="Arial Narrow" w:hAnsi="Arial Narrow" w:cs="Arial"/>
          <w:sz w:val="22"/>
          <w:szCs w:val="22"/>
          <w:lang w:val="en-US"/>
        </w:rPr>
        <w:t>5-</w:t>
      </w:r>
      <w:r w:rsidR="00447278" w:rsidRPr="004D0814">
        <w:rPr>
          <w:rFonts w:ascii="Arial Narrow" w:hAnsi="Arial Narrow" w:cs="Arial"/>
          <w:sz w:val="22"/>
          <w:szCs w:val="22"/>
          <w:lang w:val="en-US"/>
        </w:rPr>
        <w:t>29</w:t>
      </w:r>
      <w:r w:rsidRPr="00BD6255">
        <w:rPr>
          <w:rFonts w:ascii="Arial Narrow" w:hAnsi="Arial Narrow" w:cs="Arial"/>
          <w:sz w:val="22"/>
          <w:szCs w:val="22"/>
          <w:lang w:val="en-US"/>
        </w:rPr>
        <w:t>.</w:t>
      </w:r>
    </w:p>
    <w:p w:rsidR="007D4609" w:rsidRDefault="00410325" w:rsidP="00A618AD">
      <w:pPr>
        <w:ind w:firstLine="284"/>
        <w:jc w:val="both"/>
        <w:rPr>
          <w:rFonts w:ascii="Arial Narrow" w:hAnsi="Arial Narrow" w:cs="Arial Black"/>
          <w:sz w:val="22"/>
          <w:szCs w:val="22"/>
          <w:lang w:val="kk-KZ"/>
        </w:rPr>
      </w:pPr>
      <w:r w:rsidRPr="00DD6E82">
        <w:rPr>
          <w:rFonts w:ascii="Arial Narrow" w:hAnsi="Arial Narrow"/>
          <w:i/>
          <w:sz w:val="22"/>
          <w:szCs w:val="22"/>
          <w:lang w:val="kk-KZ"/>
        </w:rPr>
        <w:t xml:space="preserve">Гржибовский А. М., Иванов С. В., </w:t>
      </w:r>
      <w:r w:rsidRPr="00DD6E82">
        <w:rPr>
          <w:rFonts w:ascii="Arial Narrow" w:hAnsi="Arial Narrow"/>
          <w:i/>
          <w:sz w:val="22"/>
          <w:szCs w:val="22"/>
        </w:rPr>
        <w:t>Горбатова</w:t>
      </w:r>
      <w:r w:rsidRPr="00BD6255">
        <w:rPr>
          <w:rFonts w:ascii="Arial Narrow" w:hAnsi="Arial Narrow"/>
          <w:bCs/>
          <w:sz w:val="22"/>
          <w:szCs w:val="22"/>
          <w:lang w:val="en-US"/>
        </w:rPr>
        <w:t xml:space="preserve"> </w:t>
      </w:r>
      <w:r w:rsidRPr="00DD6E82">
        <w:rPr>
          <w:rFonts w:ascii="Arial Narrow" w:hAnsi="Arial Narrow"/>
          <w:i/>
          <w:sz w:val="22"/>
          <w:szCs w:val="22"/>
        </w:rPr>
        <w:t>М</w:t>
      </w:r>
      <w:r w:rsidRPr="00BD6255">
        <w:rPr>
          <w:rFonts w:ascii="Arial Narrow" w:hAnsi="Arial Narrow"/>
          <w:i/>
          <w:sz w:val="22"/>
          <w:szCs w:val="22"/>
          <w:lang w:val="en-US"/>
        </w:rPr>
        <w:t xml:space="preserve">. </w:t>
      </w:r>
      <w:r w:rsidRPr="00DD6E82">
        <w:rPr>
          <w:rFonts w:ascii="Arial Narrow" w:hAnsi="Arial Narrow"/>
          <w:i/>
          <w:sz w:val="22"/>
          <w:szCs w:val="22"/>
        </w:rPr>
        <w:t>А</w:t>
      </w:r>
      <w:r w:rsidRPr="00BD6255">
        <w:rPr>
          <w:rFonts w:ascii="Arial Narrow" w:hAnsi="Arial Narrow"/>
          <w:i/>
          <w:sz w:val="22"/>
          <w:szCs w:val="22"/>
          <w:lang w:val="en-US"/>
        </w:rPr>
        <w:t xml:space="preserve">. </w:t>
      </w:r>
      <w:r w:rsidR="00A618AD" w:rsidRPr="00A618AD">
        <w:rPr>
          <w:rFonts w:ascii="Arial Narrow" w:hAnsi="Arial Narrow"/>
          <w:spacing w:val="-2"/>
          <w:sz w:val="22"/>
          <w:szCs w:val="22"/>
          <w:lang w:val="kk-KZ"/>
        </w:rPr>
        <w:t>Statistica ж</w:t>
      </w:r>
      <w:r w:rsidR="00A618AD" w:rsidRPr="00A618AD">
        <w:rPr>
          <w:rFonts w:ascii="Arial" w:hAnsi="Arial" w:cs="Arial"/>
          <w:spacing w:val="-2"/>
          <w:sz w:val="22"/>
          <w:szCs w:val="22"/>
          <w:lang w:val="kk-KZ"/>
        </w:rPr>
        <w:t>ә</w:t>
      </w:r>
      <w:r w:rsidR="00A618AD" w:rsidRPr="00A618AD">
        <w:rPr>
          <w:rFonts w:ascii="Arial Narrow" w:hAnsi="Arial Narrow" w:cs="Arial Narrow"/>
          <w:spacing w:val="-2"/>
          <w:sz w:val="22"/>
          <w:szCs w:val="22"/>
          <w:lang w:val="kk-KZ"/>
        </w:rPr>
        <w:t>не</w:t>
      </w:r>
      <w:r w:rsidR="00A618AD" w:rsidRPr="00A618AD">
        <w:rPr>
          <w:rFonts w:ascii="Arial Narrow" w:hAnsi="Arial Narrow"/>
          <w:spacing w:val="-2"/>
          <w:sz w:val="22"/>
          <w:szCs w:val="22"/>
          <w:lang w:val="kk-KZ"/>
        </w:rPr>
        <w:t xml:space="preserve"> SPSS ба</w:t>
      </w:r>
      <w:r w:rsidR="00A618AD" w:rsidRPr="00A618AD">
        <w:rPr>
          <w:rFonts w:ascii="Arial" w:hAnsi="Arial" w:cs="Arial"/>
          <w:spacing w:val="-2"/>
          <w:sz w:val="22"/>
          <w:szCs w:val="22"/>
          <w:lang w:val="kk-KZ"/>
        </w:rPr>
        <w:t>ғ</w:t>
      </w:r>
      <w:r w:rsidR="00A618AD" w:rsidRPr="00A618AD">
        <w:rPr>
          <w:rFonts w:ascii="Arial Narrow" w:hAnsi="Arial Narrow" w:cs="Arial Narrow"/>
          <w:spacing w:val="-2"/>
          <w:sz w:val="22"/>
          <w:szCs w:val="22"/>
          <w:lang w:val="kk-KZ"/>
        </w:rPr>
        <w:t>дарламалы</w:t>
      </w:r>
      <w:r w:rsidR="00A618AD" w:rsidRPr="00A618AD">
        <w:rPr>
          <w:rFonts w:ascii="Arial" w:hAnsi="Arial" w:cs="Arial"/>
          <w:spacing w:val="-2"/>
          <w:sz w:val="22"/>
          <w:szCs w:val="22"/>
          <w:lang w:val="kk-KZ"/>
        </w:rPr>
        <w:t>қ</w:t>
      </w:r>
      <w:r w:rsidR="00A618AD" w:rsidRPr="00A618AD">
        <w:rPr>
          <w:rFonts w:ascii="Arial Narrow" w:hAnsi="Arial Narrow"/>
          <w:spacing w:val="-2"/>
          <w:sz w:val="22"/>
          <w:szCs w:val="22"/>
          <w:lang w:val="kk-KZ"/>
        </w:rPr>
        <w:t xml:space="preserve"> </w:t>
      </w:r>
      <w:r w:rsidR="00A618AD" w:rsidRPr="00A618AD">
        <w:rPr>
          <w:rFonts w:ascii="Arial" w:hAnsi="Arial" w:cs="Arial"/>
          <w:spacing w:val="-2"/>
          <w:sz w:val="22"/>
          <w:szCs w:val="22"/>
          <w:lang w:val="kk-KZ"/>
        </w:rPr>
        <w:t>қ</w:t>
      </w:r>
      <w:r w:rsidR="00A618AD" w:rsidRPr="00A618AD">
        <w:rPr>
          <w:rFonts w:ascii="Arial Narrow" w:hAnsi="Arial Narrow" w:cs="Arial Narrow"/>
          <w:spacing w:val="-2"/>
          <w:sz w:val="22"/>
          <w:szCs w:val="22"/>
          <w:lang w:val="kk-KZ"/>
        </w:rPr>
        <w:t>амтамасыз</w:t>
      </w:r>
      <w:r w:rsidR="00A618AD" w:rsidRPr="00A618AD">
        <w:rPr>
          <w:rFonts w:ascii="Arial Narrow" w:hAnsi="Arial Narrow"/>
          <w:sz w:val="22"/>
          <w:szCs w:val="22"/>
          <w:lang w:val="kk-KZ"/>
        </w:rPr>
        <w:t xml:space="preserve"> етуді </w:t>
      </w:r>
      <w:r w:rsidR="00A618AD" w:rsidRPr="00A618AD">
        <w:rPr>
          <w:rFonts w:ascii="Arial" w:hAnsi="Arial" w:cs="Arial"/>
          <w:sz w:val="22"/>
          <w:szCs w:val="22"/>
          <w:lang w:val="kk-KZ"/>
        </w:rPr>
        <w:t>қ</w:t>
      </w:r>
      <w:r w:rsidR="00A618AD" w:rsidRPr="00A618AD">
        <w:rPr>
          <w:rFonts w:ascii="Arial Narrow" w:hAnsi="Arial Narrow" w:cs="Arial Narrow"/>
          <w:sz w:val="22"/>
          <w:szCs w:val="22"/>
          <w:lang w:val="kk-KZ"/>
        </w:rPr>
        <w:t>олданумен</w:t>
      </w:r>
      <w:r w:rsidR="00A618AD" w:rsidRPr="00A618AD">
        <w:rPr>
          <w:rFonts w:ascii="Arial Narrow" w:hAnsi="Arial Narrow"/>
          <w:sz w:val="22"/>
          <w:szCs w:val="22"/>
          <w:lang w:val="kk-KZ"/>
        </w:rPr>
        <w:t xml:space="preserve"> </w:t>
      </w:r>
      <w:r w:rsidR="00A618AD" w:rsidRPr="00A618AD">
        <w:rPr>
          <w:rFonts w:ascii="Arial" w:hAnsi="Arial" w:cs="Arial"/>
          <w:sz w:val="22"/>
          <w:szCs w:val="22"/>
          <w:lang w:val="kk-KZ"/>
        </w:rPr>
        <w:t>ү</w:t>
      </w:r>
      <w:r w:rsidR="00A618AD" w:rsidRPr="00A618AD">
        <w:rPr>
          <w:rFonts w:ascii="Arial Narrow" w:hAnsi="Arial Narrow" w:cs="Arial Narrow"/>
          <w:sz w:val="22"/>
          <w:szCs w:val="22"/>
          <w:lang w:val="kk-KZ"/>
        </w:rPr>
        <w:t>ш</w:t>
      </w:r>
      <w:r w:rsidR="00A618AD" w:rsidRPr="00A618AD">
        <w:rPr>
          <w:rFonts w:ascii="Arial Narrow" w:hAnsi="Arial Narrow"/>
          <w:sz w:val="22"/>
          <w:szCs w:val="22"/>
          <w:lang w:val="kk-KZ"/>
        </w:rPr>
        <w:t xml:space="preserve"> </w:t>
      </w:r>
      <w:r w:rsidR="00A618AD" w:rsidRPr="00A618AD">
        <w:rPr>
          <w:rFonts w:ascii="Arial Narrow" w:hAnsi="Arial Narrow" w:cs="Arial Narrow"/>
          <w:sz w:val="22"/>
          <w:szCs w:val="22"/>
          <w:lang w:val="kk-KZ"/>
        </w:rPr>
        <w:t>ж</w:t>
      </w:r>
      <w:r w:rsidR="00A618AD" w:rsidRPr="00A618AD">
        <w:rPr>
          <w:rFonts w:ascii="Arial" w:hAnsi="Arial" w:cs="Arial"/>
          <w:sz w:val="22"/>
          <w:szCs w:val="22"/>
          <w:lang w:val="kk-KZ"/>
        </w:rPr>
        <w:t>ә</w:t>
      </w:r>
      <w:r w:rsidR="00A618AD" w:rsidRPr="00A618AD">
        <w:rPr>
          <w:rFonts w:ascii="Arial Narrow" w:hAnsi="Arial Narrow" w:cs="Arial Narrow"/>
          <w:sz w:val="22"/>
          <w:szCs w:val="22"/>
          <w:lang w:val="kk-KZ"/>
        </w:rPr>
        <w:t>не</w:t>
      </w:r>
      <w:r w:rsidR="00A618AD" w:rsidRPr="00A618AD">
        <w:rPr>
          <w:rFonts w:ascii="Arial Narrow" w:hAnsi="Arial Narrow"/>
          <w:sz w:val="22"/>
          <w:szCs w:val="22"/>
          <w:lang w:val="kk-KZ"/>
        </w:rPr>
        <w:t xml:space="preserve"> </w:t>
      </w:r>
      <w:r w:rsidR="00A618AD" w:rsidRPr="00A618AD">
        <w:rPr>
          <w:rFonts w:ascii="Arial Narrow" w:hAnsi="Arial Narrow" w:cs="Arial Narrow"/>
          <w:sz w:val="22"/>
          <w:szCs w:val="22"/>
          <w:lang w:val="kk-KZ"/>
        </w:rPr>
        <w:t>одан</w:t>
      </w:r>
      <w:r w:rsidR="00A618AD" w:rsidRPr="00A618AD">
        <w:rPr>
          <w:rFonts w:ascii="Arial Narrow" w:hAnsi="Arial Narrow"/>
          <w:sz w:val="22"/>
          <w:szCs w:val="22"/>
          <w:lang w:val="kk-KZ"/>
        </w:rPr>
        <w:t xml:space="preserve"> </w:t>
      </w:r>
      <w:r w:rsidR="00A618AD" w:rsidRPr="00A618AD">
        <w:rPr>
          <w:rFonts w:ascii="Arial Narrow" w:hAnsi="Arial Narrow" w:cs="Arial Narrow"/>
          <w:sz w:val="22"/>
          <w:szCs w:val="22"/>
          <w:lang w:val="kk-KZ"/>
        </w:rPr>
        <w:t>да</w:t>
      </w:r>
      <w:r w:rsidR="00A618AD" w:rsidRPr="00A618AD">
        <w:rPr>
          <w:rFonts w:ascii="Arial Narrow" w:hAnsi="Arial Narrow"/>
          <w:sz w:val="22"/>
          <w:szCs w:val="22"/>
          <w:lang w:val="kk-KZ"/>
        </w:rPr>
        <w:t xml:space="preserve"> </w:t>
      </w:r>
      <w:r w:rsidR="00A618AD" w:rsidRPr="00A618AD">
        <w:rPr>
          <w:rFonts w:ascii="Arial Narrow" w:hAnsi="Arial Narrow" w:cs="Arial Narrow"/>
          <w:sz w:val="22"/>
          <w:szCs w:val="22"/>
          <w:lang w:val="kk-KZ"/>
        </w:rPr>
        <w:t>к</w:t>
      </w:r>
      <w:r w:rsidR="00A618AD" w:rsidRPr="00A618AD">
        <w:rPr>
          <w:rFonts w:ascii="Arial" w:hAnsi="Arial" w:cs="Arial"/>
          <w:sz w:val="22"/>
          <w:szCs w:val="22"/>
          <w:lang w:val="kk-KZ"/>
        </w:rPr>
        <w:t>ө</w:t>
      </w:r>
      <w:proofErr w:type="gramStart"/>
      <w:r w:rsidR="00A618AD" w:rsidRPr="00A618AD">
        <w:rPr>
          <w:rFonts w:ascii="Arial Narrow" w:hAnsi="Arial Narrow" w:cs="Arial Narrow"/>
          <w:sz w:val="22"/>
          <w:szCs w:val="22"/>
          <w:lang w:val="kk-KZ"/>
        </w:rPr>
        <w:t>п</w:t>
      </w:r>
      <w:proofErr w:type="gramEnd"/>
      <w:r w:rsidR="00A618AD" w:rsidRPr="00A618AD">
        <w:rPr>
          <w:rFonts w:ascii="Arial Narrow" w:hAnsi="Arial Narrow"/>
          <w:sz w:val="22"/>
          <w:szCs w:val="22"/>
          <w:lang w:val="kk-KZ"/>
        </w:rPr>
        <w:t xml:space="preserve"> </w:t>
      </w:r>
      <w:r w:rsidR="00A618AD" w:rsidRPr="00A618AD">
        <w:rPr>
          <w:rFonts w:ascii="Arial Narrow" w:hAnsi="Arial Narrow"/>
          <w:spacing w:val="-2"/>
          <w:sz w:val="22"/>
          <w:szCs w:val="22"/>
          <w:lang w:val="kk-KZ"/>
        </w:rPr>
        <w:t>ж</w:t>
      </w:r>
      <w:r w:rsidR="00A618AD" w:rsidRPr="00A618AD">
        <w:rPr>
          <w:rFonts w:ascii="Arial" w:hAnsi="Arial" w:cs="Arial"/>
          <w:spacing w:val="-2"/>
          <w:sz w:val="22"/>
          <w:szCs w:val="22"/>
          <w:lang w:val="kk-KZ"/>
        </w:rPr>
        <w:t>ұ</w:t>
      </w:r>
      <w:r w:rsidR="00A618AD" w:rsidRPr="00A618AD">
        <w:rPr>
          <w:rFonts w:ascii="Arial Narrow" w:hAnsi="Arial Narrow" w:cs="Arial Narrow"/>
          <w:spacing w:val="-2"/>
          <w:sz w:val="22"/>
          <w:szCs w:val="22"/>
          <w:lang w:val="kk-KZ"/>
        </w:rPr>
        <w:t>птас</w:t>
      </w:r>
      <w:r w:rsidR="00A618AD" w:rsidRPr="00A618AD">
        <w:rPr>
          <w:rFonts w:ascii="Arial" w:hAnsi="Arial" w:cs="Arial"/>
          <w:spacing w:val="-2"/>
          <w:sz w:val="22"/>
          <w:szCs w:val="22"/>
          <w:lang w:val="kk-KZ"/>
        </w:rPr>
        <w:t>қ</w:t>
      </w:r>
      <w:r w:rsidR="00A618AD" w:rsidRPr="00A618AD">
        <w:rPr>
          <w:rFonts w:ascii="Arial Narrow" w:hAnsi="Arial Narrow" w:cs="Arial Narrow"/>
          <w:spacing w:val="-2"/>
          <w:sz w:val="22"/>
          <w:szCs w:val="22"/>
          <w:lang w:val="kk-KZ"/>
        </w:rPr>
        <w:t>ан</w:t>
      </w:r>
      <w:r w:rsidR="00A618AD" w:rsidRPr="00A618AD">
        <w:rPr>
          <w:rFonts w:ascii="Arial Narrow" w:hAnsi="Arial Narrow"/>
          <w:spacing w:val="-2"/>
          <w:sz w:val="22"/>
          <w:szCs w:val="22"/>
          <w:lang w:val="kk-KZ"/>
        </w:rPr>
        <w:t xml:space="preserve"> </w:t>
      </w:r>
      <w:r w:rsidR="00A618AD" w:rsidRPr="00A618AD">
        <w:rPr>
          <w:rFonts w:ascii="Arial Narrow" w:hAnsi="Arial Narrow"/>
          <w:sz w:val="22"/>
          <w:szCs w:val="22"/>
          <w:lang w:val="kk-KZ"/>
        </w:rPr>
        <w:t>іріктемелерді</w:t>
      </w:r>
      <w:r w:rsidR="00A618AD" w:rsidRPr="00A618AD">
        <w:rPr>
          <w:rFonts w:ascii="Arial" w:hAnsi="Arial" w:cs="Arial"/>
          <w:sz w:val="22"/>
          <w:szCs w:val="22"/>
          <w:lang w:val="kk-KZ"/>
        </w:rPr>
        <w:t>ң</w:t>
      </w:r>
      <w:r w:rsidR="00A618AD" w:rsidRPr="00A618AD">
        <w:rPr>
          <w:rFonts w:ascii="Arial Narrow" w:hAnsi="Arial Narrow"/>
          <w:sz w:val="22"/>
          <w:szCs w:val="22"/>
          <w:lang w:val="kk-KZ"/>
        </w:rPr>
        <w:t xml:space="preserve"> </w:t>
      </w:r>
      <w:r w:rsidR="00A618AD" w:rsidRPr="00A618AD">
        <w:rPr>
          <w:rFonts w:ascii="Arial Narrow" w:hAnsi="Arial Narrow" w:cs="Arial Narrow"/>
          <w:sz w:val="22"/>
          <w:szCs w:val="22"/>
          <w:lang w:val="kk-KZ"/>
        </w:rPr>
        <w:t>санды</w:t>
      </w:r>
      <w:r w:rsidR="00A618AD" w:rsidRPr="00A618AD">
        <w:rPr>
          <w:rFonts w:ascii="Arial" w:hAnsi="Arial" w:cs="Arial"/>
          <w:sz w:val="22"/>
          <w:szCs w:val="22"/>
          <w:lang w:val="kk-KZ"/>
        </w:rPr>
        <w:t>қ</w:t>
      </w:r>
      <w:r w:rsidR="00A618AD" w:rsidRPr="00A618AD">
        <w:rPr>
          <w:rFonts w:ascii="Arial Narrow" w:hAnsi="Arial Narrow"/>
          <w:sz w:val="22"/>
          <w:szCs w:val="22"/>
          <w:lang w:val="kk-KZ"/>
        </w:rPr>
        <w:t xml:space="preserve"> </w:t>
      </w:r>
      <w:r w:rsidR="00A618AD" w:rsidRPr="00A618AD">
        <w:rPr>
          <w:rFonts w:ascii="Arial Narrow" w:hAnsi="Arial Narrow" w:cs="Arial Narrow"/>
          <w:sz w:val="22"/>
          <w:szCs w:val="22"/>
          <w:lang w:val="kk-KZ"/>
        </w:rPr>
        <w:t>м</w:t>
      </w:r>
      <w:r w:rsidR="00A618AD" w:rsidRPr="00A618AD">
        <w:rPr>
          <w:rFonts w:ascii="Arial" w:hAnsi="Arial" w:cs="Arial"/>
          <w:sz w:val="22"/>
          <w:szCs w:val="22"/>
          <w:lang w:val="kk-KZ"/>
        </w:rPr>
        <w:t>ә</w:t>
      </w:r>
      <w:r w:rsidR="00A618AD" w:rsidRPr="00A618AD">
        <w:rPr>
          <w:rFonts w:ascii="Arial Narrow" w:hAnsi="Arial Narrow" w:cs="Arial Narrow"/>
          <w:sz w:val="22"/>
          <w:szCs w:val="22"/>
          <w:lang w:val="kk-KZ"/>
        </w:rPr>
        <w:t>ліметтерін</w:t>
      </w:r>
      <w:r w:rsidR="00A618AD" w:rsidRPr="00A618AD">
        <w:rPr>
          <w:rFonts w:ascii="Arial Narrow" w:hAnsi="Arial Narrow"/>
          <w:sz w:val="22"/>
          <w:szCs w:val="22"/>
          <w:lang w:val="kk-KZ"/>
        </w:rPr>
        <w:t xml:space="preserve"> </w:t>
      </w:r>
      <w:r w:rsidR="00A618AD" w:rsidRPr="00A618AD">
        <w:rPr>
          <w:rFonts w:ascii="Arial Narrow" w:hAnsi="Arial Narrow" w:cs="Arial Narrow"/>
          <w:sz w:val="22"/>
          <w:szCs w:val="22"/>
          <w:lang w:val="kk-KZ"/>
        </w:rPr>
        <w:t>салыстыру</w:t>
      </w:r>
      <w:r w:rsidR="00A618AD" w:rsidRPr="00A618AD">
        <w:rPr>
          <w:rFonts w:ascii="Arial Narrow" w:hAnsi="Arial Narrow"/>
          <w:sz w:val="22"/>
          <w:szCs w:val="22"/>
          <w:lang w:val="kk-KZ"/>
        </w:rPr>
        <w:t>: параметрлік ж</w:t>
      </w:r>
      <w:r w:rsidR="00A618AD" w:rsidRPr="00A618AD">
        <w:rPr>
          <w:rFonts w:ascii="Arial" w:hAnsi="Arial" w:cs="Arial"/>
          <w:sz w:val="22"/>
          <w:szCs w:val="22"/>
          <w:lang w:val="kk-KZ"/>
        </w:rPr>
        <w:t>ә</w:t>
      </w:r>
      <w:r w:rsidR="00A618AD" w:rsidRPr="00A618AD">
        <w:rPr>
          <w:rFonts w:ascii="Arial Narrow" w:hAnsi="Arial Narrow" w:cs="Arial Narrow"/>
          <w:sz w:val="22"/>
          <w:szCs w:val="22"/>
          <w:lang w:val="kk-KZ"/>
        </w:rPr>
        <w:t>не</w:t>
      </w:r>
      <w:r w:rsidR="00A618AD" w:rsidRPr="00A618AD">
        <w:rPr>
          <w:rFonts w:ascii="Arial Narrow" w:hAnsi="Arial Narrow"/>
          <w:sz w:val="22"/>
          <w:szCs w:val="22"/>
          <w:lang w:val="kk-KZ"/>
        </w:rPr>
        <w:t xml:space="preserve"> параметрлік емес критерилер</w:t>
      </w:r>
      <w:r w:rsidR="00A618AD">
        <w:rPr>
          <w:rFonts w:ascii="Arial Narrow" w:hAnsi="Arial Narrow"/>
          <w:sz w:val="22"/>
          <w:szCs w:val="22"/>
          <w:lang w:val="en-US"/>
        </w:rPr>
        <w:t xml:space="preserve"> </w:t>
      </w:r>
      <w:r w:rsidRPr="002B7119">
        <w:rPr>
          <w:rFonts w:ascii="Arial Narrow" w:hAnsi="Arial Narrow" w:cs="Arial Narrow"/>
          <w:bCs/>
          <w:sz w:val="22"/>
          <w:szCs w:val="22"/>
          <w:lang w:val="kk-KZ"/>
        </w:rPr>
        <w:t xml:space="preserve">/ / </w:t>
      </w:r>
      <w:r w:rsidRPr="002B7119">
        <w:rPr>
          <w:rFonts w:ascii="Arial" w:hAnsi="Arial" w:cs="Arial"/>
          <w:sz w:val="22"/>
          <w:szCs w:val="22"/>
          <w:lang w:val="kk-KZ"/>
        </w:rPr>
        <w:t>Ғ</w:t>
      </w:r>
      <w:r w:rsidRPr="009363D8">
        <w:rPr>
          <w:rFonts w:ascii="Arial Narrow" w:hAnsi="Arial Narrow" w:cs="Arial"/>
          <w:sz w:val="22"/>
          <w:szCs w:val="22"/>
          <w:lang w:val="kk-KZ"/>
        </w:rPr>
        <w:t>ылым</w:t>
      </w:r>
      <w:r w:rsidRPr="002B7119">
        <w:rPr>
          <w:rFonts w:ascii="Arial Narrow" w:hAnsi="Arial Narrow" w:cs="Arial"/>
          <w:sz w:val="22"/>
          <w:szCs w:val="22"/>
          <w:lang w:val="kk-KZ"/>
        </w:rPr>
        <w:t xml:space="preserve"> ж</w:t>
      </w:r>
      <w:r w:rsidRPr="002B7119">
        <w:rPr>
          <w:rFonts w:ascii="Arial" w:hAnsi="Arial" w:cs="Arial"/>
          <w:sz w:val="22"/>
          <w:szCs w:val="22"/>
          <w:lang w:val="kk-KZ"/>
        </w:rPr>
        <w:t>ә</w:t>
      </w:r>
      <w:r w:rsidRPr="002B7119">
        <w:rPr>
          <w:rFonts w:ascii="Arial Narrow" w:hAnsi="Arial Narrow" w:cs="Arial Black"/>
          <w:sz w:val="22"/>
          <w:szCs w:val="22"/>
          <w:lang w:val="kk-KZ"/>
        </w:rPr>
        <w:t>не</w:t>
      </w:r>
      <w:r w:rsidRPr="002B7119">
        <w:rPr>
          <w:rFonts w:ascii="Arial Narrow" w:hAnsi="Arial Narrow" w:cs="Arial"/>
          <w:sz w:val="22"/>
          <w:szCs w:val="22"/>
          <w:lang w:val="kk-KZ"/>
        </w:rPr>
        <w:t xml:space="preserve"> Денсаулы</w:t>
      </w:r>
      <w:r w:rsidRPr="002B7119">
        <w:rPr>
          <w:rFonts w:ascii="Arial" w:hAnsi="Arial" w:cs="Arial"/>
          <w:sz w:val="22"/>
          <w:szCs w:val="22"/>
          <w:lang w:val="kk-KZ"/>
        </w:rPr>
        <w:t>қ</w:t>
      </w:r>
      <w:r w:rsidRPr="002B7119">
        <w:rPr>
          <w:rFonts w:ascii="Arial Narrow" w:hAnsi="Arial Narrow" w:cs="Arial"/>
          <w:sz w:val="22"/>
          <w:szCs w:val="22"/>
          <w:lang w:val="kk-KZ"/>
        </w:rPr>
        <w:t xml:space="preserve"> са</w:t>
      </w:r>
      <w:r w:rsidRPr="002B7119">
        <w:rPr>
          <w:rFonts w:ascii="Arial" w:hAnsi="Arial" w:cs="Arial"/>
          <w:sz w:val="22"/>
          <w:szCs w:val="22"/>
          <w:lang w:val="kk-KZ"/>
        </w:rPr>
        <w:t>қ</w:t>
      </w:r>
      <w:r w:rsidRPr="002B7119">
        <w:rPr>
          <w:rFonts w:ascii="Arial Narrow" w:hAnsi="Arial Narrow" w:cs="Arial Black"/>
          <w:sz w:val="22"/>
          <w:szCs w:val="22"/>
          <w:lang w:val="kk-KZ"/>
        </w:rPr>
        <w:t>тау</w:t>
      </w:r>
      <w:r w:rsidRPr="009363D8">
        <w:rPr>
          <w:rFonts w:ascii="Arial Narrow" w:hAnsi="Arial Narrow" w:cs="Arial Black"/>
          <w:sz w:val="22"/>
          <w:szCs w:val="22"/>
          <w:lang w:val="kk-KZ"/>
        </w:rPr>
        <w:t xml:space="preserve">. </w:t>
      </w:r>
      <w:r w:rsidRPr="000E07DA">
        <w:rPr>
          <w:rFonts w:ascii="Arial Narrow" w:hAnsi="Arial Narrow" w:cs="Arial Black"/>
          <w:sz w:val="22"/>
          <w:szCs w:val="22"/>
          <w:lang w:val="kk-KZ"/>
        </w:rPr>
        <w:t>2016. №</w:t>
      </w:r>
      <w:r w:rsidR="00D14B0A">
        <w:rPr>
          <w:rFonts w:ascii="Arial Narrow" w:hAnsi="Arial Narrow" w:cs="Arial Black"/>
          <w:sz w:val="22"/>
          <w:szCs w:val="22"/>
          <w:lang w:val="kk-KZ"/>
        </w:rPr>
        <w:t>5</w:t>
      </w:r>
      <w:r w:rsidRPr="000E07DA">
        <w:rPr>
          <w:rFonts w:ascii="Arial Narrow" w:hAnsi="Arial Narrow" w:cs="Arial Black"/>
          <w:sz w:val="22"/>
          <w:szCs w:val="22"/>
          <w:lang w:val="kk-KZ"/>
        </w:rPr>
        <w:t xml:space="preserve">. Б. </w:t>
      </w:r>
      <w:r w:rsidRPr="003B2955">
        <w:rPr>
          <w:rFonts w:ascii="Arial Narrow" w:hAnsi="Arial Narrow" w:cs="Arial Black"/>
          <w:sz w:val="22"/>
          <w:szCs w:val="22"/>
          <w:lang w:val="kk-KZ"/>
        </w:rPr>
        <w:t>5</w:t>
      </w:r>
      <w:r w:rsidR="003B2955" w:rsidRPr="003B2955">
        <w:rPr>
          <w:rFonts w:ascii="Arial Narrow" w:hAnsi="Arial Narrow" w:cs="Arial Black"/>
          <w:sz w:val="22"/>
          <w:szCs w:val="22"/>
          <w:lang w:val="kk-KZ"/>
        </w:rPr>
        <w:t>-</w:t>
      </w:r>
      <w:r w:rsidR="00447278">
        <w:rPr>
          <w:rFonts w:ascii="Arial Narrow" w:hAnsi="Arial Narrow" w:cs="Arial Black"/>
          <w:sz w:val="22"/>
          <w:szCs w:val="22"/>
          <w:lang w:val="kk-KZ"/>
        </w:rPr>
        <w:t>29</w:t>
      </w:r>
      <w:r w:rsidRPr="000E07DA">
        <w:rPr>
          <w:rFonts w:ascii="Arial Narrow" w:hAnsi="Arial Narrow" w:cs="Arial Black"/>
          <w:sz w:val="22"/>
          <w:szCs w:val="22"/>
          <w:lang w:val="kk-KZ"/>
        </w:rPr>
        <w:t>.</w:t>
      </w:r>
    </w:p>
    <w:p w:rsidR="007D4609" w:rsidRDefault="007D4609" w:rsidP="007D4609">
      <w:pPr>
        <w:ind w:firstLine="284"/>
        <w:jc w:val="both"/>
        <w:rPr>
          <w:rFonts w:ascii="Arial Narrow" w:hAnsi="Arial Narrow" w:cs="Arial Black"/>
          <w:sz w:val="22"/>
          <w:szCs w:val="22"/>
          <w:lang w:val="kk-KZ"/>
        </w:rPr>
      </w:pPr>
    </w:p>
    <w:p w:rsidR="00F615F3" w:rsidRDefault="00F615F3" w:rsidP="00F615F3">
      <w:pPr>
        <w:ind w:firstLine="284"/>
        <w:jc w:val="both"/>
        <w:rPr>
          <w:rFonts w:ascii="Arial Narrow" w:eastAsiaTheme="minorEastAsia" w:hAnsi="Arial Narrow" w:cstheme="minorBidi"/>
        </w:rPr>
        <w:sectPr w:rsidR="00F615F3" w:rsidSect="00005153">
          <w:headerReference w:type="even" r:id="rId18"/>
          <w:headerReference w:type="default" r:id="rId19"/>
          <w:footerReference w:type="even" r:id="rId20"/>
          <w:footerReference w:type="default" r:id="rId21"/>
          <w:type w:val="continuous"/>
          <w:pgSz w:w="11906" w:h="16838"/>
          <w:pgMar w:top="1418" w:right="1418" w:bottom="1134" w:left="1418" w:header="709" w:footer="709" w:gutter="0"/>
          <w:pgNumType w:start="5"/>
          <w:cols w:space="708"/>
          <w:docGrid w:linePitch="360"/>
        </w:sectPr>
      </w:pPr>
    </w:p>
    <w:p w:rsidR="007D4609" w:rsidRPr="007D4609" w:rsidRDefault="007D4609" w:rsidP="00F615F3">
      <w:pPr>
        <w:ind w:firstLine="284"/>
        <w:jc w:val="both"/>
        <w:rPr>
          <w:rFonts w:ascii="Arial Narrow" w:eastAsiaTheme="minorEastAsia" w:hAnsi="Arial Narrow" w:cstheme="minorBidi"/>
        </w:rPr>
      </w:pPr>
      <w:r w:rsidRPr="007D4609">
        <w:rPr>
          <w:rFonts w:ascii="Arial Narrow" w:eastAsiaTheme="minorEastAsia" w:hAnsi="Arial Narrow" w:cstheme="minorBidi"/>
        </w:rPr>
        <w:lastRenderedPageBreak/>
        <w:t>Настоящая статья продолжает серию публикаций, посвященных статистическому анализу данных биомедицинских исследований [11, 12, 13, 14].</w:t>
      </w:r>
    </w:p>
    <w:p w:rsidR="007D4609" w:rsidRPr="007D4609" w:rsidRDefault="007D4609" w:rsidP="00F615F3">
      <w:pPr>
        <w:ind w:firstLine="284"/>
        <w:jc w:val="both"/>
        <w:rPr>
          <w:rFonts w:ascii="Arial Narrow" w:eastAsiaTheme="minorEastAsia" w:hAnsi="Arial Narrow" w:cstheme="minorBidi"/>
        </w:rPr>
      </w:pPr>
      <w:r w:rsidRPr="007D4609">
        <w:rPr>
          <w:rFonts w:ascii="Arial Narrow" w:eastAsiaTheme="minorEastAsia" w:hAnsi="Arial Narrow" w:cstheme="minorBidi"/>
        </w:rPr>
        <w:t xml:space="preserve">Статистическая обработка данных является завершающим этапом практически каждого эпидемиологического исследования, так как именно после выполнения статистического анализа принимается или отвергается исследовательская гипотеза. </w:t>
      </w:r>
      <w:proofErr w:type="gramStart"/>
      <w:r w:rsidRPr="007D4609">
        <w:rPr>
          <w:rFonts w:ascii="Arial Narrow" w:eastAsiaTheme="minorEastAsia" w:hAnsi="Arial Narrow" w:cstheme="minorBidi"/>
        </w:rPr>
        <w:t xml:space="preserve">В связи с этим авторы настоящей статьи настоятельно рекомендуют читателю перед тем, как приступать к изучению методов статистической обработки данных, ознакомиться с литературой по эпидемиологии [29, 20, 21], а также с практическими аспектами организации и анализа результатов различных типов научных исследований в здравоохранении (одномоментных, </w:t>
      </w:r>
      <w:proofErr w:type="spellStart"/>
      <w:r w:rsidRPr="007D4609">
        <w:rPr>
          <w:rFonts w:ascii="Arial Narrow" w:eastAsiaTheme="minorEastAsia" w:hAnsi="Arial Narrow" w:cstheme="minorBidi"/>
        </w:rPr>
        <w:t>когортных</w:t>
      </w:r>
      <w:proofErr w:type="spellEnd"/>
      <w:r w:rsidRPr="007D4609">
        <w:rPr>
          <w:rFonts w:ascii="Arial Narrow" w:eastAsiaTheme="minorEastAsia" w:hAnsi="Arial Narrow" w:cstheme="minorBidi"/>
        </w:rPr>
        <w:t>, экологических, экспериментальных исследований и «случай-контроль»), которые представлены в статьях, опубликованных в 2015 году в журнале</w:t>
      </w:r>
      <w:proofErr w:type="gramEnd"/>
      <w:r w:rsidRPr="007D4609">
        <w:rPr>
          <w:rFonts w:ascii="Arial Narrow" w:eastAsiaTheme="minorEastAsia" w:hAnsi="Arial Narrow" w:cstheme="minorBidi"/>
        </w:rPr>
        <w:t xml:space="preserve"> «Наука и Здравоохранение» [8, 9, 10, 15, 16].</w:t>
      </w:r>
    </w:p>
    <w:p w:rsidR="007D4609" w:rsidRPr="007D4609" w:rsidRDefault="007D4609" w:rsidP="00F615F3">
      <w:pPr>
        <w:ind w:firstLine="284"/>
        <w:jc w:val="both"/>
        <w:rPr>
          <w:rFonts w:ascii="Arial Narrow" w:eastAsiaTheme="minorEastAsia" w:hAnsi="Arial Narrow" w:cstheme="minorBidi"/>
        </w:rPr>
      </w:pPr>
      <w:r w:rsidRPr="007D4609">
        <w:rPr>
          <w:rFonts w:ascii="Arial Narrow" w:eastAsiaTheme="minorEastAsia" w:hAnsi="Arial Narrow" w:cstheme="minorBidi"/>
        </w:rPr>
        <w:t>Высокое качество статистического анализа является обязательным условием востребованности результатов исследований международным научным сообществом [24, 1], и задачами настоящей серии является формирование у начинающего исследователя базисных представлений о статистической обработке данных, приобретение практического опыта работы с современными статистическими пакетами программ и предупреждение типичных ошибок, возникающих в процессе анализа результатов исследования.</w:t>
      </w:r>
    </w:p>
    <w:p w:rsidR="007D4609" w:rsidRPr="007D4609" w:rsidRDefault="007D4609" w:rsidP="00F615F3">
      <w:pPr>
        <w:ind w:firstLine="284"/>
        <w:jc w:val="both"/>
        <w:rPr>
          <w:rFonts w:ascii="Arial Narrow" w:eastAsiaTheme="minorEastAsia" w:hAnsi="Arial Narrow" w:cstheme="minorBidi"/>
        </w:rPr>
      </w:pPr>
      <w:r w:rsidRPr="007D4609">
        <w:rPr>
          <w:rFonts w:ascii="Arial Narrow" w:eastAsiaTheme="minorEastAsia" w:hAnsi="Arial Narrow" w:cstheme="minorBidi"/>
        </w:rPr>
        <w:t xml:space="preserve">Данная статья посвящена вопросу сравнения количественных данных трех и более парных групп с использованием программного обеспечения </w:t>
      </w:r>
      <w:proofErr w:type="spellStart"/>
      <w:r w:rsidRPr="007D4609">
        <w:rPr>
          <w:rFonts w:ascii="Arial Narrow" w:eastAsiaTheme="minorEastAsia" w:hAnsi="Arial Narrow" w:cstheme="minorBidi"/>
        </w:rPr>
        <w:t>Statistica</w:t>
      </w:r>
      <w:proofErr w:type="spellEnd"/>
      <w:r w:rsidRPr="007D4609">
        <w:rPr>
          <w:rFonts w:ascii="Arial Narrow" w:eastAsiaTheme="minorEastAsia" w:hAnsi="Arial Narrow" w:cstheme="minorBidi"/>
        </w:rPr>
        <w:t xml:space="preserve"> 10 и SPSS 20.</w:t>
      </w:r>
    </w:p>
    <w:p w:rsidR="007D4609" w:rsidRPr="007D4609" w:rsidRDefault="007D4609" w:rsidP="00F615F3">
      <w:pPr>
        <w:ind w:firstLine="284"/>
        <w:jc w:val="both"/>
        <w:rPr>
          <w:rFonts w:ascii="Arial Narrow" w:eastAsiaTheme="minorEastAsia" w:hAnsi="Arial Narrow"/>
        </w:rPr>
      </w:pPr>
      <w:proofErr w:type="gramStart"/>
      <w:r w:rsidRPr="007D4609">
        <w:rPr>
          <w:rFonts w:ascii="Arial Narrow" w:eastAsiaTheme="minorEastAsia" w:hAnsi="Arial Narrow"/>
        </w:rPr>
        <w:t xml:space="preserve">В процессе выполнения исследований в здравоохранении часто возникает необходимость сравнивать связанные выборки [29, 20], например, в случае необходимости выполнения нескольких измерений через определенные промежутки времени (например, сравнение количества </w:t>
      </w:r>
      <w:proofErr w:type="spellStart"/>
      <w:r w:rsidRPr="007D4609">
        <w:rPr>
          <w:rFonts w:ascii="Arial Narrow" w:eastAsiaTheme="minorEastAsia" w:hAnsi="Arial Narrow"/>
        </w:rPr>
        <w:t>бластных</w:t>
      </w:r>
      <w:proofErr w:type="spellEnd"/>
      <w:r w:rsidRPr="007D4609">
        <w:rPr>
          <w:rFonts w:ascii="Arial Narrow" w:eastAsiaTheme="minorEastAsia" w:hAnsi="Arial Narrow"/>
        </w:rPr>
        <w:t xml:space="preserve"> клеток в костном мозге до начала лечения, через 1 и 2 месяца после курса </w:t>
      </w:r>
      <w:r w:rsidRPr="007D4609">
        <w:rPr>
          <w:rFonts w:ascii="Arial Narrow" w:eastAsiaTheme="minorEastAsia" w:hAnsi="Arial Narrow"/>
        </w:rPr>
        <w:lastRenderedPageBreak/>
        <w:t>химиотерапии), или в случае оценки определенного параметра несколькими различными способами у одного и того же участника исследования</w:t>
      </w:r>
      <w:proofErr w:type="gramEnd"/>
      <w:r w:rsidRPr="007D4609">
        <w:rPr>
          <w:rFonts w:ascii="Arial Narrow" w:eastAsiaTheme="minorEastAsia" w:hAnsi="Arial Narrow"/>
        </w:rPr>
        <w:t xml:space="preserve"> (например, сравнение нескольких способов измерения количества жировой ткани в организме). </w:t>
      </w:r>
    </w:p>
    <w:p w:rsidR="007D4609" w:rsidRPr="007D4609" w:rsidRDefault="007D4609" w:rsidP="00F615F3">
      <w:pPr>
        <w:ind w:firstLine="284"/>
        <w:jc w:val="both"/>
        <w:rPr>
          <w:rFonts w:ascii="Arial Narrow" w:eastAsiaTheme="minorEastAsia" w:hAnsi="Arial Narrow"/>
        </w:rPr>
      </w:pPr>
      <w:r w:rsidRPr="007D4609">
        <w:rPr>
          <w:rFonts w:ascii="Arial Narrow" w:eastAsiaTheme="minorEastAsia" w:hAnsi="Arial Narrow"/>
        </w:rPr>
        <w:t xml:space="preserve">В одной из предыдущих статей серии был рассмотрен однофакторный дисперсионный анализ, предназначенный для статистического сравнения трех и более независимых выборок количественных данных [14]. </w:t>
      </w:r>
      <w:proofErr w:type="gramStart"/>
      <w:r w:rsidRPr="007D4609">
        <w:rPr>
          <w:rFonts w:ascii="Arial Narrow" w:eastAsiaTheme="minorEastAsia" w:hAnsi="Arial Narrow"/>
        </w:rPr>
        <w:t>Зависимые (парные) выборки требуют несколько иного подхода, так как в случае парных измерений существует связь между повторно измеренными значениями параметра для каждого из объектов исследования: значения исследуемого параметра у одного объекта исследования будут ближе друг к другу, чем результаты измерений у нескольких объектов, и, таким образом, дисперсия значений при повторных измерениях будет меньше, чем в случае сравнения независимых групп.</w:t>
      </w:r>
      <w:proofErr w:type="gramEnd"/>
      <w:r w:rsidRPr="007D4609">
        <w:rPr>
          <w:rFonts w:ascii="Arial Narrow" w:eastAsiaTheme="minorEastAsia" w:hAnsi="Arial Narrow"/>
        </w:rPr>
        <w:t xml:space="preserve"> Например, вариабельность уровня гемоглобина у одного участника исследования (значения в повторных наблюдениях с интервалом в несколько дней: 95, 98, 105 г/л) будет значительно меньше, чем у двух других случайно отобранных участников, значение гемоглобина крови у которых составляло 85, 93, 110 г/л и 103, 110, 124 г/л соответственно.</w:t>
      </w:r>
    </w:p>
    <w:p w:rsidR="007D4609" w:rsidRPr="007D4609" w:rsidRDefault="007D4609" w:rsidP="00F615F3">
      <w:pPr>
        <w:ind w:firstLine="284"/>
        <w:jc w:val="both"/>
        <w:rPr>
          <w:rFonts w:ascii="Arial Narrow" w:eastAsiaTheme="minorEastAsia" w:hAnsi="Arial Narrow"/>
        </w:rPr>
      </w:pPr>
      <w:r w:rsidRPr="007D4609">
        <w:rPr>
          <w:rFonts w:ascii="Arial Narrow" w:eastAsiaTheme="minorEastAsia" w:hAnsi="Arial Narrow"/>
        </w:rPr>
        <w:t>Принципиальным отличием дисперсионного анализа повторных измерений (англ. «RM-ANOVA») от однофакторного дисперсионного анализа (англ. «</w:t>
      </w:r>
      <w:r w:rsidRPr="007D4609">
        <w:rPr>
          <w:rFonts w:ascii="Arial Narrow" w:eastAsiaTheme="minorEastAsia" w:hAnsi="Arial Narrow"/>
          <w:lang w:val="en-US"/>
        </w:rPr>
        <w:t>One</w:t>
      </w:r>
      <w:r w:rsidRPr="007D4609">
        <w:rPr>
          <w:rFonts w:ascii="Arial Narrow" w:eastAsiaTheme="minorEastAsia" w:hAnsi="Arial Narrow"/>
        </w:rPr>
        <w:t>-</w:t>
      </w:r>
      <w:r w:rsidRPr="007D4609">
        <w:rPr>
          <w:rFonts w:ascii="Arial Narrow" w:eastAsiaTheme="minorEastAsia" w:hAnsi="Arial Narrow"/>
          <w:lang w:val="en-US"/>
        </w:rPr>
        <w:t>way</w:t>
      </w:r>
      <w:r w:rsidRPr="007D4609">
        <w:rPr>
          <w:rFonts w:ascii="Arial Narrow" w:eastAsiaTheme="minorEastAsia" w:hAnsi="Arial Narrow"/>
        </w:rPr>
        <w:t xml:space="preserve"> </w:t>
      </w:r>
      <w:r w:rsidRPr="007D4609">
        <w:rPr>
          <w:rFonts w:ascii="Arial Narrow" w:eastAsiaTheme="minorEastAsia" w:hAnsi="Arial Narrow"/>
          <w:lang w:val="en-US"/>
        </w:rPr>
        <w:t>ANOVA</w:t>
      </w:r>
      <w:r w:rsidRPr="007D4609">
        <w:rPr>
          <w:rFonts w:ascii="Arial Narrow" w:eastAsiaTheme="minorEastAsia" w:hAnsi="Arial Narrow"/>
        </w:rPr>
        <w:t>») является учет вышеописанной особенностей внутригрупповой вариабельности признака. Дисперсионный анализ повторных измерений выделяет два источника вариабельности признака – уровни измерений и сам объект, в то время как однофакторный дисперсионный анализ учитывает только вариабельность между объектами исследования [28].</w:t>
      </w:r>
    </w:p>
    <w:p w:rsidR="007D4609" w:rsidRPr="007D4609" w:rsidRDefault="007D4609" w:rsidP="00F615F3">
      <w:pPr>
        <w:ind w:firstLine="284"/>
        <w:jc w:val="both"/>
        <w:rPr>
          <w:rFonts w:ascii="Arial Narrow" w:eastAsiaTheme="minorEastAsia" w:hAnsi="Arial Narrow"/>
        </w:rPr>
      </w:pPr>
      <w:r w:rsidRPr="007D4609">
        <w:rPr>
          <w:rFonts w:ascii="Arial Narrow" w:eastAsiaTheme="minorEastAsia" w:hAnsi="Arial Narrow"/>
        </w:rPr>
        <w:t xml:space="preserve">Именно благодаря вышеописанной особенности чувствительность данного вида анализа к разнице средних значений повышается, и требуется меньшее число участников исследования для отклонения нулевой статистической гипотезы по сравнению с однофакторным дисперсионным анализом (при одном и том же значении </w:t>
      </w:r>
      <w:r w:rsidRPr="007D4609">
        <w:rPr>
          <w:rFonts w:ascii="Arial Narrow" w:eastAsiaTheme="minorEastAsia" w:hAnsi="Arial Narrow"/>
        </w:rPr>
        <w:lastRenderedPageBreak/>
        <w:t>различия между средними значениями переменной в сравниваемых группах).</w:t>
      </w:r>
    </w:p>
    <w:p w:rsidR="007D4609" w:rsidRPr="007D4609" w:rsidRDefault="007D4609" w:rsidP="00F615F3">
      <w:pPr>
        <w:ind w:firstLine="284"/>
        <w:jc w:val="both"/>
        <w:rPr>
          <w:rFonts w:ascii="Arial Narrow" w:eastAsiaTheme="minorEastAsia" w:hAnsi="Arial Narrow"/>
        </w:rPr>
      </w:pPr>
      <w:r w:rsidRPr="007D4609">
        <w:rPr>
          <w:rFonts w:ascii="Arial Narrow" w:eastAsiaTheme="minorEastAsia" w:hAnsi="Arial Narrow"/>
        </w:rPr>
        <w:t>Следует отметить, что</w:t>
      </w:r>
      <w:r w:rsidR="00F615F3">
        <w:rPr>
          <w:rFonts w:ascii="Arial Narrow" w:eastAsiaTheme="minorEastAsia" w:hAnsi="Arial Narrow"/>
        </w:rPr>
        <w:t>,</w:t>
      </w:r>
      <w:r w:rsidRPr="007D4609">
        <w:rPr>
          <w:rFonts w:ascii="Arial Narrow" w:eastAsiaTheme="minorEastAsia" w:hAnsi="Arial Narrow"/>
        </w:rPr>
        <w:t xml:space="preserve"> как и при однофакторном дисперсионном анализе, нулевая статистическая гипотеза заключается в отсутствии различия средних значений признака в сравниваемых группах, а альтернативная статистическая гипотеза говорит о том, что различия существуют [6].</w:t>
      </w:r>
    </w:p>
    <w:p w:rsidR="007D4609" w:rsidRPr="007D4609" w:rsidRDefault="007D4609" w:rsidP="00F615F3">
      <w:pPr>
        <w:ind w:firstLine="284"/>
        <w:jc w:val="both"/>
        <w:rPr>
          <w:rFonts w:ascii="Arial Narrow" w:eastAsiaTheme="minorEastAsia" w:hAnsi="Arial Narrow"/>
        </w:rPr>
      </w:pPr>
      <w:r w:rsidRPr="007D4609">
        <w:rPr>
          <w:rFonts w:ascii="Arial Narrow" w:eastAsiaTheme="minorEastAsia" w:hAnsi="Arial Narrow"/>
        </w:rPr>
        <w:t xml:space="preserve">Как и у любого другого метода </w:t>
      </w:r>
      <w:proofErr w:type="spellStart"/>
      <w:proofErr w:type="gramStart"/>
      <w:r w:rsidRPr="007D4609">
        <w:rPr>
          <w:rFonts w:ascii="Arial Narrow" w:eastAsiaTheme="minorEastAsia" w:hAnsi="Arial Narrow"/>
        </w:rPr>
        <w:t>статистичес</w:t>
      </w:r>
      <w:proofErr w:type="spellEnd"/>
      <w:r w:rsidR="00F615F3">
        <w:rPr>
          <w:rFonts w:ascii="Arial Narrow" w:eastAsiaTheme="minorEastAsia" w:hAnsi="Arial Narrow"/>
        </w:rPr>
        <w:t>-</w:t>
      </w:r>
      <w:r w:rsidRPr="007D4609">
        <w:rPr>
          <w:rFonts w:ascii="Arial Narrow" w:eastAsiaTheme="minorEastAsia" w:hAnsi="Arial Narrow"/>
        </w:rPr>
        <w:t>кой</w:t>
      </w:r>
      <w:proofErr w:type="gramEnd"/>
      <w:r w:rsidRPr="007D4609">
        <w:rPr>
          <w:rFonts w:ascii="Arial Narrow" w:eastAsiaTheme="minorEastAsia" w:hAnsi="Arial Narrow"/>
        </w:rPr>
        <w:t xml:space="preserve"> обработки данных, у дисперсионного анализа повторных измерений существуют определенные условия применения [6, 28]:</w:t>
      </w:r>
    </w:p>
    <w:p w:rsidR="007D4609" w:rsidRPr="007D4609" w:rsidRDefault="007D4609" w:rsidP="00F615F3">
      <w:pPr>
        <w:numPr>
          <w:ilvl w:val="0"/>
          <w:numId w:val="11"/>
        </w:numPr>
        <w:ind w:left="0" w:firstLine="284"/>
        <w:contextualSpacing/>
        <w:jc w:val="both"/>
        <w:rPr>
          <w:rFonts w:ascii="Arial Narrow" w:eastAsiaTheme="minorEastAsia" w:hAnsi="Arial Narrow"/>
        </w:rPr>
      </w:pPr>
      <w:r w:rsidRPr="007D4609">
        <w:rPr>
          <w:rFonts w:ascii="Arial Narrow" w:eastAsiaTheme="minorEastAsia" w:hAnsi="Arial Narrow"/>
        </w:rPr>
        <w:t xml:space="preserve">Распределение переменных должно соответствовать нормальному распределению (или статистически значимо не отличаться от нормального распределения). </w:t>
      </w:r>
      <w:proofErr w:type="gramStart"/>
      <w:r w:rsidRPr="007D4609">
        <w:rPr>
          <w:rFonts w:ascii="Arial Narrow" w:eastAsiaTheme="minorEastAsia" w:hAnsi="Arial Narrow"/>
        </w:rPr>
        <w:t xml:space="preserve">Следует заметить, что возможно включение в анализ переменных, распределение количественного признака в которых отличается от нормального, если имеются достаточные фактические данные о том, что изучаемый признак имеет нормальное распределение в генеральной совокупности, из которой были взяты сравниваемые выборки [7]. </w:t>
      </w:r>
      <w:proofErr w:type="gramEnd"/>
    </w:p>
    <w:p w:rsidR="007D4609" w:rsidRPr="007D4609" w:rsidRDefault="007D4609" w:rsidP="00F615F3">
      <w:pPr>
        <w:numPr>
          <w:ilvl w:val="0"/>
          <w:numId w:val="11"/>
        </w:numPr>
        <w:ind w:left="0" w:firstLine="284"/>
        <w:contextualSpacing/>
        <w:jc w:val="both"/>
        <w:rPr>
          <w:rFonts w:ascii="Arial Narrow" w:eastAsiaTheme="minorEastAsia" w:hAnsi="Arial Narrow"/>
        </w:rPr>
      </w:pPr>
      <w:r w:rsidRPr="007D4609">
        <w:rPr>
          <w:rFonts w:ascii="Arial Narrow" w:eastAsiaTheme="minorEastAsia" w:hAnsi="Arial Narrow"/>
        </w:rPr>
        <w:t>Наблюдения внутри сравниваемых групп должны быть независимыми друг от друга.</w:t>
      </w:r>
    </w:p>
    <w:p w:rsidR="007D4609" w:rsidRPr="007D4609" w:rsidRDefault="007D4609" w:rsidP="00F615F3">
      <w:pPr>
        <w:numPr>
          <w:ilvl w:val="0"/>
          <w:numId w:val="11"/>
        </w:numPr>
        <w:ind w:left="0" w:firstLine="284"/>
        <w:contextualSpacing/>
        <w:jc w:val="both"/>
        <w:rPr>
          <w:rFonts w:ascii="Arial Narrow" w:eastAsiaTheme="minorEastAsia" w:hAnsi="Arial Narrow"/>
        </w:rPr>
      </w:pPr>
      <w:r w:rsidRPr="007D4609">
        <w:rPr>
          <w:rFonts w:ascii="Arial Narrow" w:eastAsiaTheme="minorEastAsia" w:hAnsi="Arial Narrow"/>
        </w:rPr>
        <w:t>Соблюдение условия сферичности (приблизительное равенство дисперсий разности между всеми возможными уровнями пар значений). Следует заметить, что современные статистические программы позволяют использовать способы проведения дисперсионного анализа повторных измерений даже в случае несоблюдения условия сферичности.</w:t>
      </w:r>
    </w:p>
    <w:p w:rsidR="007D4609" w:rsidRPr="007D4609" w:rsidRDefault="007D4609" w:rsidP="00F615F3">
      <w:pPr>
        <w:ind w:firstLine="284"/>
        <w:jc w:val="both"/>
        <w:rPr>
          <w:rFonts w:ascii="Arial Narrow" w:eastAsiaTheme="minorEastAsia" w:hAnsi="Arial Narrow"/>
        </w:rPr>
      </w:pPr>
      <w:r w:rsidRPr="007D4609">
        <w:rPr>
          <w:rFonts w:ascii="Arial Narrow" w:eastAsiaTheme="minorEastAsia" w:hAnsi="Arial Narrow"/>
        </w:rPr>
        <w:t xml:space="preserve">Проверка соблюдения первого условия производится путем построения для всех </w:t>
      </w:r>
      <w:r w:rsidRPr="007D4609">
        <w:rPr>
          <w:rFonts w:ascii="Arial Narrow" w:eastAsiaTheme="minorEastAsia" w:hAnsi="Arial Narrow"/>
        </w:rPr>
        <w:lastRenderedPageBreak/>
        <w:t xml:space="preserve">сравниваемых выборок гистограмм распределения, </w:t>
      </w:r>
      <w:proofErr w:type="spellStart"/>
      <w:r w:rsidRPr="007D4609">
        <w:rPr>
          <w:rFonts w:ascii="Arial Narrow" w:eastAsiaTheme="minorEastAsia" w:hAnsi="Arial Narrow"/>
        </w:rPr>
        <w:t>квантильных</w:t>
      </w:r>
      <w:proofErr w:type="spellEnd"/>
      <w:r w:rsidRPr="007D4609">
        <w:rPr>
          <w:rFonts w:ascii="Arial Narrow" w:eastAsiaTheme="minorEastAsia" w:hAnsi="Arial Narrow"/>
        </w:rPr>
        <w:t xml:space="preserve"> диаграмм и расчет критериев Шапиро-Улика и Колмогорова-Смирнова, о чем подробно сказано в первой статье серии [11] и в литературе по статистике [2, 5, 7, 23].</w:t>
      </w:r>
    </w:p>
    <w:p w:rsidR="007D4609" w:rsidRPr="00F615F3" w:rsidRDefault="007D4609" w:rsidP="00F615F3">
      <w:pPr>
        <w:ind w:firstLine="284"/>
        <w:jc w:val="both"/>
        <w:rPr>
          <w:rFonts w:ascii="Arial Narrow" w:eastAsiaTheme="minorEastAsia" w:hAnsi="Arial Narrow"/>
          <w:spacing w:val="2"/>
        </w:rPr>
      </w:pPr>
      <w:proofErr w:type="gramStart"/>
      <w:r w:rsidRPr="00F615F3">
        <w:rPr>
          <w:rFonts w:ascii="Arial Narrow" w:eastAsiaTheme="minorEastAsia" w:hAnsi="Arial Narrow"/>
          <w:spacing w:val="2"/>
        </w:rPr>
        <w:t>Независимость наблюдений друг от друга внутри сравниваемых групп должна быть обеспечена дизайном исследования, и соблюдение этого условия должно быть учтено еще на этапе планирования исследования (например, если большая часть участников исследования никоем образом не пересекались друг с другом, но среди участников исследования несколько пациентов одновременно находилась на лечении в одной палате, то такие наблюдения нельзя считать независимыми друг от друга).</w:t>
      </w:r>
      <w:proofErr w:type="gramEnd"/>
    </w:p>
    <w:p w:rsidR="007D4609" w:rsidRPr="007D4609" w:rsidRDefault="007D4609" w:rsidP="00F615F3">
      <w:pPr>
        <w:ind w:firstLine="284"/>
        <w:jc w:val="both"/>
        <w:rPr>
          <w:rFonts w:ascii="Arial Narrow" w:eastAsiaTheme="minorEastAsia" w:hAnsi="Arial Narrow"/>
        </w:rPr>
      </w:pPr>
      <w:r w:rsidRPr="007D4609">
        <w:rPr>
          <w:rFonts w:ascii="Arial Narrow" w:eastAsiaTheme="minorEastAsia" w:hAnsi="Arial Narrow"/>
        </w:rPr>
        <w:t xml:space="preserve">О проверке условия сферичности с помощью критерия </w:t>
      </w:r>
      <w:proofErr w:type="spellStart"/>
      <w:r w:rsidRPr="007D4609">
        <w:rPr>
          <w:rFonts w:ascii="Arial Narrow" w:eastAsiaTheme="minorEastAsia" w:hAnsi="Arial Narrow"/>
          <w:lang w:val="en-US"/>
        </w:rPr>
        <w:t>Mauchly</w:t>
      </w:r>
      <w:proofErr w:type="spellEnd"/>
      <w:r w:rsidRPr="007D4609">
        <w:rPr>
          <w:rFonts w:ascii="Arial Narrow" w:eastAsiaTheme="minorEastAsia" w:hAnsi="Arial Narrow"/>
        </w:rPr>
        <w:t xml:space="preserve"> будет сказано ниже, в процессе описания алгоритма расчетов с использованием статистического программного обеспечения.</w:t>
      </w:r>
    </w:p>
    <w:p w:rsidR="007D4609" w:rsidRPr="00F615F3" w:rsidRDefault="007D4609" w:rsidP="00F615F3">
      <w:pPr>
        <w:ind w:firstLine="284"/>
        <w:jc w:val="both"/>
        <w:rPr>
          <w:rFonts w:ascii="Arial Narrow" w:eastAsiaTheme="minorEastAsia" w:hAnsi="Arial Narrow"/>
          <w:spacing w:val="2"/>
        </w:rPr>
      </w:pPr>
      <w:r w:rsidRPr="00F615F3">
        <w:rPr>
          <w:rFonts w:ascii="Arial Narrow" w:eastAsiaTheme="minorEastAsia" w:hAnsi="Arial Narrow"/>
          <w:spacing w:val="2"/>
        </w:rPr>
        <w:t>Для того</w:t>
      </w:r>
      <w:proofErr w:type="gramStart"/>
      <w:r w:rsidRPr="00F615F3">
        <w:rPr>
          <w:rFonts w:ascii="Arial Narrow" w:eastAsiaTheme="minorEastAsia" w:hAnsi="Arial Narrow"/>
          <w:spacing w:val="2"/>
        </w:rPr>
        <w:t>,</w:t>
      </w:r>
      <w:proofErr w:type="gramEnd"/>
      <w:r w:rsidRPr="00F615F3">
        <w:rPr>
          <w:rFonts w:ascii="Arial Narrow" w:eastAsiaTheme="minorEastAsia" w:hAnsi="Arial Narrow"/>
          <w:spacing w:val="2"/>
        </w:rPr>
        <w:t xml:space="preserve"> чтобы читатель приобрел представление о непосредственном выполнении дисперсионного анализа повторных измерений, приведем пример гипотетического исследования, целью которого была коррекция уровня систолического артериального давления (САД) у 5-ти пациентов с пограничным уровнем АД с помощью немедикаментозных мероприятий. Визит 1 соответствовал началу наблюдения, визит 2 имел место через 1 месяц после начала лечебных мероприятий, визит 3 – через 3 месяца. Результаты измерения уровня САД на всех визитах представлены в таблице</w:t>
      </w:r>
      <w:r w:rsidR="00F615F3" w:rsidRPr="00F615F3">
        <w:rPr>
          <w:rFonts w:ascii="Arial Narrow" w:eastAsiaTheme="minorEastAsia" w:hAnsi="Arial Narrow"/>
          <w:spacing w:val="2"/>
        </w:rPr>
        <w:t xml:space="preserve"> </w:t>
      </w:r>
      <w:r w:rsidRPr="00F615F3">
        <w:rPr>
          <w:rFonts w:ascii="Arial Narrow" w:eastAsiaTheme="minorEastAsia" w:hAnsi="Arial Narrow"/>
          <w:spacing w:val="2"/>
        </w:rPr>
        <w:t>1.</w:t>
      </w:r>
    </w:p>
    <w:p w:rsidR="00F615F3" w:rsidRDefault="00F615F3" w:rsidP="007D4609">
      <w:pPr>
        <w:jc w:val="right"/>
        <w:rPr>
          <w:rFonts w:ascii="Arial Narrow" w:eastAsiaTheme="minorEastAsia" w:hAnsi="Arial Narrow"/>
        </w:rPr>
        <w:sectPr w:rsidR="00F615F3" w:rsidSect="00F615F3">
          <w:type w:val="continuous"/>
          <w:pgSz w:w="11906" w:h="16838"/>
          <w:pgMar w:top="1418" w:right="1418" w:bottom="1134" w:left="1418" w:header="709" w:footer="709" w:gutter="0"/>
          <w:cols w:num="2" w:space="340"/>
          <w:docGrid w:linePitch="360"/>
        </w:sectPr>
      </w:pPr>
    </w:p>
    <w:p w:rsidR="00F615F3" w:rsidRDefault="00F615F3" w:rsidP="007D4609">
      <w:pPr>
        <w:jc w:val="right"/>
        <w:rPr>
          <w:rFonts w:ascii="Arial Narrow" w:eastAsiaTheme="minorEastAsia" w:hAnsi="Arial Narrow"/>
        </w:rPr>
      </w:pPr>
    </w:p>
    <w:p w:rsidR="007D4609" w:rsidRPr="00F615F3" w:rsidRDefault="007D4609" w:rsidP="007D4609">
      <w:pPr>
        <w:jc w:val="right"/>
        <w:rPr>
          <w:rFonts w:ascii="Arial Narrow" w:eastAsiaTheme="minorEastAsia" w:hAnsi="Arial Narrow"/>
          <w:i/>
        </w:rPr>
      </w:pPr>
      <w:r w:rsidRPr="00F615F3">
        <w:rPr>
          <w:rFonts w:ascii="Arial Narrow" w:eastAsiaTheme="minorEastAsia" w:hAnsi="Arial Narrow"/>
          <w:i/>
        </w:rPr>
        <w:t>Таблица 1</w:t>
      </w:r>
      <w:r w:rsidR="00F615F3" w:rsidRPr="00F615F3">
        <w:rPr>
          <w:rFonts w:ascii="Arial Narrow" w:eastAsiaTheme="minorEastAsia" w:hAnsi="Arial Narrow"/>
          <w:i/>
        </w:rPr>
        <w:t>.</w:t>
      </w:r>
    </w:p>
    <w:p w:rsidR="007D4609" w:rsidRPr="00F615F3" w:rsidRDefault="007D4609" w:rsidP="00F615F3">
      <w:pPr>
        <w:rPr>
          <w:rFonts w:ascii="Arial Narrow" w:eastAsiaTheme="minorEastAsia" w:hAnsi="Arial Narrow"/>
          <w:b/>
        </w:rPr>
      </w:pPr>
      <w:r w:rsidRPr="00F615F3">
        <w:rPr>
          <w:rFonts w:ascii="Arial Narrow" w:eastAsiaTheme="minorEastAsia" w:hAnsi="Arial Narrow"/>
          <w:b/>
        </w:rPr>
        <w:t>Динамика уровня САД у пациентов с пограничным уровнем АД</w:t>
      </w:r>
      <w:r w:rsidR="00F615F3">
        <w:rPr>
          <w:rFonts w:ascii="Arial Narrow" w:eastAsiaTheme="minorEastAsia" w:hAnsi="Arial Narrow"/>
          <w:b/>
        </w:rPr>
        <w:t>.</w:t>
      </w:r>
    </w:p>
    <w:tbl>
      <w:tblPr>
        <w:tblStyle w:val="72"/>
        <w:tblW w:w="0" w:type="auto"/>
        <w:jc w:val="center"/>
        <w:tblLook w:val="04A0" w:firstRow="1" w:lastRow="0" w:firstColumn="1" w:lastColumn="0" w:noHBand="0" w:noVBand="1"/>
      </w:tblPr>
      <w:tblGrid>
        <w:gridCol w:w="1951"/>
        <w:gridCol w:w="1158"/>
        <w:gridCol w:w="1213"/>
        <w:gridCol w:w="1231"/>
        <w:gridCol w:w="2132"/>
        <w:gridCol w:w="1495"/>
      </w:tblGrid>
      <w:tr w:rsidR="007D4609" w:rsidRPr="007D4609" w:rsidTr="00F615F3">
        <w:trPr>
          <w:jc w:val="center"/>
        </w:trPr>
        <w:tc>
          <w:tcPr>
            <w:tcW w:w="1951" w:type="dxa"/>
            <w:vMerge w:val="restart"/>
            <w:shd w:val="clear" w:color="auto" w:fill="D9D9D9" w:themeFill="background1" w:themeFillShade="D9"/>
            <w:vAlign w:val="center"/>
          </w:tcPr>
          <w:p w:rsidR="007D4609" w:rsidRPr="007D4609" w:rsidRDefault="007D4609" w:rsidP="00F615F3">
            <w:pPr>
              <w:jc w:val="center"/>
              <w:rPr>
                <w:rFonts w:ascii="Arial Narrow" w:hAnsi="Arial Narrow"/>
              </w:rPr>
            </w:pPr>
            <w:r w:rsidRPr="007D4609">
              <w:rPr>
                <w:rFonts w:ascii="Arial Narrow" w:hAnsi="Arial Narrow"/>
              </w:rPr>
              <w:t>№</w:t>
            </w:r>
          </w:p>
        </w:tc>
        <w:tc>
          <w:tcPr>
            <w:tcW w:w="3602" w:type="dxa"/>
            <w:gridSpan w:val="3"/>
            <w:shd w:val="clear" w:color="auto" w:fill="D9D9D9" w:themeFill="background1" w:themeFillShade="D9"/>
            <w:vAlign w:val="center"/>
          </w:tcPr>
          <w:p w:rsidR="007D4609" w:rsidRPr="007D4609" w:rsidRDefault="007D4609" w:rsidP="007D4609">
            <w:pPr>
              <w:jc w:val="center"/>
              <w:rPr>
                <w:rFonts w:ascii="Arial Narrow" w:hAnsi="Arial Narrow"/>
              </w:rPr>
            </w:pPr>
            <w:r w:rsidRPr="007D4609">
              <w:rPr>
                <w:rFonts w:ascii="Arial Narrow" w:hAnsi="Arial Narrow"/>
              </w:rPr>
              <w:t>Уровень САД, мм</w:t>
            </w:r>
            <w:proofErr w:type="gramStart"/>
            <w:r w:rsidRPr="007D4609">
              <w:rPr>
                <w:rFonts w:ascii="Arial Narrow" w:hAnsi="Arial Narrow"/>
              </w:rPr>
              <w:t>.</w:t>
            </w:r>
            <w:proofErr w:type="gramEnd"/>
            <w:r w:rsidRPr="007D4609">
              <w:rPr>
                <w:rFonts w:ascii="Arial Narrow" w:hAnsi="Arial Narrow"/>
              </w:rPr>
              <w:t xml:space="preserve"> </w:t>
            </w:r>
            <w:proofErr w:type="gramStart"/>
            <w:r w:rsidRPr="007D4609">
              <w:rPr>
                <w:rFonts w:ascii="Arial Narrow" w:hAnsi="Arial Narrow"/>
              </w:rPr>
              <w:t>р</w:t>
            </w:r>
            <w:proofErr w:type="gramEnd"/>
            <w:r w:rsidRPr="007D4609">
              <w:rPr>
                <w:rFonts w:ascii="Arial Narrow" w:hAnsi="Arial Narrow"/>
              </w:rPr>
              <w:t>т. ст.</w:t>
            </w:r>
          </w:p>
        </w:tc>
        <w:tc>
          <w:tcPr>
            <w:tcW w:w="2132" w:type="dxa"/>
            <w:vMerge w:val="restart"/>
            <w:shd w:val="clear" w:color="auto" w:fill="D9D9D9" w:themeFill="background1" w:themeFillShade="D9"/>
            <w:vAlign w:val="center"/>
          </w:tcPr>
          <w:p w:rsidR="007D4609" w:rsidRPr="007D4609" w:rsidRDefault="007D4609" w:rsidP="007D4609">
            <w:pPr>
              <w:jc w:val="center"/>
              <w:rPr>
                <w:rFonts w:ascii="Arial Narrow" w:hAnsi="Arial Narrow"/>
              </w:rPr>
            </w:pPr>
            <w:r w:rsidRPr="007D4609">
              <w:rPr>
                <w:rFonts w:ascii="Arial Narrow" w:hAnsi="Arial Narrow"/>
              </w:rPr>
              <w:t>Среднее арифметическое</w:t>
            </w:r>
          </w:p>
        </w:tc>
        <w:tc>
          <w:tcPr>
            <w:tcW w:w="1495" w:type="dxa"/>
            <w:vMerge w:val="restart"/>
            <w:shd w:val="clear" w:color="auto" w:fill="D9D9D9" w:themeFill="background1" w:themeFillShade="D9"/>
            <w:vAlign w:val="center"/>
          </w:tcPr>
          <w:p w:rsidR="007D4609" w:rsidRPr="007D4609" w:rsidRDefault="007D4609" w:rsidP="007D4609">
            <w:pPr>
              <w:jc w:val="center"/>
              <w:rPr>
                <w:rFonts w:ascii="Arial Narrow" w:hAnsi="Arial Narrow"/>
              </w:rPr>
            </w:pPr>
            <w:r w:rsidRPr="007D4609">
              <w:rPr>
                <w:rFonts w:ascii="Arial Narrow" w:hAnsi="Arial Narrow"/>
              </w:rPr>
              <w:t>Вариация</w:t>
            </w:r>
          </w:p>
        </w:tc>
      </w:tr>
      <w:tr w:rsidR="007D4609" w:rsidRPr="007D4609" w:rsidTr="00F615F3">
        <w:trPr>
          <w:jc w:val="center"/>
        </w:trPr>
        <w:tc>
          <w:tcPr>
            <w:tcW w:w="1951" w:type="dxa"/>
            <w:vMerge/>
            <w:vAlign w:val="center"/>
          </w:tcPr>
          <w:p w:rsidR="007D4609" w:rsidRPr="007D4609" w:rsidRDefault="007D4609" w:rsidP="00F615F3">
            <w:pPr>
              <w:jc w:val="center"/>
              <w:rPr>
                <w:rFonts w:ascii="Arial Narrow" w:hAnsi="Arial Narrow"/>
              </w:rPr>
            </w:pPr>
          </w:p>
        </w:tc>
        <w:tc>
          <w:tcPr>
            <w:tcW w:w="1158" w:type="dxa"/>
            <w:shd w:val="clear" w:color="auto" w:fill="D9D9D9" w:themeFill="background1" w:themeFillShade="D9"/>
            <w:vAlign w:val="center"/>
          </w:tcPr>
          <w:p w:rsidR="007D4609" w:rsidRPr="007D4609" w:rsidRDefault="007D4609" w:rsidP="007D4609">
            <w:pPr>
              <w:jc w:val="center"/>
              <w:rPr>
                <w:rFonts w:ascii="Arial Narrow" w:hAnsi="Arial Narrow"/>
              </w:rPr>
            </w:pPr>
            <w:r w:rsidRPr="007D4609">
              <w:rPr>
                <w:rFonts w:ascii="Arial Narrow" w:hAnsi="Arial Narrow"/>
              </w:rPr>
              <w:t>Визит 1</w:t>
            </w:r>
          </w:p>
        </w:tc>
        <w:tc>
          <w:tcPr>
            <w:tcW w:w="1213" w:type="dxa"/>
            <w:shd w:val="clear" w:color="auto" w:fill="D9D9D9" w:themeFill="background1" w:themeFillShade="D9"/>
            <w:vAlign w:val="center"/>
          </w:tcPr>
          <w:p w:rsidR="007D4609" w:rsidRPr="007D4609" w:rsidRDefault="007D4609" w:rsidP="007D4609">
            <w:pPr>
              <w:jc w:val="center"/>
              <w:rPr>
                <w:rFonts w:ascii="Arial Narrow" w:hAnsi="Arial Narrow"/>
              </w:rPr>
            </w:pPr>
            <w:r w:rsidRPr="007D4609">
              <w:rPr>
                <w:rFonts w:ascii="Arial Narrow" w:hAnsi="Arial Narrow"/>
              </w:rPr>
              <w:t>Визит 2</w:t>
            </w:r>
          </w:p>
        </w:tc>
        <w:tc>
          <w:tcPr>
            <w:tcW w:w="1231" w:type="dxa"/>
            <w:shd w:val="clear" w:color="auto" w:fill="D9D9D9" w:themeFill="background1" w:themeFillShade="D9"/>
            <w:vAlign w:val="center"/>
          </w:tcPr>
          <w:p w:rsidR="007D4609" w:rsidRPr="007D4609" w:rsidRDefault="007D4609" w:rsidP="007D4609">
            <w:pPr>
              <w:jc w:val="center"/>
              <w:rPr>
                <w:rFonts w:ascii="Arial Narrow" w:hAnsi="Arial Narrow"/>
              </w:rPr>
            </w:pPr>
            <w:r w:rsidRPr="007D4609">
              <w:rPr>
                <w:rFonts w:ascii="Arial Narrow" w:hAnsi="Arial Narrow"/>
              </w:rPr>
              <w:t>Визит 3</w:t>
            </w:r>
          </w:p>
        </w:tc>
        <w:tc>
          <w:tcPr>
            <w:tcW w:w="2132" w:type="dxa"/>
            <w:vMerge/>
            <w:vAlign w:val="center"/>
          </w:tcPr>
          <w:p w:rsidR="007D4609" w:rsidRPr="007D4609" w:rsidRDefault="007D4609" w:rsidP="007D4609">
            <w:pPr>
              <w:jc w:val="center"/>
              <w:rPr>
                <w:rFonts w:ascii="Arial Narrow" w:hAnsi="Arial Narrow"/>
              </w:rPr>
            </w:pPr>
          </w:p>
        </w:tc>
        <w:tc>
          <w:tcPr>
            <w:tcW w:w="1495" w:type="dxa"/>
            <w:vMerge/>
            <w:vAlign w:val="center"/>
          </w:tcPr>
          <w:p w:rsidR="007D4609" w:rsidRPr="007D4609" w:rsidRDefault="007D4609" w:rsidP="007D4609">
            <w:pPr>
              <w:jc w:val="center"/>
              <w:rPr>
                <w:rFonts w:ascii="Arial Narrow" w:hAnsi="Arial Narrow"/>
              </w:rPr>
            </w:pPr>
          </w:p>
        </w:tc>
      </w:tr>
      <w:tr w:rsidR="007D4609" w:rsidRPr="007D4609" w:rsidTr="00F615F3">
        <w:trPr>
          <w:jc w:val="center"/>
        </w:trPr>
        <w:tc>
          <w:tcPr>
            <w:tcW w:w="1951" w:type="dxa"/>
          </w:tcPr>
          <w:p w:rsidR="007D4609" w:rsidRPr="007D4609" w:rsidRDefault="007D4609" w:rsidP="00F615F3">
            <w:pPr>
              <w:jc w:val="center"/>
              <w:rPr>
                <w:rFonts w:ascii="Arial Narrow" w:hAnsi="Arial Narrow"/>
              </w:rPr>
            </w:pPr>
            <w:r w:rsidRPr="007D4609">
              <w:rPr>
                <w:rFonts w:ascii="Arial Narrow" w:hAnsi="Arial Narrow"/>
              </w:rPr>
              <w:t>1</w:t>
            </w:r>
          </w:p>
        </w:tc>
        <w:tc>
          <w:tcPr>
            <w:tcW w:w="1158" w:type="dxa"/>
          </w:tcPr>
          <w:p w:rsidR="007D4609" w:rsidRPr="007D4609" w:rsidRDefault="007D4609" w:rsidP="007D4609">
            <w:pPr>
              <w:jc w:val="center"/>
              <w:rPr>
                <w:rFonts w:ascii="Arial Narrow" w:hAnsi="Arial Narrow"/>
              </w:rPr>
            </w:pPr>
            <w:r w:rsidRPr="007D4609">
              <w:rPr>
                <w:rFonts w:ascii="Arial Narrow" w:hAnsi="Arial Narrow"/>
              </w:rPr>
              <w:t>142</w:t>
            </w:r>
          </w:p>
        </w:tc>
        <w:tc>
          <w:tcPr>
            <w:tcW w:w="1213" w:type="dxa"/>
          </w:tcPr>
          <w:p w:rsidR="007D4609" w:rsidRPr="007D4609" w:rsidRDefault="007D4609" w:rsidP="007D4609">
            <w:pPr>
              <w:jc w:val="center"/>
              <w:rPr>
                <w:rFonts w:ascii="Arial Narrow" w:hAnsi="Arial Narrow"/>
              </w:rPr>
            </w:pPr>
            <w:r w:rsidRPr="007D4609">
              <w:rPr>
                <w:rFonts w:ascii="Arial Narrow" w:hAnsi="Arial Narrow"/>
              </w:rPr>
              <w:t>135</w:t>
            </w:r>
          </w:p>
        </w:tc>
        <w:tc>
          <w:tcPr>
            <w:tcW w:w="1231" w:type="dxa"/>
          </w:tcPr>
          <w:p w:rsidR="007D4609" w:rsidRPr="007D4609" w:rsidRDefault="007D4609" w:rsidP="007D4609">
            <w:pPr>
              <w:jc w:val="center"/>
              <w:rPr>
                <w:rFonts w:ascii="Arial Narrow" w:hAnsi="Arial Narrow"/>
              </w:rPr>
            </w:pPr>
            <w:r w:rsidRPr="007D4609">
              <w:rPr>
                <w:rFonts w:ascii="Arial Narrow" w:hAnsi="Arial Narrow"/>
              </w:rPr>
              <w:t>126</w:t>
            </w:r>
          </w:p>
        </w:tc>
        <w:tc>
          <w:tcPr>
            <w:tcW w:w="2132" w:type="dxa"/>
          </w:tcPr>
          <w:p w:rsidR="007D4609" w:rsidRPr="007D4609" w:rsidRDefault="007D4609" w:rsidP="007D4609">
            <w:pPr>
              <w:jc w:val="center"/>
              <w:rPr>
                <w:rFonts w:ascii="Arial Narrow" w:hAnsi="Arial Narrow"/>
              </w:rPr>
            </w:pPr>
            <w:r w:rsidRPr="007D4609">
              <w:rPr>
                <w:rFonts w:ascii="Arial Narrow" w:hAnsi="Arial Narrow"/>
              </w:rPr>
              <w:t>134,3</w:t>
            </w:r>
          </w:p>
        </w:tc>
        <w:tc>
          <w:tcPr>
            <w:tcW w:w="1495" w:type="dxa"/>
          </w:tcPr>
          <w:p w:rsidR="007D4609" w:rsidRPr="007D4609" w:rsidRDefault="007D4609" w:rsidP="007D4609">
            <w:pPr>
              <w:jc w:val="center"/>
              <w:rPr>
                <w:rFonts w:ascii="Arial Narrow" w:hAnsi="Arial Narrow"/>
              </w:rPr>
            </w:pPr>
            <w:r w:rsidRPr="007D4609">
              <w:rPr>
                <w:rFonts w:ascii="Arial Narrow" w:hAnsi="Arial Narrow"/>
              </w:rPr>
              <w:t>128,7</w:t>
            </w:r>
          </w:p>
        </w:tc>
      </w:tr>
      <w:tr w:rsidR="007D4609" w:rsidRPr="007D4609" w:rsidTr="00F615F3">
        <w:trPr>
          <w:jc w:val="center"/>
        </w:trPr>
        <w:tc>
          <w:tcPr>
            <w:tcW w:w="1951" w:type="dxa"/>
          </w:tcPr>
          <w:p w:rsidR="007D4609" w:rsidRPr="007D4609" w:rsidRDefault="007D4609" w:rsidP="00F615F3">
            <w:pPr>
              <w:jc w:val="center"/>
              <w:rPr>
                <w:rFonts w:ascii="Arial Narrow" w:hAnsi="Arial Narrow"/>
              </w:rPr>
            </w:pPr>
            <w:r w:rsidRPr="007D4609">
              <w:rPr>
                <w:rFonts w:ascii="Arial Narrow" w:hAnsi="Arial Narrow"/>
              </w:rPr>
              <w:t>2</w:t>
            </w:r>
          </w:p>
        </w:tc>
        <w:tc>
          <w:tcPr>
            <w:tcW w:w="1158" w:type="dxa"/>
          </w:tcPr>
          <w:p w:rsidR="007D4609" w:rsidRPr="007D4609" w:rsidRDefault="007D4609" w:rsidP="007D4609">
            <w:pPr>
              <w:jc w:val="center"/>
              <w:rPr>
                <w:rFonts w:ascii="Arial Narrow" w:hAnsi="Arial Narrow"/>
              </w:rPr>
            </w:pPr>
            <w:r w:rsidRPr="007D4609">
              <w:rPr>
                <w:rFonts w:ascii="Arial Narrow" w:hAnsi="Arial Narrow"/>
              </w:rPr>
              <w:t>138</w:t>
            </w:r>
          </w:p>
        </w:tc>
        <w:tc>
          <w:tcPr>
            <w:tcW w:w="1213" w:type="dxa"/>
          </w:tcPr>
          <w:p w:rsidR="007D4609" w:rsidRPr="007D4609" w:rsidRDefault="007D4609" w:rsidP="007D4609">
            <w:pPr>
              <w:jc w:val="center"/>
              <w:rPr>
                <w:rFonts w:ascii="Arial Narrow" w:hAnsi="Arial Narrow"/>
              </w:rPr>
            </w:pPr>
            <w:r w:rsidRPr="007D4609">
              <w:rPr>
                <w:rFonts w:ascii="Arial Narrow" w:hAnsi="Arial Narrow"/>
              </w:rPr>
              <w:t>132</w:t>
            </w:r>
          </w:p>
        </w:tc>
        <w:tc>
          <w:tcPr>
            <w:tcW w:w="1231" w:type="dxa"/>
          </w:tcPr>
          <w:p w:rsidR="007D4609" w:rsidRPr="007D4609" w:rsidRDefault="007D4609" w:rsidP="007D4609">
            <w:pPr>
              <w:jc w:val="center"/>
              <w:rPr>
                <w:rFonts w:ascii="Arial Narrow" w:hAnsi="Arial Narrow"/>
              </w:rPr>
            </w:pPr>
            <w:r w:rsidRPr="007D4609">
              <w:rPr>
                <w:rFonts w:ascii="Arial Narrow" w:hAnsi="Arial Narrow"/>
              </w:rPr>
              <w:t>125</w:t>
            </w:r>
          </w:p>
        </w:tc>
        <w:tc>
          <w:tcPr>
            <w:tcW w:w="2132" w:type="dxa"/>
          </w:tcPr>
          <w:p w:rsidR="007D4609" w:rsidRPr="007D4609" w:rsidRDefault="007D4609" w:rsidP="007D4609">
            <w:pPr>
              <w:jc w:val="center"/>
              <w:rPr>
                <w:rFonts w:ascii="Arial Narrow" w:hAnsi="Arial Narrow"/>
              </w:rPr>
            </w:pPr>
            <w:r w:rsidRPr="007D4609">
              <w:rPr>
                <w:rFonts w:ascii="Arial Narrow" w:hAnsi="Arial Narrow"/>
              </w:rPr>
              <w:t>131,7</w:t>
            </w:r>
          </w:p>
        </w:tc>
        <w:tc>
          <w:tcPr>
            <w:tcW w:w="1495" w:type="dxa"/>
          </w:tcPr>
          <w:p w:rsidR="007D4609" w:rsidRPr="007D4609" w:rsidRDefault="007D4609" w:rsidP="007D4609">
            <w:pPr>
              <w:jc w:val="center"/>
              <w:rPr>
                <w:rFonts w:ascii="Arial Narrow" w:hAnsi="Arial Narrow"/>
              </w:rPr>
            </w:pPr>
            <w:r w:rsidRPr="007D4609">
              <w:rPr>
                <w:rFonts w:ascii="Arial Narrow" w:hAnsi="Arial Narrow"/>
              </w:rPr>
              <w:t>84,7</w:t>
            </w:r>
          </w:p>
        </w:tc>
      </w:tr>
      <w:tr w:rsidR="007D4609" w:rsidRPr="007D4609" w:rsidTr="00F615F3">
        <w:trPr>
          <w:jc w:val="center"/>
        </w:trPr>
        <w:tc>
          <w:tcPr>
            <w:tcW w:w="1951" w:type="dxa"/>
          </w:tcPr>
          <w:p w:rsidR="007D4609" w:rsidRPr="007D4609" w:rsidRDefault="007D4609" w:rsidP="00F615F3">
            <w:pPr>
              <w:jc w:val="center"/>
              <w:rPr>
                <w:rFonts w:ascii="Arial Narrow" w:hAnsi="Arial Narrow"/>
              </w:rPr>
            </w:pPr>
            <w:r w:rsidRPr="007D4609">
              <w:rPr>
                <w:rFonts w:ascii="Arial Narrow" w:hAnsi="Arial Narrow"/>
              </w:rPr>
              <w:t>3</w:t>
            </w:r>
          </w:p>
        </w:tc>
        <w:tc>
          <w:tcPr>
            <w:tcW w:w="1158" w:type="dxa"/>
          </w:tcPr>
          <w:p w:rsidR="007D4609" w:rsidRPr="007D4609" w:rsidRDefault="007D4609" w:rsidP="007D4609">
            <w:pPr>
              <w:jc w:val="center"/>
              <w:rPr>
                <w:rFonts w:ascii="Arial Narrow" w:hAnsi="Arial Narrow"/>
              </w:rPr>
            </w:pPr>
            <w:r w:rsidRPr="007D4609">
              <w:rPr>
                <w:rFonts w:ascii="Arial Narrow" w:hAnsi="Arial Narrow"/>
              </w:rPr>
              <w:t>135</w:t>
            </w:r>
          </w:p>
        </w:tc>
        <w:tc>
          <w:tcPr>
            <w:tcW w:w="1213" w:type="dxa"/>
          </w:tcPr>
          <w:p w:rsidR="007D4609" w:rsidRPr="007D4609" w:rsidRDefault="007D4609" w:rsidP="007D4609">
            <w:pPr>
              <w:jc w:val="center"/>
              <w:rPr>
                <w:rFonts w:ascii="Arial Narrow" w:hAnsi="Arial Narrow"/>
              </w:rPr>
            </w:pPr>
            <w:r w:rsidRPr="007D4609">
              <w:rPr>
                <w:rFonts w:ascii="Arial Narrow" w:hAnsi="Arial Narrow"/>
              </w:rPr>
              <w:t>128</w:t>
            </w:r>
          </w:p>
        </w:tc>
        <w:tc>
          <w:tcPr>
            <w:tcW w:w="1231" w:type="dxa"/>
          </w:tcPr>
          <w:p w:rsidR="007D4609" w:rsidRPr="007D4609" w:rsidRDefault="007D4609" w:rsidP="007D4609">
            <w:pPr>
              <w:jc w:val="center"/>
              <w:rPr>
                <w:rFonts w:ascii="Arial Narrow" w:hAnsi="Arial Narrow"/>
              </w:rPr>
            </w:pPr>
            <w:r w:rsidRPr="007D4609">
              <w:rPr>
                <w:rFonts w:ascii="Arial Narrow" w:hAnsi="Arial Narrow"/>
              </w:rPr>
              <w:t>131</w:t>
            </w:r>
          </w:p>
        </w:tc>
        <w:tc>
          <w:tcPr>
            <w:tcW w:w="2132" w:type="dxa"/>
          </w:tcPr>
          <w:p w:rsidR="007D4609" w:rsidRPr="007D4609" w:rsidRDefault="007D4609" w:rsidP="007D4609">
            <w:pPr>
              <w:jc w:val="center"/>
              <w:rPr>
                <w:rFonts w:ascii="Arial Narrow" w:hAnsi="Arial Narrow"/>
              </w:rPr>
            </w:pPr>
            <w:r w:rsidRPr="007D4609">
              <w:rPr>
                <w:rFonts w:ascii="Arial Narrow" w:hAnsi="Arial Narrow"/>
              </w:rPr>
              <w:t>131,3</w:t>
            </w:r>
          </w:p>
        </w:tc>
        <w:tc>
          <w:tcPr>
            <w:tcW w:w="1495" w:type="dxa"/>
          </w:tcPr>
          <w:p w:rsidR="007D4609" w:rsidRPr="007D4609" w:rsidRDefault="007D4609" w:rsidP="007D4609">
            <w:pPr>
              <w:jc w:val="center"/>
              <w:rPr>
                <w:rFonts w:ascii="Arial Narrow" w:hAnsi="Arial Narrow"/>
              </w:rPr>
            </w:pPr>
            <w:r w:rsidRPr="007D4609">
              <w:rPr>
                <w:rFonts w:ascii="Arial Narrow" w:hAnsi="Arial Narrow"/>
              </w:rPr>
              <w:t>24,7</w:t>
            </w:r>
          </w:p>
        </w:tc>
      </w:tr>
      <w:tr w:rsidR="007D4609" w:rsidRPr="007D4609" w:rsidTr="00F615F3">
        <w:trPr>
          <w:jc w:val="center"/>
        </w:trPr>
        <w:tc>
          <w:tcPr>
            <w:tcW w:w="1951" w:type="dxa"/>
          </w:tcPr>
          <w:p w:rsidR="007D4609" w:rsidRPr="007D4609" w:rsidRDefault="007D4609" w:rsidP="00F615F3">
            <w:pPr>
              <w:jc w:val="center"/>
              <w:rPr>
                <w:rFonts w:ascii="Arial Narrow" w:hAnsi="Arial Narrow"/>
              </w:rPr>
            </w:pPr>
            <w:r w:rsidRPr="007D4609">
              <w:rPr>
                <w:rFonts w:ascii="Arial Narrow" w:hAnsi="Arial Narrow"/>
              </w:rPr>
              <w:t>4</w:t>
            </w:r>
          </w:p>
        </w:tc>
        <w:tc>
          <w:tcPr>
            <w:tcW w:w="1158" w:type="dxa"/>
          </w:tcPr>
          <w:p w:rsidR="007D4609" w:rsidRPr="007D4609" w:rsidRDefault="007D4609" w:rsidP="007D4609">
            <w:pPr>
              <w:jc w:val="center"/>
              <w:rPr>
                <w:rFonts w:ascii="Arial Narrow" w:hAnsi="Arial Narrow"/>
              </w:rPr>
            </w:pPr>
            <w:r w:rsidRPr="007D4609">
              <w:rPr>
                <w:rFonts w:ascii="Arial Narrow" w:hAnsi="Arial Narrow"/>
              </w:rPr>
              <w:t>145</w:t>
            </w:r>
          </w:p>
        </w:tc>
        <w:tc>
          <w:tcPr>
            <w:tcW w:w="1213" w:type="dxa"/>
          </w:tcPr>
          <w:p w:rsidR="007D4609" w:rsidRPr="007D4609" w:rsidRDefault="007D4609" w:rsidP="007D4609">
            <w:pPr>
              <w:jc w:val="center"/>
              <w:rPr>
                <w:rFonts w:ascii="Arial Narrow" w:hAnsi="Arial Narrow"/>
              </w:rPr>
            </w:pPr>
            <w:r w:rsidRPr="007D4609">
              <w:rPr>
                <w:rFonts w:ascii="Arial Narrow" w:hAnsi="Arial Narrow"/>
              </w:rPr>
              <w:t>133</w:t>
            </w:r>
          </w:p>
        </w:tc>
        <w:tc>
          <w:tcPr>
            <w:tcW w:w="1231" w:type="dxa"/>
          </w:tcPr>
          <w:p w:rsidR="007D4609" w:rsidRPr="007D4609" w:rsidRDefault="007D4609" w:rsidP="007D4609">
            <w:pPr>
              <w:jc w:val="center"/>
              <w:rPr>
                <w:rFonts w:ascii="Arial Narrow" w:hAnsi="Arial Narrow"/>
              </w:rPr>
            </w:pPr>
            <w:r w:rsidRPr="007D4609">
              <w:rPr>
                <w:rFonts w:ascii="Arial Narrow" w:hAnsi="Arial Narrow"/>
              </w:rPr>
              <w:t>127</w:t>
            </w:r>
          </w:p>
        </w:tc>
        <w:tc>
          <w:tcPr>
            <w:tcW w:w="2132" w:type="dxa"/>
          </w:tcPr>
          <w:p w:rsidR="007D4609" w:rsidRPr="007D4609" w:rsidRDefault="007D4609" w:rsidP="007D4609">
            <w:pPr>
              <w:jc w:val="center"/>
              <w:rPr>
                <w:rFonts w:ascii="Arial Narrow" w:hAnsi="Arial Narrow"/>
              </w:rPr>
            </w:pPr>
            <w:r w:rsidRPr="007D4609">
              <w:rPr>
                <w:rFonts w:ascii="Arial Narrow" w:hAnsi="Arial Narrow"/>
              </w:rPr>
              <w:t>135,0</w:t>
            </w:r>
          </w:p>
        </w:tc>
        <w:tc>
          <w:tcPr>
            <w:tcW w:w="1495" w:type="dxa"/>
          </w:tcPr>
          <w:p w:rsidR="007D4609" w:rsidRPr="007D4609" w:rsidRDefault="007D4609" w:rsidP="007D4609">
            <w:pPr>
              <w:jc w:val="center"/>
              <w:rPr>
                <w:rFonts w:ascii="Arial Narrow" w:hAnsi="Arial Narrow"/>
              </w:rPr>
            </w:pPr>
            <w:r w:rsidRPr="007D4609">
              <w:rPr>
                <w:rFonts w:ascii="Arial Narrow" w:hAnsi="Arial Narrow"/>
              </w:rPr>
              <w:t>168,0</w:t>
            </w:r>
          </w:p>
        </w:tc>
      </w:tr>
      <w:tr w:rsidR="007D4609" w:rsidRPr="007D4609" w:rsidTr="00F615F3">
        <w:trPr>
          <w:jc w:val="center"/>
        </w:trPr>
        <w:tc>
          <w:tcPr>
            <w:tcW w:w="1951" w:type="dxa"/>
          </w:tcPr>
          <w:p w:rsidR="007D4609" w:rsidRPr="007D4609" w:rsidRDefault="007D4609" w:rsidP="00F615F3">
            <w:pPr>
              <w:jc w:val="center"/>
              <w:rPr>
                <w:rFonts w:ascii="Arial Narrow" w:hAnsi="Arial Narrow"/>
              </w:rPr>
            </w:pPr>
            <w:r w:rsidRPr="007D4609">
              <w:rPr>
                <w:rFonts w:ascii="Arial Narrow" w:hAnsi="Arial Narrow"/>
              </w:rPr>
              <w:t>5</w:t>
            </w:r>
          </w:p>
        </w:tc>
        <w:tc>
          <w:tcPr>
            <w:tcW w:w="1158" w:type="dxa"/>
          </w:tcPr>
          <w:p w:rsidR="007D4609" w:rsidRPr="007D4609" w:rsidRDefault="007D4609" w:rsidP="007D4609">
            <w:pPr>
              <w:jc w:val="center"/>
              <w:rPr>
                <w:rFonts w:ascii="Arial Narrow" w:hAnsi="Arial Narrow"/>
              </w:rPr>
            </w:pPr>
            <w:r w:rsidRPr="007D4609">
              <w:rPr>
                <w:rFonts w:ascii="Arial Narrow" w:hAnsi="Arial Narrow"/>
              </w:rPr>
              <w:t>140</w:t>
            </w:r>
          </w:p>
        </w:tc>
        <w:tc>
          <w:tcPr>
            <w:tcW w:w="1213" w:type="dxa"/>
          </w:tcPr>
          <w:p w:rsidR="007D4609" w:rsidRPr="007D4609" w:rsidRDefault="007D4609" w:rsidP="007D4609">
            <w:pPr>
              <w:jc w:val="center"/>
              <w:rPr>
                <w:rFonts w:ascii="Arial Narrow" w:hAnsi="Arial Narrow"/>
              </w:rPr>
            </w:pPr>
            <w:r w:rsidRPr="007D4609">
              <w:rPr>
                <w:rFonts w:ascii="Arial Narrow" w:hAnsi="Arial Narrow"/>
              </w:rPr>
              <w:t>127</w:t>
            </w:r>
          </w:p>
        </w:tc>
        <w:tc>
          <w:tcPr>
            <w:tcW w:w="1231" w:type="dxa"/>
          </w:tcPr>
          <w:p w:rsidR="007D4609" w:rsidRPr="007D4609" w:rsidRDefault="007D4609" w:rsidP="007D4609">
            <w:pPr>
              <w:jc w:val="center"/>
              <w:rPr>
                <w:rFonts w:ascii="Arial Narrow" w:hAnsi="Arial Narrow"/>
              </w:rPr>
            </w:pPr>
            <w:r w:rsidRPr="007D4609">
              <w:rPr>
                <w:rFonts w:ascii="Arial Narrow" w:hAnsi="Arial Narrow"/>
              </w:rPr>
              <w:t>132</w:t>
            </w:r>
          </w:p>
        </w:tc>
        <w:tc>
          <w:tcPr>
            <w:tcW w:w="2132" w:type="dxa"/>
          </w:tcPr>
          <w:p w:rsidR="007D4609" w:rsidRPr="007D4609" w:rsidRDefault="007D4609" w:rsidP="007D4609">
            <w:pPr>
              <w:jc w:val="center"/>
              <w:rPr>
                <w:rFonts w:ascii="Arial Narrow" w:hAnsi="Arial Narrow"/>
              </w:rPr>
            </w:pPr>
            <w:r w:rsidRPr="007D4609">
              <w:rPr>
                <w:rFonts w:ascii="Arial Narrow" w:hAnsi="Arial Narrow"/>
              </w:rPr>
              <w:t>133,0</w:t>
            </w:r>
          </w:p>
        </w:tc>
        <w:tc>
          <w:tcPr>
            <w:tcW w:w="1495" w:type="dxa"/>
          </w:tcPr>
          <w:p w:rsidR="007D4609" w:rsidRPr="007D4609" w:rsidRDefault="007D4609" w:rsidP="007D4609">
            <w:pPr>
              <w:jc w:val="center"/>
              <w:rPr>
                <w:rFonts w:ascii="Arial Narrow" w:hAnsi="Arial Narrow"/>
              </w:rPr>
            </w:pPr>
            <w:r w:rsidRPr="007D4609">
              <w:rPr>
                <w:rFonts w:ascii="Arial Narrow" w:hAnsi="Arial Narrow"/>
              </w:rPr>
              <w:t>86,0</w:t>
            </w:r>
          </w:p>
        </w:tc>
      </w:tr>
      <w:tr w:rsidR="007D4609" w:rsidRPr="007D4609" w:rsidTr="00F615F3">
        <w:trPr>
          <w:jc w:val="center"/>
        </w:trPr>
        <w:tc>
          <w:tcPr>
            <w:tcW w:w="1951" w:type="dxa"/>
            <w:vAlign w:val="center"/>
          </w:tcPr>
          <w:p w:rsidR="007D4609" w:rsidRPr="007D4609" w:rsidRDefault="007D4609" w:rsidP="00F615F3">
            <w:pPr>
              <w:jc w:val="center"/>
              <w:rPr>
                <w:rFonts w:ascii="Arial Narrow" w:hAnsi="Arial Narrow"/>
              </w:rPr>
            </w:pPr>
            <w:r w:rsidRPr="007D4609">
              <w:rPr>
                <w:rFonts w:ascii="Arial Narrow" w:hAnsi="Arial Narrow"/>
              </w:rPr>
              <w:t>Среднее арифметическое</w:t>
            </w:r>
          </w:p>
        </w:tc>
        <w:tc>
          <w:tcPr>
            <w:tcW w:w="1158" w:type="dxa"/>
            <w:vAlign w:val="center"/>
          </w:tcPr>
          <w:p w:rsidR="007D4609" w:rsidRPr="007D4609" w:rsidRDefault="007D4609" w:rsidP="007D4609">
            <w:pPr>
              <w:jc w:val="center"/>
              <w:rPr>
                <w:rFonts w:ascii="Arial Narrow" w:hAnsi="Arial Narrow"/>
              </w:rPr>
            </w:pPr>
            <w:r w:rsidRPr="007D4609">
              <w:rPr>
                <w:rFonts w:ascii="Arial Narrow" w:hAnsi="Arial Narrow"/>
              </w:rPr>
              <w:t>140,0</w:t>
            </w:r>
          </w:p>
        </w:tc>
        <w:tc>
          <w:tcPr>
            <w:tcW w:w="1213" w:type="dxa"/>
            <w:vAlign w:val="center"/>
          </w:tcPr>
          <w:p w:rsidR="007D4609" w:rsidRPr="007D4609" w:rsidRDefault="007D4609" w:rsidP="007D4609">
            <w:pPr>
              <w:jc w:val="center"/>
              <w:rPr>
                <w:rFonts w:ascii="Arial Narrow" w:hAnsi="Arial Narrow"/>
              </w:rPr>
            </w:pPr>
            <w:r w:rsidRPr="007D4609">
              <w:rPr>
                <w:rFonts w:ascii="Arial Narrow" w:hAnsi="Arial Narrow"/>
              </w:rPr>
              <w:t>131,0</w:t>
            </w:r>
          </w:p>
        </w:tc>
        <w:tc>
          <w:tcPr>
            <w:tcW w:w="1231" w:type="dxa"/>
            <w:vAlign w:val="center"/>
          </w:tcPr>
          <w:p w:rsidR="007D4609" w:rsidRPr="007D4609" w:rsidRDefault="007D4609" w:rsidP="007D4609">
            <w:pPr>
              <w:jc w:val="center"/>
              <w:rPr>
                <w:rFonts w:ascii="Arial Narrow" w:hAnsi="Arial Narrow"/>
              </w:rPr>
            </w:pPr>
            <w:r w:rsidRPr="007D4609">
              <w:rPr>
                <w:rFonts w:ascii="Arial Narrow" w:hAnsi="Arial Narrow"/>
              </w:rPr>
              <w:t>128,2</w:t>
            </w:r>
          </w:p>
        </w:tc>
        <w:tc>
          <w:tcPr>
            <w:tcW w:w="2132" w:type="dxa"/>
            <w:vAlign w:val="center"/>
          </w:tcPr>
          <w:p w:rsidR="007D4609" w:rsidRPr="007D4609" w:rsidRDefault="007D4609" w:rsidP="007D4609">
            <w:pPr>
              <w:jc w:val="center"/>
              <w:rPr>
                <w:rFonts w:ascii="Arial Narrow" w:hAnsi="Arial Narrow"/>
              </w:rPr>
            </w:pPr>
            <w:r w:rsidRPr="007D4609">
              <w:rPr>
                <w:rFonts w:ascii="Arial Narrow" w:hAnsi="Arial Narrow"/>
              </w:rPr>
              <w:t>-</w:t>
            </w:r>
          </w:p>
        </w:tc>
        <w:tc>
          <w:tcPr>
            <w:tcW w:w="1495" w:type="dxa"/>
            <w:vAlign w:val="center"/>
          </w:tcPr>
          <w:p w:rsidR="007D4609" w:rsidRPr="007D4609" w:rsidRDefault="007D4609" w:rsidP="007D4609">
            <w:pPr>
              <w:jc w:val="center"/>
              <w:rPr>
                <w:rFonts w:ascii="Arial Narrow" w:hAnsi="Arial Narrow"/>
              </w:rPr>
            </w:pPr>
            <w:r w:rsidRPr="007D4609">
              <w:rPr>
                <w:rFonts w:ascii="Arial Narrow" w:hAnsi="Arial Narrow"/>
              </w:rPr>
              <w:t>-</w:t>
            </w:r>
          </w:p>
        </w:tc>
      </w:tr>
    </w:tbl>
    <w:p w:rsidR="00F615F3" w:rsidRDefault="00F615F3" w:rsidP="00F615F3">
      <w:pPr>
        <w:ind w:firstLine="284"/>
        <w:jc w:val="both"/>
        <w:rPr>
          <w:rFonts w:ascii="Arial Narrow" w:eastAsiaTheme="minorEastAsia" w:hAnsi="Arial Narrow"/>
        </w:rPr>
        <w:sectPr w:rsidR="00F615F3" w:rsidSect="00AB002A">
          <w:type w:val="continuous"/>
          <w:pgSz w:w="11906" w:h="16838"/>
          <w:pgMar w:top="1418" w:right="1418" w:bottom="1134" w:left="1418" w:header="709" w:footer="709" w:gutter="0"/>
          <w:cols w:space="708"/>
          <w:docGrid w:linePitch="360"/>
        </w:sectPr>
      </w:pPr>
    </w:p>
    <w:p w:rsidR="007D4609" w:rsidRPr="007D4609" w:rsidRDefault="007D4609" w:rsidP="00E20031">
      <w:pPr>
        <w:ind w:firstLine="284"/>
        <w:jc w:val="both"/>
        <w:rPr>
          <w:rFonts w:ascii="Arial Narrow" w:eastAsiaTheme="minorEastAsia" w:hAnsi="Arial Narrow"/>
        </w:rPr>
      </w:pPr>
      <w:r w:rsidRPr="007D4609">
        <w:rPr>
          <w:rFonts w:ascii="Arial Narrow" w:eastAsiaTheme="minorEastAsia" w:hAnsi="Arial Narrow"/>
        </w:rPr>
        <w:lastRenderedPageBreak/>
        <w:t>В представленной таблице по строкам представлено среднее арифметическое значение САД для всех трех визитов, а по столбцам рассчитано среднее значение САД у всех участников на определенном визите. Например, среднее значение САД для пациента №3 равно (135 + 128 + 131) / 3 = 131,3 мм рт. ст., а среднее САД для визита 1 равно (142 + 138 + 135 + 145 + 140) / 5 = 140,0 мм рт. ст.</w:t>
      </w:r>
    </w:p>
    <w:p w:rsidR="007D4609" w:rsidRPr="007D4609" w:rsidRDefault="007D4609" w:rsidP="00F615F3">
      <w:pPr>
        <w:ind w:firstLine="284"/>
        <w:jc w:val="both"/>
        <w:rPr>
          <w:rFonts w:ascii="Arial Narrow" w:eastAsiaTheme="minorEastAsia" w:hAnsi="Arial Narrow"/>
        </w:rPr>
      </w:pPr>
      <w:r w:rsidRPr="007D4609">
        <w:rPr>
          <w:rFonts w:ascii="Arial Narrow" w:eastAsiaTheme="minorEastAsia" w:hAnsi="Arial Narrow"/>
        </w:rPr>
        <w:t>Соответственно, среднее значение по всем пациентам и всем визитам (15 измерений) равно 133,1 мм рт. ст.</w:t>
      </w:r>
    </w:p>
    <w:p w:rsidR="007D4609" w:rsidRPr="007D4609" w:rsidRDefault="007D4609" w:rsidP="00F615F3">
      <w:pPr>
        <w:ind w:firstLine="284"/>
        <w:jc w:val="both"/>
        <w:rPr>
          <w:rFonts w:ascii="Arial Narrow" w:eastAsiaTheme="minorEastAsia" w:hAnsi="Arial Narrow"/>
        </w:rPr>
      </w:pPr>
      <w:r w:rsidRPr="007D4609">
        <w:rPr>
          <w:rFonts w:ascii="Arial Narrow" w:eastAsiaTheme="minorEastAsia" w:hAnsi="Arial Narrow"/>
        </w:rPr>
        <w:t>В крайнем правом столбце таблицы приведена вариация САД (сумма квадратов отклонений от среднего) для каждого участника исследования, которая рассчитывается как сумма квадратов разности между значением САД на каждом визите и средним значением САД. Например, для пациента №5 вариация равна (140 - 133)</w:t>
      </w:r>
      <w:r w:rsidRPr="007D4609">
        <w:rPr>
          <w:rFonts w:ascii="Arial Narrow" w:eastAsiaTheme="minorEastAsia" w:hAnsi="Arial Narrow"/>
          <w:vertAlign w:val="superscript"/>
        </w:rPr>
        <w:t>2</w:t>
      </w:r>
      <w:r w:rsidRPr="007D4609">
        <w:rPr>
          <w:rFonts w:ascii="Arial Narrow" w:eastAsiaTheme="minorEastAsia" w:hAnsi="Arial Narrow"/>
        </w:rPr>
        <w:t xml:space="preserve"> + (127 - 133)</w:t>
      </w:r>
      <w:r w:rsidRPr="007D4609">
        <w:rPr>
          <w:rFonts w:ascii="Arial Narrow" w:eastAsiaTheme="minorEastAsia" w:hAnsi="Arial Narrow"/>
          <w:vertAlign w:val="superscript"/>
        </w:rPr>
        <w:t>2</w:t>
      </w:r>
      <w:r w:rsidRPr="007D4609">
        <w:rPr>
          <w:rFonts w:ascii="Arial Narrow" w:eastAsiaTheme="minorEastAsia" w:hAnsi="Arial Narrow"/>
        </w:rPr>
        <w:t xml:space="preserve"> + (132 - 133)</w:t>
      </w:r>
      <w:r w:rsidRPr="007D4609">
        <w:rPr>
          <w:rFonts w:ascii="Arial Narrow" w:eastAsiaTheme="minorEastAsia" w:hAnsi="Arial Narrow"/>
          <w:vertAlign w:val="superscript"/>
        </w:rPr>
        <w:t>2</w:t>
      </w:r>
      <w:r w:rsidRPr="007D4609">
        <w:rPr>
          <w:rFonts w:ascii="Arial Narrow" w:eastAsiaTheme="minorEastAsia" w:hAnsi="Arial Narrow"/>
        </w:rPr>
        <w:t xml:space="preserve"> = 86.</w:t>
      </w:r>
    </w:p>
    <w:p w:rsidR="007D4609" w:rsidRPr="007D4609" w:rsidRDefault="007D4609" w:rsidP="00F615F3">
      <w:pPr>
        <w:ind w:firstLine="284"/>
        <w:jc w:val="both"/>
        <w:rPr>
          <w:rFonts w:ascii="Arial Narrow" w:eastAsiaTheme="minorEastAsia" w:hAnsi="Arial Narrow"/>
        </w:rPr>
      </w:pPr>
      <w:r w:rsidRPr="007D4609">
        <w:rPr>
          <w:rFonts w:ascii="Arial Narrow" w:eastAsiaTheme="minorEastAsia" w:hAnsi="Arial Narrow"/>
        </w:rPr>
        <w:t>Общая вариация по всем 15-ти наблюдениями рассчитывается с использованием общего среднего значения (133,1 мм рт. ст.) и равна 523.</w:t>
      </w:r>
    </w:p>
    <w:p w:rsidR="007D4609" w:rsidRPr="007D4609" w:rsidRDefault="007D4609" w:rsidP="00F615F3">
      <w:pPr>
        <w:ind w:firstLine="284"/>
        <w:jc w:val="both"/>
        <w:rPr>
          <w:rFonts w:ascii="Arial Narrow" w:eastAsiaTheme="minorEastAsia" w:hAnsi="Arial Narrow"/>
        </w:rPr>
      </w:pPr>
      <w:r w:rsidRPr="007D4609">
        <w:rPr>
          <w:rFonts w:ascii="Arial Narrow" w:eastAsiaTheme="minorEastAsia" w:hAnsi="Arial Narrow"/>
        </w:rPr>
        <w:t xml:space="preserve">Далее рассчитаем </w:t>
      </w:r>
      <w:proofErr w:type="spellStart"/>
      <w:r w:rsidRPr="007D4609">
        <w:rPr>
          <w:rFonts w:ascii="Arial Narrow" w:eastAsiaTheme="minorEastAsia" w:hAnsi="Arial Narrow"/>
        </w:rPr>
        <w:t>внутрииндивидуальную</w:t>
      </w:r>
      <w:proofErr w:type="spellEnd"/>
      <w:r w:rsidRPr="007D4609">
        <w:rPr>
          <w:rFonts w:ascii="Arial Narrow" w:eastAsiaTheme="minorEastAsia" w:hAnsi="Arial Narrow"/>
        </w:rPr>
        <w:t xml:space="preserve"> вариацию (сумму вариаций по каждому участнику исследования):</w:t>
      </w:r>
    </w:p>
    <w:p w:rsidR="007D4609" w:rsidRPr="00190141" w:rsidRDefault="007D4609" w:rsidP="00190141">
      <w:pPr>
        <w:jc w:val="center"/>
        <w:rPr>
          <w:rFonts w:ascii="Arial Narrow" w:eastAsiaTheme="minorEastAsia" w:hAnsi="Arial Narrow"/>
          <w:spacing w:val="-6"/>
        </w:rPr>
      </w:pPr>
      <w:r w:rsidRPr="00190141">
        <w:rPr>
          <w:rFonts w:ascii="Arial Narrow" w:eastAsiaTheme="minorEastAsia" w:hAnsi="Arial Narrow"/>
          <w:spacing w:val="-6"/>
          <w:lang w:val="en-US"/>
        </w:rPr>
        <w:t>S</w:t>
      </w:r>
      <w:r w:rsidRPr="00190141">
        <w:rPr>
          <w:rFonts w:ascii="Arial Narrow" w:eastAsiaTheme="minorEastAsia" w:hAnsi="Arial Narrow"/>
          <w:spacing w:val="-6"/>
          <w:vertAlign w:val="subscript"/>
        </w:rPr>
        <w:t>ВИ</w:t>
      </w:r>
      <w:r w:rsidRPr="00190141">
        <w:rPr>
          <w:rFonts w:ascii="Arial Narrow" w:eastAsiaTheme="minorEastAsia" w:hAnsi="Arial Narrow"/>
          <w:spacing w:val="-6"/>
        </w:rPr>
        <w:t xml:space="preserve"> = 128</w:t>
      </w:r>
      <w:proofErr w:type="gramStart"/>
      <w:r w:rsidRPr="00190141">
        <w:rPr>
          <w:rFonts w:ascii="Arial Narrow" w:eastAsiaTheme="minorEastAsia" w:hAnsi="Arial Narrow"/>
          <w:spacing w:val="-6"/>
        </w:rPr>
        <w:t>,7</w:t>
      </w:r>
      <w:proofErr w:type="gramEnd"/>
      <w:r w:rsidRPr="00190141">
        <w:rPr>
          <w:rFonts w:ascii="Arial Narrow" w:eastAsiaTheme="minorEastAsia" w:hAnsi="Arial Narrow"/>
          <w:spacing w:val="-6"/>
        </w:rPr>
        <w:t xml:space="preserve"> + 84,7 + 24,7 + 168,0 + 86,0 = 492,1</w:t>
      </w:r>
    </w:p>
    <w:p w:rsidR="007D4609" w:rsidRPr="007D4609" w:rsidRDefault="007D4609" w:rsidP="00F615F3">
      <w:pPr>
        <w:ind w:firstLine="284"/>
        <w:jc w:val="both"/>
        <w:rPr>
          <w:rFonts w:ascii="Arial Narrow" w:eastAsiaTheme="minorEastAsia" w:hAnsi="Arial Narrow"/>
        </w:rPr>
      </w:pPr>
      <w:r w:rsidRPr="007D4609">
        <w:rPr>
          <w:rFonts w:ascii="Arial Narrow" w:eastAsiaTheme="minorEastAsia" w:hAnsi="Arial Narrow"/>
        </w:rPr>
        <w:t>Вариация признака, обусловленная лечебным воздействием, рассчитывается путем умножения числа пациентов на сумму квадратов разности между средним значением по всем наблюдениям и средним значением по визиту (сумму квадратов умножаем на количество пациентов в группе):</w:t>
      </w:r>
    </w:p>
    <w:p w:rsidR="007D4609" w:rsidRPr="007D4609" w:rsidRDefault="007D4609" w:rsidP="00190141">
      <w:pPr>
        <w:jc w:val="both"/>
        <w:rPr>
          <w:rFonts w:ascii="Arial Narrow" w:eastAsiaTheme="minorEastAsia" w:hAnsi="Arial Narrow"/>
        </w:rPr>
      </w:pPr>
      <w:r w:rsidRPr="007D4609">
        <w:rPr>
          <w:rFonts w:ascii="Arial Narrow" w:eastAsiaTheme="minorEastAsia" w:hAnsi="Arial Narrow"/>
          <w:lang w:val="en-US"/>
        </w:rPr>
        <w:t>S</w:t>
      </w:r>
      <w:proofErr w:type="spellStart"/>
      <w:r w:rsidRPr="007D4609">
        <w:rPr>
          <w:rFonts w:ascii="Arial Narrow" w:eastAsiaTheme="minorEastAsia" w:hAnsi="Arial Narrow"/>
          <w:vertAlign w:val="subscript"/>
        </w:rPr>
        <w:t>Леч</w:t>
      </w:r>
      <w:proofErr w:type="spellEnd"/>
      <w:r w:rsidRPr="007D4609">
        <w:rPr>
          <w:rFonts w:ascii="Arial Narrow" w:eastAsiaTheme="minorEastAsia" w:hAnsi="Arial Narrow"/>
        </w:rPr>
        <w:t xml:space="preserve"> = 5 × [(140</w:t>
      </w:r>
      <w:proofErr w:type="gramStart"/>
      <w:r w:rsidRPr="007D4609">
        <w:rPr>
          <w:rFonts w:ascii="Arial Narrow" w:eastAsiaTheme="minorEastAsia" w:hAnsi="Arial Narrow"/>
        </w:rPr>
        <w:t>,0</w:t>
      </w:r>
      <w:proofErr w:type="gramEnd"/>
      <w:r w:rsidRPr="007D4609">
        <w:rPr>
          <w:rFonts w:ascii="Arial Narrow" w:eastAsiaTheme="minorEastAsia" w:hAnsi="Arial Narrow"/>
        </w:rPr>
        <w:t xml:space="preserve"> - 133,1)</w:t>
      </w:r>
      <w:r w:rsidRPr="007D4609">
        <w:rPr>
          <w:rFonts w:ascii="Arial Narrow" w:eastAsiaTheme="minorEastAsia" w:hAnsi="Arial Narrow"/>
          <w:vertAlign w:val="superscript"/>
        </w:rPr>
        <w:t>2</w:t>
      </w:r>
      <w:r w:rsidRPr="007D4609">
        <w:rPr>
          <w:rFonts w:ascii="Arial Narrow" w:eastAsiaTheme="minorEastAsia" w:hAnsi="Arial Narrow"/>
        </w:rPr>
        <w:t xml:space="preserve"> + (131,0 - 133,1)</w:t>
      </w:r>
      <w:r w:rsidRPr="007D4609">
        <w:rPr>
          <w:rFonts w:ascii="Arial Narrow" w:eastAsiaTheme="minorEastAsia" w:hAnsi="Arial Narrow"/>
          <w:vertAlign w:val="superscript"/>
        </w:rPr>
        <w:t>2</w:t>
      </w:r>
      <w:r w:rsidRPr="007D4609">
        <w:rPr>
          <w:rFonts w:ascii="Arial Narrow" w:eastAsiaTheme="minorEastAsia" w:hAnsi="Arial Narrow"/>
        </w:rPr>
        <w:t xml:space="preserve"> +(128,2 - 133,1)</w:t>
      </w:r>
      <w:r w:rsidRPr="007D4609">
        <w:rPr>
          <w:rFonts w:ascii="Arial Narrow" w:eastAsiaTheme="minorEastAsia" w:hAnsi="Arial Narrow"/>
          <w:vertAlign w:val="superscript"/>
        </w:rPr>
        <w:t>2</w:t>
      </w:r>
      <w:r w:rsidRPr="007D4609">
        <w:rPr>
          <w:rFonts w:ascii="Arial Narrow" w:eastAsiaTheme="minorEastAsia" w:hAnsi="Arial Narrow"/>
        </w:rPr>
        <w:t>] = 380</w:t>
      </w:r>
    </w:p>
    <w:p w:rsidR="007D4609" w:rsidRPr="007D4609" w:rsidRDefault="007D4609" w:rsidP="00F615F3">
      <w:pPr>
        <w:ind w:firstLine="284"/>
        <w:jc w:val="both"/>
        <w:rPr>
          <w:rFonts w:ascii="Arial Narrow" w:eastAsiaTheme="minorEastAsia" w:hAnsi="Arial Narrow"/>
        </w:rPr>
      </w:pPr>
      <w:r w:rsidRPr="007D4609">
        <w:rPr>
          <w:rFonts w:ascii="Arial Narrow" w:eastAsiaTheme="minorEastAsia" w:hAnsi="Arial Narrow"/>
        </w:rPr>
        <w:t xml:space="preserve">Число степеней свободы для </w:t>
      </w:r>
      <w:proofErr w:type="gramStart"/>
      <w:r w:rsidRPr="007D4609">
        <w:rPr>
          <w:rFonts w:ascii="Arial Narrow" w:eastAsiaTheme="minorEastAsia" w:hAnsi="Arial Narrow"/>
          <w:lang w:val="en-US"/>
        </w:rPr>
        <w:t>S</w:t>
      </w:r>
      <w:proofErr w:type="spellStart"/>
      <w:proofErr w:type="gramEnd"/>
      <w:r w:rsidRPr="007D4609">
        <w:rPr>
          <w:rFonts w:ascii="Arial Narrow" w:eastAsiaTheme="minorEastAsia" w:hAnsi="Arial Narrow"/>
          <w:vertAlign w:val="subscript"/>
        </w:rPr>
        <w:t>Леч</w:t>
      </w:r>
      <w:proofErr w:type="spellEnd"/>
      <w:r w:rsidRPr="007D4609">
        <w:rPr>
          <w:rFonts w:ascii="Arial Narrow" w:eastAsiaTheme="minorEastAsia" w:hAnsi="Arial Narrow"/>
        </w:rPr>
        <w:t xml:space="preserve"> рассчитывается по формуле </w:t>
      </w:r>
      <w:proofErr w:type="spellStart"/>
      <w:r w:rsidRPr="007D4609">
        <w:rPr>
          <w:rFonts w:ascii="Arial Narrow" w:eastAsiaTheme="minorEastAsia" w:hAnsi="Arial Narrow"/>
        </w:rPr>
        <w:t>ν</w:t>
      </w:r>
      <w:r w:rsidRPr="007D4609">
        <w:rPr>
          <w:rFonts w:ascii="Arial Narrow" w:eastAsiaTheme="minorEastAsia" w:hAnsi="Arial Narrow"/>
          <w:vertAlign w:val="subscript"/>
        </w:rPr>
        <w:t>Леч</w:t>
      </w:r>
      <w:proofErr w:type="spellEnd"/>
      <w:r w:rsidRPr="007D4609">
        <w:rPr>
          <w:rFonts w:ascii="Arial Narrow" w:eastAsiaTheme="minorEastAsia" w:hAnsi="Arial Narrow"/>
        </w:rPr>
        <w:t xml:space="preserve"> = </w:t>
      </w:r>
      <w:r w:rsidRPr="007D4609">
        <w:rPr>
          <w:rFonts w:ascii="Arial Narrow" w:eastAsiaTheme="minorEastAsia" w:hAnsi="Arial Narrow"/>
          <w:lang w:val="en-US"/>
        </w:rPr>
        <w:t>m</w:t>
      </w:r>
      <w:r w:rsidRPr="007D4609">
        <w:rPr>
          <w:rFonts w:ascii="Arial Narrow" w:eastAsiaTheme="minorEastAsia" w:hAnsi="Arial Narrow"/>
        </w:rPr>
        <w:t xml:space="preserve"> – 1, где </w:t>
      </w:r>
      <w:r w:rsidRPr="007D4609">
        <w:rPr>
          <w:rFonts w:ascii="Arial Narrow" w:eastAsiaTheme="minorEastAsia" w:hAnsi="Arial Narrow"/>
          <w:lang w:val="en-US"/>
        </w:rPr>
        <w:t>m</w:t>
      </w:r>
      <w:r w:rsidRPr="007D4609">
        <w:rPr>
          <w:rFonts w:ascii="Arial Narrow" w:eastAsiaTheme="minorEastAsia" w:hAnsi="Arial Narrow"/>
        </w:rPr>
        <w:t xml:space="preserve"> – количество сравниваемых групп. Соответственно, </w:t>
      </w:r>
      <w:proofErr w:type="spellStart"/>
      <w:r w:rsidRPr="007D4609">
        <w:rPr>
          <w:rFonts w:ascii="Arial Narrow" w:eastAsiaTheme="minorEastAsia" w:hAnsi="Arial Narrow"/>
        </w:rPr>
        <w:t>ν</w:t>
      </w:r>
      <w:r w:rsidRPr="007D4609">
        <w:rPr>
          <w:rFonts w:ascii="Arial Narrow" w:eastAsiaTheme="minorEastAsia" w:hAnsi="Arial Narrow"/>
          <w:vertAlign w:val="subscript"/>
        </w:rPr>
        <w:t>Леч</w:t>
      </w:r>
      <w:proofErr w:type="spellEnd"/>
      <w:r w:rsidRPr="007D4609">
        <w:rPr>
          <w:rFonts w:ascii="Arial Narrow" w:eastAsiaTheme="minorEastAsia" w:hAnsi="Arial Narrow"/>
        </w:rPr>
        <w:t xml:space="preserve"> = 3 - 1 = 2.</w:t>
      </w:r>
    </w:p>
    <w:p w:rsidR="007D4609" w:rsidRPr="007D4609" w:rsidRDefault="007D4609" w:rsidP="00F615F3">
      <w:pPr>
        <w:ind w:firstLine="284"/>
        <w:rPr>
          <w:rFonts w:ascii="Arial Narrow" w:eastAsiaTheme="minorEastAsia" w:hAnsi="Arial Narrow"/>
        </w:rPr>
      </w:pPr>
      <w:r w:rsidRPr="007D4609">
        <w:rPr>
          <w:rFonts w:ascii="Arial Narrow" w:eastAsiaTheme="minorEastAsia" w:hAnsi="Arial Narrow"/>
        </w:rPr>
        <w:t>Далее рассчитаем остаточную вариацию:</w:t>
      </w:r>
    </w:p>
    <w:p w:rsidR="007D4609" w:rsidRPr="007D4609" w:rsidRDefault="007D4609" w:rsidP="00F615F3">
      <w:pPr>
        <w:ind w:firstLine="284"/>
        <w:rPr>
          <w:rFonts w:ascii="Arial Narrow" w:eastAsiaTheme="minorEastAsia" w:hAnsi="Arial Narrow"/>
        </w:rPr>
      </w:pPr>
      <w:r w:rsidRPr="007D4609">
        <w:rPr>
          <w:rFonts w:ascii="Arial Narrow" w:eastAsiaTheme="minorEastAsia" w:hAnsi="Arial Narrow"/>
          <w:lang w:val="en-US"/>
        </w:rPr>
        <w:t>S</w:t>
      </w:r>
      <w:r w:rsidRPr="007D4609">
        <w:rPr>
          <w:rFonts w:ascii="Arial Narrow" w:eastAsiaTheme="minorEastAsia" w:hAnsi="Arial Narrow"/>
          <w:vertAlign w:val="subscript"/>
        </w:rPr>
        <w:t>ост</w:t>
      </w:r>
      <w:r w:rsidRPr="007D4609">
        <w:rPr>
          <w:rFonts w:ascii="Arial Narrow" w:eastAsiaTheme="minorEastAsia" w:hAnsi="Arial Narrow"/>
        </w:rPr>
        <w:t xml:space="preserve"> = </w:t>
      </w:r>
      <w:r w:rsidRPr="007D4609">
        <w:rPr>
          <w:rFonts w:ascii="Arial Narrow" w:eastAsiaTheme="minorEastAsia" w:hAnsi="Arial Narrow"/>
          <w:lang w:val="en-US"/>
        </w:rPr>
        <w:t>S</w:t>
      </w:r>
      <w:r w:rsidRPr="007D4609">
        <w:rPr>
          <w:rFonts w:ascii="Arial Narrow" w:eastAsiaTheme="minorEastAsia" w:hAnsi="Arial Narrow"/>
          <w:vertAlign w:val="subscript"/>
        </w:rPr>
        <w:t>ВИ</w:t>
      </w:r>
      <w:r w:rsidRPr="007D4609">
        <w:rPr>
          <w:rFonts w:ascii="Arial Narrow" w:eastAsiaTheme="minorEastAsia" w:hAnsi="Arial Narrow"/>
        </w:rPr>
        <w:t xml:space="preserve"> - </w:t>
      </w:r>
      <w:r w:rsidRPr="007D4609">
        <w:rPr>
          <w:rFonts w:ascii="Arial Narrow" w:eastAsiaTheme="minorEastAsia" w:hAnsi="Arial Narrow"/>
          <w:lang w:val="en-US"/>
        </w:rPr>
        <w:t>S</w:t>
      </w:r>
      <w:proofErr w:type="spellStart"/>
      <w:r w:rsidRPr="007D4609">
        <w:rPr>
          <w:rFonts w:ascii="Arial Narrow" w:eastAsiaTheme="minorEastAsia" w:hAnsi="Arial Narrow"/>
          <w:vertAlign w:val="subscript"/>
        </w:rPr>
        <w:t>Леч</w:t>
      </w:r>
      <w:proofErr w:type="spellEnd"/>
      <w:r w:rsidRPr="007D4609">
        <w:rPr>
          <w:rFonts w:ascii="Arial Narrow" w:eastAsiaTheme="minorEastAsia" w:hAnsi="Arial Narrow"/>
        </w:rPr>
        <w:t xml:space="preserve"> = 492 – 380 = 112</w:t>
      </w:r>
    </w:p>
    <w:p w:rsidR="00B96E46" w:rsidRDefault="007D4609" w:rsidP="00F615F3">
      <w:pPr>
        <w:ind w:firstLine="284"/>
        <w:jc w:val="both"/>
        <w:rPr>
          <w:rFonts w:ascii="Arial Narrow" w:eastAsiaTheme="minorEastAsia" w:hAnsi="Arial Narrow"/>
        </w:rPr>
      </w:pPr>
      <w:r w:rsidRPr="007D4609">
        <w:rPr>
          <w:rFonts w:ascii="Arial Narrow" w:eastAsiaTheme="minorEastAsia" w:hAnsi="Arial Narrow"/>
        </w:rPr>
        <w:t xml:space="preserve">Число степеней свободы для </w:t>
      </w:r>
      <w:proofErr w:type="gramStart"/>
      <w:r w:rsidRPr="007D4609">
        <w:rPr>
          <w:rFonts w:ascii="Arial Narrow" w:eastAsiaTheme="minorEastAsia" w:hAnsi="Arial Narrow"/>
          <w:lang w:val="en-US"/>
        </w:rPr>
        <w:t>S</w:t>
      </w:r>
      <w:proofErr w:type="gramEnd"/>
      <w:r w:rsidRPr="007D4609">
        <w:rPr>
          <w:rFonts w:ascii="Arial Narrow" w:eastAsiaTheme="minorEastAsia" w:hAnsi="Arial Narrow"/>
          <w:vertAlign w:val="subscript"/>
        </w:rPr>
        <w:t>ост</w:t>
      </w:r>
      <w:r w:rsidR="00B96E46">
        <w:rPr>
          <w:rFonts w:ascii="Arial Narrow" w:eastAsiaTheme="minorEastAsia" w:hAnsi="Arial Narrow"/>
        </w:rPr>
        <w:t xml:space="preserve"> рассчитывается по формуле:</w:t>
      </w:r>
    </w:p>
    <w:p w:rsidR="007D4609" w:rsidRPr="007D4609" w:rsidRDefault="007D4609" w:rsidP="00F615F3">
      <w:pPr>
        <w:ind w:firstLine="284"/>
        <w:jc w:val="both"/>
        <w:rPr>
          <w:rFonts w:ascii="Arial Narrow" w:eastAsiaTheme="minorEastAsia" w:hAnsi="Arial Narrow"/>
        </w:rPr>
      </w:pPr>
      <w:proofErr w:type="spellStart"/>
      <w:r w:rsidRPr="007D4609">
        <w:rPr>
          <w:rFonts w:ascii="Arial Narrow" w:eastAsiaTheme="minorEastAsia" w:hAnsi="Arial Narrow"/>
        </w:rPr>
        <w:t>ν</w:t>
      </w:r>
      <w:r w:rsidRPr="007D4609">
        <w:rPr>
          <w:rFonts w:ascii="Arial Narrow" w:eastAsiaTheme="minorEastAsia" w:hAnsi="Arial Narrow"/>
          <w:vertAlign w:val="subscript"/>
        </w:rPr>
        <w:t>ост</w:t>
      </w:r>
      <w:proofErr w:type="spellEnd"/>
      <w:r w:rsidRPr="007D4609">
        <w:rPr>
          <w:rFonts w:ascii="Arial Narrow" w:eastAsiaTheme="minorEastAsia" w:hAnsi="Arial Narrow"/>
        </w:rPr>
        <w:t xml:space="preserve"> = (</w:t>
      </w:r>
      <w:r w:rsidRPr="007D4609">
        <w:rPr>
          <w:rFonts w:ascii="Arial Narrow" w:eastAsiaTheme="minorEastAsia" w:hAnsi="Arial Narrow"/>
          <w:lang w:val="en-US"/>
        </w:rPr>
        <w:t>n</w:t>
      </w:r>
      <w:r w:rsidRPr="007D4609">
        <w:rPr>
          <w:rFonts w:ascii="Arial Narrow" w:eastAsiaTheme="minorEastAsia" w:hAnsi="Arial Narrow"/>
        </w:rPr>
        <w:t xml:space="preserve"> - 1) × (</w:t>
      </w:r>
      <w:r w:rsidRPr="007D4609">
        <w:rPr>
          <w:rFonts w:ascii="Arial Narrow" w:eastAsiaTheme="minorEastAsia" w:hAnsi="Arial Narrow"/>
          <w:lang w:val="en-US"/>
        </w:rPr>
        <w:t>m</w:t>
      </w:r>
      <w:r w:rsidRPr="007D4609">
        <w:rPr>
          <w:rFonts w:ascii="Arial Narrow" w:eastAsiaTheme="minorEastAsia" w:hAnsi="Arial Narrow"/>
        </w:rPr>
        <w:t xml:space="preserve"> – 1), где </w:t>
      </w:r>
      <w:r w:rsidRPr="007D4609">
        <w:rPr>
          <w:rFonts w:ascii="Arial Narrow" w:eastAsiaTheme="minorEastAsia" w:hAnsi="Arial Narrow"/>
          <w:lang w:val="en-US"/>
        </w:rPr>
        <w:t>m</w:t>
      </w:r>
      <w:r w:rsidRPr="007D4609">
        <w:rPr>
          <w:rFonts w:ascii="Arial Narrow" w:eastAsiaTheme="minorEastAsia" w:hAnsi="Arial Narrow"/>
        </w:rPr>
        <w:t xml:space="preserve"> – количество сравниваемых групп, </w:t>
      </w:r>
      <w:r w:rsidRPr="007D4609">
        <w:rPr>
          <w:rFonts w:ascii="Arial Narrow" w:eastAsiaTheme="minorEastAsia" w:hAnsi="Arial Narrow"/>
          <w:lang w:val="en-US"/>
        </w:rPr>
        <w:t>n</w:t>
      </w:r>
      <w:r w:rsidRPr="007D4609">
        <w:rPr>
          <w:rFonts w:ascii="Arial Narrow" w:eastAsiaTheme="minorEastAsia" w:hAnsi="Arial Narrow"/>
        </w:rPr>
        <w:t xml:space="preserve"> – количество наблюдений в группе. Соответственно, </w:t>
      </w:r>
      <w:proofErr w:type="spellStart"/>
      <w:r w:rsidRPr="007D4609">
        <w:rPr>
          <w:rFonts w:ascii="Arial Narrow" w:eastAsiaTheme="minorEastAsia" w:hAnsi="Arial Narrow"/>
        </w:rPr>
        <w:t>ν</w:t>
      </w:r>
      <w:r w:rsidRPr="007D4609">
        <w:rPr>
          <w:rFonts w:ascii="Arial Narrow" w:eastAsiaTheme="minorEastAsia" w:hAnsi="Arial Narrow"/>
          <w:vertAlign w:val="subscript"/>
        </w:rPr>
        <w:t>ост</w:t>
      </w:r>
      <w:proofErr w:type="spellEnd"/>
      <w:r w:rsidRPr="007D4609">
        <w:rPr>
          <w:rFonts w:ascii="Arial Narrow" w:eastAsiaTheme="minorEastAsia" w:hAnsi="Arial Narrow"/>
        </w:rPr>
        <w:t xml:space="preserve"> = (5 - 1) × (3 - 1) = 8.</w:t>
      </w:r>
    </w:p>
    <w:p w:rsidR="007D4609" w:rsidRPr="007D4609" w:rsidRDefault="007D4609" w:rsidP="00F615F3">
      <w:pPr>
        <w:ind w:firstLine="284"/>
        <w:jc w:val="both"/>
        <w:rPr>
          <w:rFonts w:ascii="Arial Narrow" w:eastAsiaTheme="minorEastAsia" w:hAnsi="Arial Narrow"/>
        </w:rPr>
      </w:pPr>
      <w:r w:rsidRPr="007D4609">
        <w:rPr>
          <w:rFonts w:ascii="Arial Narrow" w:eastAsiaTheme="minorEastAsia" w:hAnsi="Arial Narrow"/>
        </w:rPr>
        <w:lastRenderedPageBreak/>
        <w:t>Далее вычисляем оценку дисперсии на основании вариации, обусловленной лечебным воздействием:</w:t>
      </w:r>
    </w:p>
    <w:p w:rsidR="007D4609" w:rsidRPr="007D4609" w:rsidRDefault="007D4609" w:rsidP="00F615F3">
      <w:pPr>
        <w:ind w:firstLine="284"/>
        <w:jc w:val="both"/>
        <w:rPr>
          <w:rFonts w:ascii="Arial Narrow" w:eastAsiaTheme="minorEastAsia" w:hAnsi="Arial Narrow"/>
        </w:rPr>
      </w:pPr>
      <w:r w:rsidRPr="007D4609">
        <w:rPr>
          <w:rFonts w:ascii="Arial Narrow" w:eastAsiaTheme="minorEastAsia" w:hAnsi="Arial Narrow"/>
          <w:lang w:val="en-US"/>
        </w:rPr>
        <w:t>S</w:t>
      </w:r>
      <w:r w:rsidRPr="007D4609">
        <w:rPr>
          <w:rFonts w:ascii="Arial Narrow" w:eastAsiaTheme="minorEastAsia" w:hAnsi="Arial Narrow"/>
          <w:vertAlign w:val="superscript"/>
        </w:rPr>
        <w:t>2</w:t>
      </w:r>
      <w:r w:rsidRPr="007D4609">
        <w:rPr>
          <w:rFonts w:ascii="Arial Narrow" w:eastAsiaTheme="minorEastAsia" w:hAnsi="Arial Narrow"/>
          <w:vertAlign w:val="subscript"/>
        </w:rPr>
        <w:t>Леч</w:t>
      </w:r>
      <w:r w:rsidRPr="007D4609">
        <w:rPr>
          <w:rFonts w:ascii="Arial Narrow" w:eastAsiaTheme="minorEastAsia" w:hAnsi="Arial Narrow"/>
        </w:rPr>
        <w:t xml:space="preserve"> = </w:t>
      </w:r>
      <w:r w:rsidRPr="007D4609">
        <w:rPr>
          <w:rFonts w:ascii="Arial Narrow" w:eastAsiaTheme="minorEastAsia" w:hAnsi="Arial Narrow"/>
          <w:lang w:val="en-US"/>
        </w:rPr>
        <w:t>S</w:t>
      </w:r>
      <w:proofErr w:type="spellStart"/>
      <w:r w:rsidRPr="007D4609">
        <w:rPr>
          <w:rFonts w:ascii="Arial Narrow" w:eastAsiaTheme="minorEastAsia" w:hAnsi="Arial Narrow"/>
          <w:vertAlign w:val="subscript"/>
        </w:rPr>
        <w:t>Леч</w:t>
      </w:r>
      <w:proofErr w:type="spellEnd"/>
      <w:r w:rsidRPr="007D4609">
        <w:rPr>
          <w:rFonts w:ascii="Arial Narrow" w:eastAsiaTheme="minorEastAsia" w:hAnsi="Arial Narrow"/>
        </w:rPr>
        <w:t xml:space="preserve"> / </w:t>
      </w:r>
      <w:proofErr w:type="spellStart"/>
      <w:r w:rsidRPr="007D4609">
        <w:rPr>
          <w:rFonts w:ascii="Arial Narrow" w:eastAsiaTheme="minorEastAsia" w:hAnsi="Arial Narrow"/>
        </w:rPr>
        <w:t>ν</w:t>
      </w:r>
      <w:r w:rsidRPr="007D4609">
        <w:rPr>
          <w:rFonts w:ascii="Arial Narrow" w:eastAsiaTheme="minorEastAsia" w:hAnsi="Arial Narrow"/>
          <w:vertAlign w:val="subscript"/>
        </w:rPr>
        <w:t>Леч</w:t>
      </w:r>
      <w:proofErr w:type="spellEnd"/>
      <w:r w:rsidRPr="007D4609">
        <w:rPr>
          <w:rFonts w:ascii="Arial Narrow" w:eastAsiaTheme="minorEastAsia" w:hAnsi="Arial Narrow"/>
        </w:rPr>
        <w:t xml:space="preserve"> = 380 / 2 = 190</w:t>
      </w:r>
    </w:p>
    <w:p w:rsidR="007D4609" w:rsidRPr="007D4609" w:rsidRDefault="007D4609" w:rsidP="00F615F3">
      <w:pPr>
        <w:ind w:firstLine="284"/>
        <w:jc w:val="both"/>
        <w:rPr>
          <w:rFonts w:ascii="Arial Narrow" w:eastAsiaTheme="minorEastAsia" w:hAnsi="Arial Narrow"/>
        </w:rPr>
      </w:pPr>
      <w:r w:rsidRPr="007D4609">
        <w:rPr>
          <w:rFonts w:ascii="Arial Narrow" w:eastAsiaTheme="minorEastAsia" w:hAnsi="Arial Narrow"/>
        </w:rPr>
        <w:t>Затем вычисляем оценку дисперсии на основании остаточной вариации:</w:t>
      </w:r>
    </w:p>
    <w:p w:rsidR="007D4609" w:rsidRPr="007D4609" w:rsidRDefault="007D4609" w:rsidP="00F615F3">
      <w:pPr>
        <w:ind w:firstLine="284"/>
        <w:jc w:val="both"/>
        <w:rPr>
          <w:rFonts w:ascii="Arial Narrow" w:eastAsiaTheme="minorEastAsia" w:hAnsi="Arial Narrow"/>
        </w:rPr>
      </w:pPr>
      <w:r w:rsidRPr="007D4609">
        <w:rPr>
          <w:rFonts w:ascii="Arial Narrow" w:eastAsiaTheme="minorEastAsia" w:hAnsi="Arial Narrow"/>
          <w:lang w:val="en-US"/>
        </w:rPr>
        <w:t>S</w:t>
      </w:r>
      <w:r w:rsidRPr="007D4609">
        <w:rPr>
          <w:rFonts w:ascii="Arial Narrow" w:eastAsiaTheme="minorEastAsia" w:hAnsi="Arial Narrow"/>
          <w:vertAlign w:val="superscript"/>
        </w:rPr>
        <w:t>2</w:t>
      </w:r>
      <w:r w:rsidRPr="007D4609">
        <w:rPr>
          <w:rFonts w:ascii="Arial Narrow" w:eastAsiaTheme="minorEastAsia" w:hAnsi="Arial Narrow"/>
          <w:vertAlign w:val="subscript"/>
        </w:rPr>
        <w:t>ост</w:t>
      </w:r>
      <w:r w:rsidRPr="007D4609">
        <w:rPr>
          <w:rFonts w:ascii="Arial Narrow" w:eastAsiaTheme="minorEastAsia" w:hAnsi="Arial Narrow"/>
        </w:rPr>
        <w:t xml:space="preserve"> = </w:t>
      </w:r>
      <w:r w:rsidRPr="007D4609">
        <w:rPr>
          <w:rFonts w:ascii="Arial Narrow" w:eastAsiaTheme="minorEastAsia" w:hAnsi="Arial Narrow"/>
          <w:lang w:val="en-US"/>
        </w:rPr>
        <w:t>S</w:t>
      </w:r>
      <w:r w:rsidRPr="007D4609">
        <w:rPr>
          <w:rFonts w:ascii="Arial Narrow" w:eastAsiaTheme="minorEastAsia" w:hAnsi="Arial Narrow"/>
          <w:vertAlign w:val="subscript"/>
        </w:rPr>
        <w:t>ост</w:t>
      </w:r>
      <w:r w:rsidRPr="007D4609">
        <w:rPr>
          <w:rFonts w:ascii="Arial Narrow" w:eastAsiaTheme="minorEastAsia" w:hAnsi="Arial Narrow"/>
        </w:rPr>
        <w:t xml:space="preserve"> / </w:t>
      </w:r>
      <w:proofErr w:type="spellStart"/>
      <w:r w:rsidRPr="007D4609">
        <w:rPr>
          <w:rFonts w:ascii="Arial Narrow" w:eastAsiaTheme="minorEastAsia" w:hAnsi="Arial Narrow"/>
        </w:rPr>
        <w:t>ν</w:t>
      </w:r>
      <w:r w:rsidRPr="007D4609">
        <w:rPr>
          <w:rFonts w:ascii="Arial Narrow" w:eastAsiaTheme="minorEastAsia" w:hAnsi="Arial Narrow"/>
          <w:vertAlign w:val="subscript"/>
        </w:rPr>
        <w:t>ост</w:t>
      </w:r>
      <w:proofErr w:type="spellEnd"/>
      <w:r w:rsidRPr="007D4609">
        <w:rPr>
          <w:rFonts w:ascii="Arial Narrow" w:eastAsiaTheme="minorEastAsia" w:hAnsi="Arial Narrow"/>
        </w:rPr>
        <w:t xml:space="preserve"> = 112 / 8 = 14</w:t>
      </w:r>
    </w:p>
    <w:p w:rsidR="007D4609" w:rsidRPr="007D4609" w:rsidRDefault="007D4609" w:rsidP="00F615F3">
      <w:pPr>
        <w:ind w:firstLine="284"/>
        <w:jc w:val="both"/>
        <w:rPr>
          <w:rFonts w:ascii="Arial Narrow" w:eastAsiaTheme="minorEastAsia" w:hAnsi="Arial Narrow"/>
        </w:rPr>
      </w:pPr>
      <w:r w:rsidRPr="007D4609">
        <w:rPr>
          <w:rFonts w:ascii="Arial Narrow" w:eastAsiaTheme="minorEastAsia" w:hAnsi="Arial Narrow"/>
        </w:rPr>
        <w:t xml:space="preserve">Получив значения </w:t>
      </w:r>
      <w:r w:rsidRPr="007D4609">
        <w:rPr>
          <w:rFonts w:ascii="Arial Narrow" w:eastAsiaTheme="minorEastAsia" w:hAnsi="Arial Narrow"/>
          <w:lang w:val="en-US"/>
        </w:rPr>
        <w:t>S</w:t>
      </w:r>
      <w:r w:rsidRPr="007D4609">
        <w:rPr>
          <w:rFonts w:ascii="Arial Narrow" w:eastAsiaTheme="minorEastAsia" w:hAnsi="Arial Narrow"/>
          <w:vertAlign w:val="superscript"/>
        </w:rPr>
        <w:t>2</w:t>
      </w:r>
      <w:r w:rsidRPr="007D4609">
        <w:rPr>
          <w:rFonts w:ascii="Arial Narrow" w:eastAsiaTheme="minorEastAsia" w:hAnsi="Arial Narrow"/>
          <w:vertAlign w:val="subscript"/>
        </w:rPr>
        <w:t>Леч</w:t>
      </w:r>
      <w:r w:rsidRPr="007D4609">
        <w:rPr>
          <w:rFonts w:ascii="Arial Narrow" w:eastAsiaTheme="minorEastAsia" w:hAnsi="Arial Narrow"/>
        </w:rPr>
        <w:t xml:space="preserve"> и </w:t>
      </w:r>
      <w:r w:rsidRPr="007D4609">
        <w:rPr>
          <w:rFonts w:ascii="Arial Narrow" w:eastAsiaTheme="minorEastAsia" w:hAnsi="Arial Narrow"/>
          <w:lang w:val="en-US"/>
        </w:rPr>
        <w:t>S</w:t>
      </w:r>
      <w:r w:rsidRPr="007D4609">
        <w:rPr>
          <w:rFonts w:ascii="Arial Narrow" w:eastAsiaTheme="minorEastAsia" w:hAnsi="Arial Narrow"/>
          <w:vertAlign w:val="superscript"/>
        </w:rPr>
        <w:t>2</w:t>
      </w:r>
      <w:r w:rsidRPr="007D4609">
        <w:rPr>
          <w:rFonts w:ascii="Arial Narrow" w:eastAsiaTheme="minorEastAsia" w:hAnsi="Arial Narrow"/>
          <w:vertAlign w:val="subscript"/>
        </w:rPr>
        <w:t>ост</w:t>
      </w:r>
      <w:r w:rsidRPr="007D4609">
        <w:rPr>
          <w:rFonts w:ascii="Arial Narrow" w:eastAsiaTheme="minorEastAsia" w:hAnsi="Arial Narrow"/>
        </w:rPr>
        <w:t xml:space="preserve">, уже можно вычислить значение </w:t>
      </w:r>
      <w:r w:rsidRPr="007D4609">
        <w:rPr>
          <w:rFonts w:ascii="Arial Narrow" w:eastAsiaTheme="minorEastAsia" w:hAnsi="Arial Narrow"/>
          <w:lang w:val="en-US"/>
        </w:rPr>
        <w:t>F</w:t>
      </w:r>
      <w:r w:rsidRPr="007D4609">
        <w:rPr>
          <w:rFonts w:ascii="Arial Narrow" w:eastAsiaTheme="minorEastAsia" w:hAnsi="Arial Narrow"/>
        </w:rPr>
        <w:t>:</w:t>
      </w:r>
    </w:p>
    <w:p w:rsidR="007D4609" w:rsidRPr="007D4609" w:rsidRDefault="007D4609" w:rsidP="00F615F3">
      <w:pPr>
        <w:ind w:firstLine="284"/>
        <w:jc w:val="both"/>
        <w:rPr>
          <w:rFonts w:ascii="Arial Narrow" w:eastAsiaTheme="minorEastAsia" w:hAnsi="Arial Narrow"/>
        </w:rPr>
      </w:pPr>
      <w:r w:rsidRPr="007D4609">
        <w:rPr>
          <w:rFonts w:ascii="Arial Narrow" w:eastAsiaTheme="minorEastAsia" w:hAnsi="Arial Narrow"/>
          <w:lang w:val="en-US"/>
        </w:rPr>
        <w:t>F</w:t>
      </w:r>
      <w:r w:rsidRPr="007D4609">
        <w:rPr>
          <w:rFonts w:ascii="Arial Narrow" w:eastAsiaTheme="minorEastAsia" w:hAnsi="Arial Narrow"/>
        </w:rPr>
        <w:t xml:space="preserve"> = </w:t>
      </w:r>
      <w:r w:rsidRPr="007D4609">
        <w:rPr>
          <w:rFonts w:ascii="Arial Narrow" w:eastAsiaTheme="minorEastAsia" w:hAnsi="Arial Narrow"/>
          <w:lang w:val="en-US"/>
        </w:rPr>
        <w:t>S</w:t>
      </w:r>
      <w:r w:rsidRPr="007D4609">
        <w:rPr>
          <w:rFonts w:ascii="Arial Narrow" w:eastAsiaTheme="minorEastAsia" w:hAnsi="Arial Narrow"/>
          <w:vertAlign w:val="superscript"/>
        </w:rPr>
        <w:t>2</w:t>
      </w:r>
      <w:r w:rsidRPr="007D4609">
        <w:rPr>
          <w:rFonts w:ascii="Arial Narrow" w:eastAsiaTheme="minorEastAsia" w:hAnsi="Arial Narrow"/>
          <w:vertAlign w:val="subscript"/>
        </w:rPr>
        <w:t>Леч</w:t>
      </w:r>
      <w:r w:rsidRPr="007D4609">
        <w:rPr>
          <w:rFonts w:ascii="Arial Narrow" w:eastAsiaTheme="minorEastAsia" w:hAnsi="Arial Narrow"/>
        </w:rPr>
        <w:t xml:space="preserve"> / </w:t>
      </w:r>
      <w:r w:rsidRPr="007D4609">
        <w:rPr>
          <w:rFonts w:ascii="Arial Narrow" w:eastAsiaTheme="minorEastAsia" w:hAnsi="Arial Narrow"/>
          <w:lang w:val="en-US"/>
        </w:rPr>
        <w:t>S</w:t>
      </w:r>
      <w:r w:rsidRPr="007D4609">
        <w:rPr>
          <w:rFonts w:ascii="Arial Narrow" w:eastAsiaTheme="minorEastAsia" w:hAnsi="Arial Narrow"/>
          <w:vertAlign w:val="superscript"/>
        </w:rPr>
        <w:t>2</w:t>
      </w:r>
      <w:r w:rsidRPr="007D4609">
        <w:rPr>
          <w:rFonts w:ascii="Arial Narrow" w:eastAsiaTheme="minorEastAsia" w:hAnsi="Arial Narrow"/>
          <w:vertAlign w:val="subscript"/>
        </w:rPr>
        <w:t>ост</w:t>
      </w:r>
      <w:r w:rsidRPr="007D4609">
        <w:rPr>
          <w:rFonts w:ascii="Arial Narrow" w:eastAsiaTheme="minorEastAsia" w:hAnsi="Arial Narrow"/>
        </w:rPr>
        <w:t xml:space="preserve"> = 190 / 14 = 13</w:t>
      </w:r>
      <w:proofErr w:type="gramStart"/>
      <w:r w:rsidRPr="007D4609">
        <w:rPr>
          <w:rFonts w:ascii="Arial Narrow" w:eastAsiaTheme="minorEastAsia" w:hAnsi="Arial Narrow"/>
        </w:rPr>
        <w:t>,57</w:t>
      </w:r>
      <w:proofErr w:type="gramEnd"/>
    </w:p>
    <w:p w:rsidR="007D4609" w:rsidRPr="007D4609" w:rsidRDefault="007D4609" w:rsidP="00F615F3">
      <w:pPr>
        <w:ind w:firstLine="284"/>
        <w:jc w:val="both"/>
        <w:rPr>
          <w:rFonts w:ascii="Arial Narrow" w:eastAsiaTheme="minorEastAsia" w:hAnsi="Arial Narrow"/>
        </w:rPr>
      </w:pPr>
      <w:r w:rsidRPr="007D4609">
        <w:rPr>
          <w:rFonts w:ascii="Arial Narrow" w:eastAsiaTheme="minorEastAsia" w:hAnsi="Arial Narrow"/>
        </w:rPr>
        <w:t xml:space="preserve">Далее нам потребуются еще два числа степеней свободы: межгрупповое число степеней свободы </w:t>
      </w:r>
      <w:proofErr w:type="spellStart"/>
      <w:r w:rsidRPr="007D4609">
        <w:rPr>
          <w:rFonts w:ascii="Arial Narrow" w:eastAsiaTheme="minorEastAsia" w:hAnsi="Arial Narrow"/>
        </w:rPr>
        <w:t>ν</w:t>
      </w:r>
      <w:r w:rsidRPr="007D4609">
        <w:rPr>
          <w:rFonts w:ascii="Arial Narrow" w:eastAsiaTheme="minorEastAsia" w:hAnsi="Arial Narrow"/>
          <w:vertAlign w:val="subscript"/>
        </w:rPr>
        <w:t>межгр</w:t>
      </w:r>
      <w:proofErr w:type="spellEnd"/>
      <w:r w:rsidRPr="007D4609">
        <w:rPr>
          <w:rFonts w:ascii="Arial Narrow" w:eastAsiaTheme="minorEastAsia" w:hAnsi="Arial Narrow"/>
        </w:rPr>
        <w:t xml:space="preserve"> = </w:t>
      </w:r>
      <w:r w:rsidRPr="007D4609">
        <w:rPr>
          <w:rFonts w:ascii="Arial Narrow" w:eastAsiaTheme="minorEastAsia" w:hAnsi="Arial Narrow"/>
          <w:lang w:val="en-US"/>
        </w:rPr>
        <w:t>m</w:t>
      </w:r>
      <w:r w:rsidRPr="007D4609">
        <w:rPr>
          <w:rFonts w:ascii="Arial Narrow" w:eastAsiaTheme="minorEastAsia" w:hAnsi="Arial Narrow"/>
        </w:rPr>
        <w:t xml:space="preserve"> - 1, где </w:t>
      </w:r>
      <w:r w:rsidRPr="007D4609">
        <w:rPr>
          <w:rFonts w:ascii="Arial Narrow" w:eastAsiaTheme="minorEastAsia" w:hAnsi="Arial Narrow"/>
          <w:lang w:val="en-US"/>
        </w:rPr>
        <w:t>m</w:t>
      </w:r>
      <w:r w:rsidRPr="007D4609">
        <w:rPr>
          <w:rFonts w:ascii="Arial Narrow" w:eastAsiaTheme="minorEastAsia" w:hAnsi="Arial Narrow"/>
        </w:rPr>
        <w:t xml:space="preserve"> – количество сравниваемых групп (в нашем случае </w:t>
      </w:r>
      <w:proofErr w:type="spellStart"/>
      <w:r w:rsidRPr="007D4609">
        <w:rPr>
          <w:rFonts w:ascii="Arial Narrow" w:eastAsiaTheme="minorEastAsia" w:hAnsi="Arial Narrow"/>
        </w:rPr>
        <w:t>ν</w:t>
      </w:r>
      <w:r w:rsidRPr="007D4609">
        <w:rPr>
          <w:rFonts w:ascii="Arial Narrow" w:eastAsiaTheme="minorEastAsia" w:hAnsi="Arial Narrow"/>
          <w:vertAlign w:val="subscript"/>
        </w:rPr>
        <w:t>межгр</w:t>
      </w:r>
      <w:proofErr w:type="spellEnd"/>
      <w:r w:rsidRPr="007D4609">
        <w:rPr>
          <w:rFonts w:ascii="Arial Narrow" w:eastAsiaTheme="minorEastAsia" w:hAnsi="Arial Narrow"/>
        </w:rPr>
        <w:t xml:space="preserve"> = 2), и внутригрупповое число степеней свободы </w:t>
      </w:r>
      <w:proofErr w:type="spellStart"/>
      <w:r w:rsidRPr="007D4609">
        <w:rPr>
          <w:rFonts w:ascii="Arial Narrow" w:eastAsiaTheme="minorEastAsia" w:hAnsi="Arial Narrow"/>
        </w:rPr>
        <w:t>ν</w:t>
      </w:r>
      <w:r w:rsidRPr="007D4609">
        <w:rPr>
          <w:rFonts w:ascii="Arial Narrow" w:eastAsiaTheme="minorEastAsia" w:hAnsi="Arial Narrow"/>
          <w:vertAlign w:val="subscript"/>
        </w:rPr>
        <w:t>внутригр</w:t>
      </w:r>
      <w:proofErr w:type="spellEnd"/>
      <w:r w:rsidRPr="007D4609">
        <w:rPr>
          <w:rFonts w:ascii="Arial Narrow" w:eastAsiaTheme="minorEastAsia" w:hAnsi="Arial Narrow"/>
        </w:rPr>
        <w:t xml:space="preserve"> = </w:t>
      </w:r>
      <w:r w:rsidRPr="007D4609">
        <w:rPr>
          <w:rFonts w:ascii="Arial Narrow" w:eastAsiaTheme="minorEastAsia" w:hAnsi="Arial Narrow"/>
          <w:lang w:val="en-US"/>
        </w:rPr>
        <w:t>m</w:t>
      </w:r>
      <w:r w:rsidRPr="007D4609">
        <w:rPr>
          <w:rFonts w:ascii="Arial Narrow" w:eastAsiaTheme="minorEastAsia" w:hAnsi="Arial Narrow"/>
        </w:rPr>
        <w:t xml:space="preserve"> × (</w:t>
      </w:r>
      <w:r w:rsidRPr="007D4609">
        <w:rPr>
          <w:rFonts w:ascii="Arial Narrow" w:eastAsiaTheme="minorEastAsia" w:hAnsi="Arial Narrow"/>
          <w:lang w:val="en-US"/>
        </w:rPr>
        <w:t>n</w:t>
      </w:r>
      <w:r w:rsidRPr="007D4609">
        <w:rPr>
          <w:rFonts w:ascii="Arial Narrow" w:eastAsiaTheme="minorEastAsia" w:hAnsi="Arial Narrow"/>
        </w:rPr>
        <w:t xml:space="preserve"> - 1), где </w:t>
      </w:r>
      <w:r w:rsidRPr="007D4609">
        <w:rPr>
          <w:rFonts w:ascii="Arial Narrow" w:eastAsiaTheme="minorEastAsia" w:hAnsi="Arial Narrow"/>
          <w:lang w:val="en-US"/>
        </w:rPr>
        <w:t>m</w:t>
      </w:r>
      <w:r w:rsidRPr="007D4609">
        <w:rPr>
          <w:rFonts w:ascii="Arial Narrow" w:eastAsiaTheme="minorEastAsia" w:hAnsi="Arial Narrow"/>
        </w:rPr>
        <w:t xml:space="preserve"> – количество сравниваемых групп, </w:t>
      </w:r>
      <w:r w:rsidRPr="007D4609">
        <w:rPr>
          <w:rFonts w:ascii="Arial Narrow" w:eastAsiaTheme="minorEastAsia" w:hAnsi="Arial Narrow"/>
          <w:lang w:val="en-US"/>
        </w:rPr>
        <w:t>n</w:t>
      </w:r>
      <w:r w:rsidRPr="007D4609">
        <w:rPr>
          <w:rFonts w:ascii="Arial Narrow" w:eastAsiaTheme="minorEastAsia" w:hAnsi="Arial Narrow"/>
        </w:rPr>
        <w:t xml:space="preserve"> – численность группы (в нашем случае </w:t>
      </w:r>
      <w:proofErr w:type="spellStart"/>
      <w:r w:rsidRPr="007D4609">
        <w:rPr>
          <w:rFonts w:ascii="Arial Narrow" w:eastAsiaTheme="minorEastAsia" w:hAnsi="Arial Narrow"/>
        </w:rPr>
        <w:t>ν</w:t>
      </w:r>
      <w:r w:rsidRPr="007D4609">
        <w:rPr>
          <w:rFonts w:ascii="Arial Narrow" w:eastAsiaTheme="minorEastAsia" w:hAnsi="Arial Narrow"/>
          <w:vertAlign w:val="subscript"/>
        </w:rPr>
        <w:t>внутригр</w:t>
      </w:r>
      <w:proofErr w:type="spellEnd"/>
      <w:r w:rsidRPr="007D4609">
        <w:rPr>
          <w:rFonts w:ascii="Arial Narrow" w:eastAsiaTheme="minorEastAsia" w:hAnsi="Arial Narrow"/>
        </w:rPr>
        <w:t xml:space="preserve"> = 8)</w:t>
      </w:r>
    </w:p>
    <w:p w:rsidR="007D4609" w:rsidRPr="007D4609" w:rsidRDefault="007D4609" w:rsidP="00F615F3">
      <w:pPr>
        <w:ind w:firstLine="284"/>
        <w:jc w:val="both"/>
        <w:rPr>
          <w:rFonts w:ascii="Arial Narrow" w:eastAsiaTheme="minorEastAsia" w:hAnsi="Arial Narrow"/>
        </w:rPr>
      </w:pPr>
      <w:r w:rsidRPr="007D4609">
        <w:rPr>
          <w:rFonts w:ascii="Arial Narrow" w:eastAsiaTheme="minorEastAsia" w:hAnsi="Arial Narrow"/>
        </w:rPr>
        <w:t xml:space="preserve">Критическое значение </w:t>
      </w:r>
      <w:r w:rsidRPr="007D4609">
        <w:rPr>
          <w:rFonts w:ascii="Arial Narrow" w:eastAsiaTheme="minorEastAsia" w:hAnsi="Arial Narrow"/>
          <w:lang w:val="en-US"/>
        </w:rPr>
        <w:t>F</w:t>
      </w:r>
      <w:r w:rsidRPr="007D4609">
        <w:rPr>
          <w:rFonts w:ascii="Arial Narrow" w:eastAsiaTheme="minorEastAsia" w:hAnsi="Arial Narrow"/>
        </w:rPr>
        <w:t xml:space="preserve"> для числа степеней свободы </w:t>
      </w:r>
      <w:proofErr w:type="spellStart"/>
      <w:r w:rsidRPr="007D4609">
        <w:rPr>
          <w:rFonts w:ascii="Arial Narrow" w:eastAsiaTheme="minorEastAsia" w:hAnsi="Arial Narrow"/>
        </w:rPr>
        <w:t>ν</w:t>
      </w:r>
      <w:r w:rsidRPr="007D4609">
        <w:rPr>
          <w:rFonts w:ascii="Arial Narrow" w:eastAsiaTheme="minorEastAsia" w:hAnsi="Arial Narrow"/>
          <w:vertAlign w:val="subscript"/>
        </w:rPr>
        <w:t>межгр</w:t>
      </w:r>
      <w:proofErr w:type="spellEnd"/>
      <w:r w:rsidRPr="007D4609">
        <w:rPr>
          <w:rFonts w:ascii="Arial Narrow" w:eastAsiaTheme="minorEastAsia" w:hAnsi="Arial Narrow"/>
        </w:rPr>
        <w:t xml:space="preserve"> = 2 и </w:t>
      </w:r>
      <w:proofErr w:type="spellStart"/>
      <w:r w:rsidRPr="007D4609">
        <w:rPr>
          <w:rFonts w:ascii="Arial Narrow" w:eastAsiaTheme="minorEastAsia" w:hAnsi="Arial Narrow"/>
        </w:rPr>
        <w:t>ν</w:t>
      </w:r>
      <w:r w:rsidRPr="007D4609">
        <w:rPr>
          <w:rFonts w:ascii="Arial Narrow" w:eastAsiaTheme="minorEastAsia" w:hAnsi="Arial Narrow"/>
          <w:vertAlign w:val="subscript"/>
        </w:rPr>
        <w:t>внутригр</w:t>
      </w:r>
      <w:proofErr w:type="spellEnd"/>
      <w:r w:rsidRPr="007D4609">
        <w:rPr>
          <w:rFonts w:ascii="Arial Narrow" w:eastAsiaTheme="minorEastAsia" w:hAnsi="Arial Narrow"/>
        </w:rPr>
        <w:t xml:space="preserve"> = 8 находим с помощью специальных статистических таблиц [5, 27, 21]: для </w:t>
      </w:r>
      <w:r w:rsidRPr="007D4609">
        <w:rPr>
          <w:rFonts w:ascii="Arial Narrow" w:eastAsiaTheme="minorEastAsia" w:hAnsi="Arial Narrow"/>
          <w:lang w:val="en-US"/>
        </w:rPr>
        <w:t>p</w:t>
      </w:r>
      <w:r w:rsidRPr="007D4609">
        <w:rPr>
          <w:rFonts w:ascii="Arial Narrow" w:eastAsiaTheme="minorEastAsia" w:hAnsi="Arial Narrow"/>
        </w:rPr>
        <w:t xml:space="preserve"> &lt; 0,05 оно равно 4,46, для  </w:t>
      </w:r>
      <w:r w:rsidRPr="007D4609">
        <w:rPr>
          <w:rFonts w:ascii="Arial Narrow" w:eastAsiaTheme="minorEastAsia" w:hAnsi="Arial Narrow"/>
          <w:lang w:val="en-US"/>
        </w:rPr>
        <w:t>p</w:t>
      </w:r>
      <w:r w:rsidRPr="007D4609">
        <w:rPr>
          <w:rFonts w:ascii="Arial Narrow" w:eastAsiaTheme="minorEastAsia" w:hAnsi="Arial Narrow"/>
        </w:rPr>
        <w:t xml:space="preserve"> &lt; 0,05 оно равно 8,65.</w:t>
      </w:r>
    </w:p>
    <w:p w:rsidR="007D4609" w:rsidRPr="007D4609" w:rsidRDefault="007D4609" w:rsidP="00F615F3">
      <w:pPr>
        <w:ind w:firstLine="284"/>
        <w:jc w:val="both"/>
        <w:rPr>
          <w:rFonts w:ascii="Arial Narrow" w:eastAsiaTheme="minorEastAsia" w:hAnsi="Arial Narrow"/>
        </w:rPr>
      </w:pPr>
      <w:r w:rsidRPr="007D4609">
        <w:rPr>
          <w:rFonts w:ascii="Arial Narrow" w:eastAsiaTheme="minorEastAsia" w:hAnsi="Arial Narrow"/>
        </w:rPr>
        <w:t xml:space="preserve">Оба критических значения </w:t>
      </w:r>
      <w:r w:rsidRPr="007D4609">
        <w:rPr>
          <w:rFonts w:ascii="Arial Narrow" w:eastAsiaTheme="minorEastAsia" w:hAnsi="Arial Narrow"/>
          <w:lang w:val="en-US"/>
        </w:rPr>
        <w:t>F</w:t>
      </w:r>
      <w:r w:rsidRPr="007D4609">
        <w:rPr>
          <w:rFonts w:ascii="Arial Narrow" w:eastAsiaTheme="minorEastAsia" w:hAnsi="Arial Narrow"/>
        </w:rPr>
        <w:t xml:space="preserve"> меньше рассчитанного нами, поэтому мы можем сделать вывод о том, что средние значения САД в группах статистически значимо различается (</w:t>
      </w:r>
      <w:r w:rsidRPr="007D4609">
        <w:rPr>
          <w:rFonts w:ascii="Arial Narrow" w:eastAsiaTheme="minorEastAsia" w:hAnsi="Arial Narrow"/>
          <w:lang w:val="en-US"/>
        </w:rPr>
        <w:t>p</w:t>
      </w:r>
      <w:r w:rsidRPr="007D4609">
        <w:rPr>
          <w:rFonts w:ascii="Arial Narrow" w:eastAsiaTheme="minorEastAsia" w:hAnsi="Arial Narrow"/>
        </w:rPr>
        <w:t xml:space="preserve"> &lt; 0,01). С практической точки зрения это означает, что средний уровень </w:t>
      </w:r>
      <w:proofErr w:type="gramStart"/>
      <w:r w:rsidRPr="007D4609">
        <w:rPr>
          <w:rFonts w:ascii="Arial Narrow" w:eastAsiaTheme="minorEastAsia" w:hAnsi="Arial Narrow"/>
        </w:rPr>
        <w:t>САД</w:t>
      </w:r>
      <w:proofErr w:type="gramEnd"/>
      <w:r w:rsidRPr="007D4609">
        <w:rPr>
          <w:rFonts w:ascii="Arial Narrow" w:eastAsiaTheme="minorEastAsia" w:hAnsi="Arial Narrow"/>
        </w:rPr>
        <w:t xml:space="preserve"> по крайней мере в один из визитов отличается от зарегистрированного на других визитов.</w:t>
      </w:r>
    </w:p>
    <w:p w:rsidR="007D4609" w:rsidRPr="007D4609" w:rsidRDefault="007D4609" w:rsidP="00F615F3">
      <w:pPr>
        <w:ind w:firstLine="284"/>
        <w:jc w:val="both"/>
        <w:rPr>
          <w:rFonts w:ascii="Arial Narrow" w:eastAsiaTheme="minorEastAsia" w:hAnsi="Arial Narrow"/>
        </w:rPr>
      </w:pPr>
      <w:r w:rsidRPr="007D4609">
        <w:rPr>
          <w:rFonts w:ascii="Arial Narrow" w:eastAsiaTheme="minorEastAsia" w:hAnsi="Arial Narrow"/>
        </w:rPr>
        <w:t>Следует заметить, что полученный результат не дает информации о том, на каких именно визитах уровень САД был различным.</w:t>
      </w:r>
    </w:p>
    <w:p w:rsidR="007D4609" w:rsidRPr="007D4609" w:rsidRDefault="007D4609" w:rsidP="00F615F3">
      <w:pPr>
        <w:ind w:firstLine="284"/>
        <w:jc w:val="both"/>
        <w:rPr>
          <w:rFonts w:ascii="Arial Narrow" w:eastAsiaTheme="minorEastAsia" w:hAnsi="Arial Narrow" w:cstheme="minorBidi"/>
        </w:rPr>
      </w:pPr>
      <w:r w:rsidRPr="007D4609">
        <w:rPr>
          <w:rFonts w:ascii="Arial Narrow" w:eastAsiaTheme="minorEastAsia" w:hAnsi="Arial Narrow"/>
        </w:rPr>
        <w:t xml:space="preserve">Чтобы ответить на этот вопрос, потребуются так называемые апостериорные сравнения, самым простым из которых является использование парного критерия Стьюдента [13]. </w:t>
      </w:r>
      <w:r w:rsidRPr="007D4609">
        <w:rPr>
          <w:rFonts w:ascii="Arial Narrow" w:eastAsiaTheme="minorEastAsia" w:hAnsi="Arial Narrow" w:cstheme="minorBidi"/>
        </w:rPr>
        <w:t xml:space="preserve">При этом обязательно следует учесть, что в случае множественных сравнений значительно увеличивается вероятность увидеть различия там, где их на самом деле нет (увеличивается вероятность ошибки </w:t>
      </w:r>
      <w:r w:rsidRPr="007D4609">
        <w:rPr>
          <w:rFonts w:ascii="Arial Narrow" w:eastAsiaTheme="minorEastAsia" w:hAnsi="Arial Narrow" w:cstheme="minorBidi"/>
          <w:lang w:val="en-US"/>
        </w:rPr>
        <w:t>I</w:t>
      </w:r>
      <w:r w:rsidRPr="007D4609">
        <w:rPr>
          <w:rFonts w:ascii="Arial Narrow" w:eastAsiaTheme="minorEastAsia" w:hAnsi="Arial Narrow" w:cstheme="minorBidi"/>
        </w:rPr>
        <w:t xml:space="preserve"> типа). Чтобы компенсировать «проблему множественных сравнений», необходимо использовать скорректированный уровень статистической значимости, который рассчитывается по формуле </w:t>
      </w:r>
      <w:r w:rsidRPr="007D4609">
        <w:rPr>
          <w:rFonts w:ascii="Arial Narrow" w:eastAsiaTheme="minorEastAsia" w:hAnsi="Arial Narrow" w:cstheme="minorBidi"/>
          <w:lang w:val="en-US"/>
        </w:rPr>
        <w:t>p</w:t>
      </w:r>
      <w:r w:rsidRPr="007D4609">
        <w:rPr>
          <w:rFonts w:ascii="Arial Narrow" w:eastAsiaTheme="minorEastAsia" w:hAnsi="Arial Narrow" w:cstheme="minorBidi"/>
        </w:rPr>
        <w:t>’</w:t>
      </w:r>
      <w:r w:rsidRPr="007D4609">
        <w:rPr>
          <w:rFonts w:ascii="Arial Narrow" w:eastAsiaTheme="minorEastAsia" w:hAnsi="Arial Narrow" w:cstheme="minorBidi"/>
          <w:lang w:val="en-US"/>
        </w:rPr>
        <w:t> </w:t>
      </w:r>
      <w:r w:rsidRPr="007D4609">
        <w:rPr>
          <w:rFonts w:ascii="Arial Narrow" w:eastAsiaTheme="minorEastAsia" w:hAnsi="Arial Narrow" w:cstheme="minorBidi"/>
        </w:rPr>
        <w:t>=</w:t>
      </w:r>
      <w:r w:rsidRPr="007D4609">
        <w:rPr>
          <w:rFonts w:ascii="Arial Narrow" w:eastAsiaTheme="minorEastAsia" w:hAnsi="Arial Narrow" w:cstheme="minorBidi"/>
          <w:lang w:val="en-US"/>
        </w:rPr>
        <w:t> </w:t>
      </w:r>
      <w:r w:rsidRPr="007D4609">
        <w:rPr>
          <w:rFonts w:ascii="Arial Narrow" w:eastAsiaTheme="minorEastAsia" w:hAnsi="Arial Narrow" w:cstheme="minorBidi"/>
        </w:rPr>
        <w:t>1 - 0,95</w:t>
      </w:r>
      <w:r w:rsidRPr="007D4609">
        <w:rPr>
          <w:rFonts w:ascii="Arial Narrow" w:eastAsiaTheme="minorEastAsia" w:hAnsi="Arial Narrow" w:cstheme="minorBidi"/>
          <w:vertAlign w:val="superscript"/>
        </w:rPr>
        <w:t>1/</w:t>
      </w:r>
      <w:r w:rsidRPr="007D4609">
        <w:rPr>
          <w:rFonts w:ascii="Arial Narrow" w:eastAsiaTheme="minorEastAsia" w:hAnsi="Arial Narrow" w:cstheme="minorBidi"/>
          <w:vertAlign w:val="superscript"/>
          <w:lang w:val="en-US"/>
        </w:rPr>
        <w:t>n</w:t>
      </w:r>
      <w:r w:rsidRPr="007D4609">
        <w:rPr>
          <w:rFonts w:ascii="Arial Narrow" w:eastAsiaTheme="minorEastAsia" w:hAnsi="Arial Narrow" w:cstheme="minorBidi"/>
        </w:rPr>
        <w:t xml:space="preserve">, где </w:t>
      </w:r>
      <w:r w:rsidRPr="007D4609">
        <w:rPr>
          <w:rFonts w:ascii="Arial Narrow" w:eastAsiaTheme="minorEastAsia" w:hAnsi="Arial Narrow" w:cstheme="minorBidi"/>
          <w:lang w:val="en-US"/>
        </w:rPr>
        <w:t>n</w:t>
      </w:r>
      <w:r w:rsidRPr="007D4609">
        <w:rPr>
          <w:rFonts w:ascii="Arial Narrow" w:eastAsiaTheme="minorEastAsia" w:hAnsi="Arial Narrow" w:cstheme="minorBidi"/>
        </w:rPr>
        <w:t xml:space="preserve"> – количество производимых сравнений (поправка </w:t>
      </w:r>
      <w:proofErr w:type="spellStart"/>
      <w:r w:rsidRPr="007D4609">
        <w:rPr>
          <w:rFonts w:ascii="Arial Narrow" w:eastAsiaTheme="minorEastAsia" w:hAnsi="Arial Narrow" w:cstheme="minorBidi"/>
        </w:rPr>
        <w:t>Бонферрони</w:t>
      </w:r>
      <w:proofErr w:type="spellEnd"/>
      <w:r w:rsidRPr="007D4609">
        <w:rPr>
          <w:rFonts w:ascii="Arial Narrow" w:eastAsiaTheme="minorEastAsia" w:hAnsi="Arial Narrow" w:cstheme="minorBidi"/>
        </w:rPr>
        <w:t xml:space="preserve">). Например, при </w:t>
      </w:r>
      <w:r w:rsidRPr="007D4609">
        <w:rPr>
          <w:rFonts w:ascii="Arial Narrow" w:eastAsiaTheme="minorEastAsia" w:hAnsi="Arial Narrow" w:cstheme="minorBidi"/>
        </w:rPr>
        <w:lastRenderedPageBreak/>
        <w:t xml:space="preserve">наличии 3-х сравниваемых групп, проводятся 3 сравнения (1-я группа сравнивается со 2-й, 2-я – с 3-й, и 1-я с 3-й), и </w:t>
      </w:r>
      <w:r w:rsidRPr="007D4609">
        <w:rPr>
          <w:rFonts w:ascii="Arial Narrow" w:eastAsiaTheme="minorEastAsia" w:hAnsi="Arial Narrow" w:cstheme="minorBidi"/>
          <w:lang w:val="en-US"/>
        </w:rPr>
        <w:t>p</w:t>
      </w:r>
      <w:r w:rsidRPr="007D4609">
        <w:rPr>
          <w:rFonts w:ascii="Arial Narrow" w:eastAsiaTheme="minorEastAsia" w:hAnsi="Arial Narrow" w:cstheme="minorBidi"/>
        </w:rPr>
        <w:t>’ = 1 - 0,95</w:t>
      </w:r>
      <w:r w:rsidRPr="007D4609">
        <w:rPr>
          <w:rFonts w:ascii="Arial Narrow" w:eastAsiaTheme="minorEastAsia" w:hAnsi="Arial Narrow" w:cstheme="minorBidi"/>
          <w:vertAlign w:val="superscript"/>
        </w:rPr>
        <w:t>1/3</w:t>
      </w:r>
      <w:r w:rsidRPr="007D4609">
        <w:rPr>
          <w:rFonts w:ascii="Arial Narrow" w:eastAsiaTheme="minorEastAsia" w:hAnsi="Arial Narrow" w:cstheme="minorBidi"/>
        </w:rPr>
        <w:t xml:space="preserve"> = 0,017. В случае 4-х групп проводятся уже 6 сравнений (1-2, 1-3, 1-4, 2-3, 2-4, 3-4), и, соответственно, </w:t>
      </w:r>
      <w:r w:rsidRPr="007D4609">
        <w:rPr>
          <w:rFonts w:ascii="Arial Narrow" w:eastAsiaTheme="minorEastAsia" w:hAnsi="Arial Narrow" w:cstheme="minorBidi"/>
          <w:lang w:val="en-US"/>
        </w:rPr>
        <w:t>p</w:t>
      </w:r>
      <w:r w:rsidRPr="007D4609">
        <w:rPr>
          <w:rFonts w:ascii="Arial Narrow" w:eastAsiaTheme="minorEastAsia" w:hAnsi="Arial Narrow" w:cstheme="minorBidi"/>
        </w:rPr>
        <w:t>’</w:t>
      </w:r>
      <w:r w:rsidRPr="007D4609">
        <w:rPr>
          <w:rFonts w:ascii="Arial Narrow" w:eastAsiaTheme="minorEastAsia" w:hAnsi="Arial Narrow" w:cstheme="minorBidi"/>
          <w:lang w:val="en-US"/>
        </w:rPr>
        <w:t> </w:t>
      </w:r>
      <w:r w:rsidRPr="007D4609">
        <w:rPr>
          <w:rFonts w:ascii="Arial Narrow" w:eastAsiaTheme="minorEastAsia" w:hAnsi="Arial Narrow" w:cstheme="minorBidi"/>
        </w:rPr>
        <w:t>= 0,0085 [5, 13].</w:t>
      </w:r>
    </w:p>
    <w:p w:rsidR="007D4609" w:rsidRPr="007D4609" w:rsidRDefault="007D4609" w:rsidP="00F615F3">
      <w:pPr>
        <w:ind w:firstLine="284"/>
        <w:jc w:val="both"/>
        <w:rPr>
          <w:rFonts w:ascii="Arial Narrow" w:eastAsiaTheme="minorEastAsia" w:hAnsi="Arial Narrow"/>
        </w:rPr>
      </w:pPr>
      <w:r w:rsidRPr="007D4609">
        <w:rPr>
          <w:rFonts w:ascii="Arial Narrow" w:eastAsiaTheme="minorEastAsia" w:hAnsi="Arial Narrow" w:cstheme="minorBidi"/>
        </w:rPr>
        <w:t xml:space="preserve">Современные программные статистические средства позволяют рассчитывать и более чувствительные критерии для апостериорных сравнений – критерий </w:t>
      </w:r>
      <w:proofErr w:type="spellStart"/>
      <w:r w:rsidRPr="007D4609">
        <w:rPr>
          <w:rFonts w:ascii="Arial Narrow" w:eastAsiaTheme="minorEastAsia" w:hAnsi="Arial Narrow" w:cstheme="minorBidi"/>
        </w:rPr>
        <w:t>Бонферрони</w:t>
      </w:r>
      <w:proofErr w:type="spellEnd"/>
      <w:r w:rsidRPr="007D4609">
        <w:rPr>
          <w:rFonts w:ascii="Arial Narrow" w:eastAsiaTheme="minorEastAsia" w:hAnsi="Arial Narrow" w:cstheme="minorBidi"/>
        </w:rPr>
        <w:t xml:space="preserve"> и критерий </w:t>
      </w:r>
      <w:proofErr w:type="spellStart"/>
      <w:r w:rsidRPr="007D4609">
        <w:rPr>
          <w:rFonts w:ascii="Arial Narrow" w:eastAsiaTheme="minorEastAsia" w:hAnsi="Arial Narrow" w:cstheme="minorBidi"/>
          <w:lang w:val="en-US"/>
        </w:rPr>
        <w:t>Sidak</w:t>
      </w:r>
      <w:proofErr w:type="spellEnd"/>
      <w:r w:rsidRPr="007D4609">
        <w:rPr>
          <w:rFonts w:ascii="Arial Narrow" w:eastAsiaTheme="minorEastAsia" w:hAnsi="Arial Narrow" w:cstheme="minorBidi"/>
        </w:rPr>
        <w:t xml:space="preserve"> [6].</w:t>
      </w:r>
    </w:p>
    <w:p w:rsidR="007D4609" w:rsidRPr="007D4609" w:rsidRDefault="007D4609" w:rsidP="00F615F3">
      <w:pPr>
        <w:ind w:firstLine="284"/>
        <w:jc w:val="both"/>
        <w:rPr>
          <w:rFonts w:ascii="Arial Narrow" w:eastAsiaTheme="minorEastAsia" w:hAnsi="Arial Narrow" w:cstheme="minorBidi"/>
        </w:rPr>
      </w:pPr>
      <w:r w:rsidRPr="007D4609">
        <w:rPr>
          <w:rFonts w:ascii="Arial Narrow" w:eastAsiaTheme="minorEastAsia" w:hAnsi="Arial Narrow" w:cstheme="minorBidi"/>
        </w:rPr>
        <w:t xml:space="preserve">Непараметрическим аналогом </w:t>
      </w:r>
      <w:proofErr w:type="spellStart"/>
      <w:proofErr w:type="gramStart"/>
      <w:r w:rsidRPr="007D4609">
        <w:rPr>
          <w:rFonts w:ascii="Arial Narrow" w:eastAsiaTheme="minorEastAsia" w:hAnsi="Arial Narrow" w:cstheme="minorBidi"/>
        </w:rPr>
        <w:t>дисперсион</w:t>
      </w:r>
      <w:r w:rsidR="00411EEA">
        <w:rPr>
          <w:rFonts w:ascii="Arial Narrow" w:eastAsiaTheme="minorEastAsia" w:hAnsi="Arial Narrow" w:cstheme="minorBidi"/>
        </w:rPr>
        <w:t>-</w:t>
      </w:r>
      <w:r w:rsidRPr="007D4609">
        <w:rPr>
          <w:rFonts w:ascii="Arial Narrow" w:eastAsiaTheme="minorEastAsia" w:hAnsi="Arial Narrow" w:cstheme="minorBidi"/>
        </w:rPr>
        <w:t>ного</w:t>
      </w:r>
      <w:proofErr w:type="spellEnd"/>
      <w:proofErr w:type="gramEnd"/>
      <w:r w:rsidRPr="007D4609">
        <w:rPr>
          <w:rFonts w:ascii="Arial Narrow" w:eastAsiaTheme="minorEastAsia" w:hAnsi="Arial Narrow" w:cstheme="minorBidi"/>
        </w:rPr>
        <w:t xml:space="preserve"> анализа повторных измерений является критерий Фридмана. Использование данного критерия не требует нормального </w:t>
      </w:r>
      <w:proofErr w:type="spellStart"/>
      <w:proofErr w:type="gramStart"/>
      <w:r w:rsidRPr="007D4609">
        <w:rPr>
          <w:rFonts w:ascii="Arial Narrow" w:eastAsiaTheme="minorEastAsia" w:hAnsi="Arial Narrow" w:cstheme="minorBidi"/>
        </w:rPr>
        <w:t>распределе</w:t>
      </w:r>
      <w:r w:rsidR="00411EEA">
        <w:rPr>
          <w:rFonts w:ascii="Arial Narrow" w:eastAsiaTheme="minorEastAsia" w:hAnsi="Arial Narrow" w:cstheme="minorBidi"/>
        </w:rPr>
        <w:t>-</w:t>
      </w:r>
      <w:r w:rsidRPr="007D4609">
        <w:rPr>
          <w:rFonts w:ascii="Arial Narrow" w:eastAsiaTheme="minorEastAsia" w:hAnsi="Arial Narrow" w:cstheme="minorBidi"/>
        </w:rPr>
        <w:t>ния</w:t>
      </w:r>
      <w:proofErr w:type="spellEnd"/>
      <w:proofErr w:type="gramEnd"/>
      <w:r w:rsidRPr="007D4609">
        <w:rPr>
          <w:rFonts w:ascii="Arial Narrow" w:eastAsiaTheme="minorEastAsia" w:hAnsi="Arial Narrow" w:cstheme="minorBidi"/>
        </w:rPr>
        <w:t xml:space="preserve"> сравниваемых вариационных рядов и, как и в случае всех непараметрических методов, основано на ранжировании значений изучаемого признака.</w:t>
      </w:r>
    </w:p>
    <w:p w:rsidR="007D4609" w:rsidRPr="007D4609" w:rsidRDefault="007D4609" w:rsidP="00F615F3">
      <w:pPr>
        <w:ind w:firstLine="284"/>
        <w:jc w:val="both"/>
        <w:rPr>
          <w:rFonts w:ascii="Arial Narrow" w:eastAsiaTheme="minorEastAsia" w:hAnsi="Arial Narrow" w:cstheme="minorBidi"/>
        </w:rPr>
      </w:pPr>
      <w:r w:rsidRPr="007D4609">
        <w:rPr>
          <w:rFonts w:ascii="Arial Narrow" w:eastAsiaTheme="minorEastAsia" w:hAnsi="Arial Narrow" w:cstheme="minorBidi"/>
        </w:rPr>
        <w:lastRenderedPageBreak/>
        <w:t>Для наглядного представления о расчете критерия Фридмана рассмотрим следующий пример – гипотетическое исследование, направленное на сравнение субъективного анальгезирующего эффекта трех различных обезболивающих средств у 5-ти пациентов с остеохондрозом пояснично-крестцового отдела позвоночника. Пациенты оценивали эффективность препарата при развитии очередного приступа болевого синдрома по 10-балльной шкале, в которой 1 балл соответствовал наименьшему, а 10 баллов – наибольшему обезболивающему эффекту (препараты использовались пациентами в случайной последовательности с промежутком в несколько дней).</w:t>
      </w:r>
    </w:p>
    <w:p w:rsidR="007D4609" w:rsidRPr="007D4609" w:rsidRDefault="007D4609" w:rsidP="00F615F3">
      <w:pPr>
        <w:ind w:firstLine="284"/>
        <w:jc w:val="both"/>
        <w:rPr>
          <w:rFonts w:ascii="Arial Narrow" w:eastAsiaTheme="minorEastAsia" w:hAnsi="Arial Narrow" w:cstheme="minorBidi"/>
        </w:rPr>
      </w:pPr>
      <w:r w:rsidRPr="007D4609">
        <w:rPr>
          <w:rFonts w:ascii="Arial Narrow" w:eastAsiaTheme="minorEastAsia" w:hAnsi="Arial Narrow" w:cstheme="minorBidi"/>
        </w:rPr>
        <w:t>Результаты исследования представлены в таблице 2.</w:t>
      </w:r>
    </w:p>
    <w:p w:rsidR="00F615F3" w:rsidRDefault="00F615F3" w:rsidP="007D4609">
      <w:pPr>
        <w:jc w:val="right"/>
        <w:rPr>
          <w:rFonts w:ascii="Arial Narrow" w:eastAsiaTheme="minorEastAsia" w:hAnsi="Arial Narrow" w:cstheme="minorBidi"/>
        </w:rPr>
        <w:sectPr w:rsidR="00F615F3" w:rsidSect="00F615F3">
          <w:type w:val="continuous"/>
          <w:pgSz w:w="11906" w:h="16838"/>
          <w:pgMar w:top="1418" w:right="1418" w:bottom="1134" w:left="1418" w:header="709" w:footer="709" w:gutter="0"/>
          <w:cols w:num="2" w:space="340"/>
          <w:docGrid w:linePitch="360"/>
        </w:sectPr>
      </w:pPr>
    </w:p>
    <w:p w:rsidR="007D4609" w:rsidRPr="007D4609" w:rsidRDefault="007D4609" w:rsidP="007D4609">
      <w:pPr>
        <w:jc w:val="right"/>
        <w:rPr>
          <w:rFonts w:ascii="Arial Narrow" w:eastAsiaTheme="minorEastAsia" w:hAnsi="Arial Narrow" w:cstheme="minorBidi"/>
        </w:rPr>
      </w:pPr>
    </w:p>
    <w:p w:rsidR="007D4609" w:rsidRPr="00411EEA" w:rsidRDefault="007D4609" w:rsidP="007D4609">
      <w:pPr>
        <w:jc w:val="right"/>
        <w:rPr>
          <w:rFonts w:ascii="Arial Narrow" w:eastAsiaTheme="minorEastAsia" w:hAnsi="Arial Narrow" w:cstheme="minorBidi"/>
          <w:i/>
        </w:rPr>
      </w:pPr>
      <w:r w:rsidRPr="00411EEA">
        <w:rPr>
          <w:rFonts w:ascii="Arial Narrow" w:eastAsiaTheme="minorEastAsia" w:hAnsi="Arial Narrow" w:cstheme="minorBidi"/>
          <w:i/>
        </w:rPr>
        <w:t>Таблица 2</w:t>
      </w:r>
      <w:r w:rsidR="00411EEA" w:rsidRPr="00411EEA">
        <w:rPr>
          <w:rFonts w:ascii="Arial Narrow" w:eastAsiaTheme="minorEastAsia" w:hAnsi="Arial Narrow" w:cstheme="minorBidi"/>
          <w:i/>
        </w:rPr>
        <w:t>.</w:t>
      </w:r>
    </w:p>
    <w:p w:rsidR="007D4609" w:rsidRPr="00411EEA" w:rsidRDefault="007D4609" w:rsidP="00411EEA">
      <w:pPr>
        <w:rPr>
          <w:rFonts w:ascii="Arial Narrow" w:eastAsiaTheme="minorEastAsia" w:hAnsi="Arial Narrow" w:cstheme="minorBidi"/>
          <w:b/>
        </w:rPr>
      </w:pPr>
      <w:r w:rsidRPr="00411EEA">
        <w:rPr>
          <w:rFonts w:ascii="Arial Narrow" w:eastAsiaTheme="minorEastAsia" w:hAnsi="Arial Narrow" w:cstheme="minorBidi"/>
          <w:b/>
        </w:rPr>
        <w:t>Субъективная оценка эффективности анальгетиков</w:t>
      </w:r>
      <w:r w:rsidR="00411EEA" w:rsidRPr="00411EEA">
        <w:rPr>
          <w:rFonts w:ascii="Arial Narrow" w:eastAsiaTheme="minorEastAsia" w:hAnsi="Arial Narrow" w:cstheme="minorBidi"/>
          <w:b/>
        </w:rPr>
        <w:t>.</w:t>
      </w:r>
    </w:p>
    <w:tbl>
      <w:tblPr>
        <w:tblStyle w:val="72"/>
        <w:tblW w:w="0" w:type="auto"/>
        <w:tblLook w:val="04A0" w:firstRow="1" w:lastRow="0" w:firstColumn="1" w:lastColumn="0" w:noHBand="0" w:noVBand="1"/>
      </w:tblPr>
      <w:tblGrid>
        <w:gridCol w:w="837"/>
        <w:gridCol w:w="2956"/>
        <w:gridCol w:w="3199"/>
        <w:gridCol w:w="2294"/>
      </w:tblGrid>
      <w:tr w:rsidR="007D4609" w:rsidRPr="007D4609" w:rsidTr="00411EEA">
        <w:tc>
          <w:tcPr>
            <w:tcW w:w="675" w:type="dxa"/>
            <w:shd w:val="clear" w:color="auto" w:fill="D9D9D9" w:themeFill="background1" w:themeFillShade="D9"/>
            <w:vAlign w:val="center"/>
          </w:tcPr>
          <w:p w:rsidR="007D4609" w:rsidRPr="007D4609" w:rsidRDefault="007D4609" w:rsidP="007D4609">
            <w:pPr>
              <w:jc w:val="center"/>
              <w:rPr>
                <w:rFonts w:ascii="Arial Narrow" w:hAnsi="Arial Narrow"/>
              </w:rPr>
            </w:pPr>
            <w:r w:rsidRPr="007D4609">
              <w:rPr>
                <w:rFonts w:ascii="Arial Narrow" w:hAnsi="Arial Narrow"/>
              </w:rPr>
              <w:t>№</w:t>
            </w:r>
          </w:p>
        </w:tc>
        <w:tc>
          <w:tcPr>
            <w:tcW w:w="3119" w:type="dxa"/>
            <w:shd w:val="clear" w:color="auto" w:fill="D9D9D9" w:themeFill="background1" w:themeFillShade="D9"/>
          </w:tcPr>
          <w:p w:rsidR="007D4609" w:rsidRPr="007D4609" w:rsidRDefault="007D4609" w:rsidP="00411EEA">
            <w:pPr>
              <w:tabs>
                <w:tab w:val="center" w:pos="1370"/>
              </w:tabs>
              <w:jc w:val="center"/>
              <w:rPr>
                <w:rFonts w:ascii="Arial Narrow" w:hAnsi="Arial Narrow"/>
              </w:rPr>
            </w:pPr>
            <w:r w:rsidRPr="007D4609">
              <w:rPr>
                <w:rFonts w:ascii="Arial Narrow" w:hAnsi="Arial Narrow"/>
              </w:rPr>
              <w:t>Анальгетик 1</w:t>
            </w:r>
          </w:p>
        </w:tc>
        <w:tc>
          <w:tcPr>
            <w:tcW w:w="3384" w:type="dxa"/>
            <w:shd w:val="clear" w:color="auto" w:fill="D9D9D9" w:themeFill="background1" w:themeFillShade="D9"/>
          </w:tcPr>
          <w:p w:rsidR="007D4609" w:rsidRPr="007D4609" w:rsidRDefault="007D4609" w:rsidP="007D4609">
            <w:pPr>
              <w:jc w:val="center"/>
              <w:rPr>
                <w:rFonts w:ascii="Arial Narrow" w:hAnsi="Arial Narrow"/>
              </w:rPr>
            </w:pPr>
            <w:r w:rsidRPr="007D4609">
              <w:rPr>
                <w:rFonts w:ascii="Arial Narrow" w:hAnsi="Arial Narrow"/>
              </w:rPr>
              <w:t>Анальгетик 2</w:t>
            </w:r>
          </w:p>
        </w:tc>
        <w:tc>
          <w:tcPr>
            <w:tcW w:w="2393" w:type="dxa"/>
            <w:shd w:val="clear" w:color="auto" w:fill="D9D9D9" w:themeFill="background1" w:themeFillShade="D9"/>
          </w:tcPr>
          <w:p w:rsidR="007D4609" w:rsidRPr="007D4609" w:rsidRDefault="007D4609" w:rsidP="007D4609">
            <w:pPr>
              <w:jc w:val="center"/>
              <w:rPr>
                <w:rFonts w:ascii="Arial Narrow" w:hAnsi="Arial Narrow"/>
              </w:rPr>
            </w:pPr>
            <w:r w:rsidRPr="007D4609">
              <w:rPr>
                <w:rFonts w:ascii="Arial Narrow" w:hAnsi="Arial Narrow"/>
              </w:rPr>
              <w:t>Анальгетик 3</w:t>
            </w:r>
          </w:p>
        </w:tc>
      </w:tr>
      <w:tr w:rsidR="007D4609" w:rsidRPr="007D4609" w:rsidTr="00411EEA">
        <w:tc>
          <w:tcPr>
            <w:tcW w:w="9571" w:type="dxa"/>
            <w:gridSpan w:val="4"/>
            <w:shd w:val="clear" w:color="auto" w:fill="D9D9D9" w:themeFill="background1" w:themeFillShade="D9"/>
          </w:tcPr>
          <w:p w:rsidR="007D4609" w:rsidRPr="007D4609" w:rsidRDefault="007D4609" w:rsidP="007D4609">
            <w:pPr>
              <w:jc w:val="center"/>
              <w:rPr>
                <w:rFonts w:ascii="Arial Narrow" w:hAnsi="Arial Narrow"/>
              </w:rPr>
            </w:pPr>
            <w:r w:rsidRPr="007D4609">
              <w:rPr>
                <w:rFonts w:ascii="Arial Narrow" w:hAnsi="Arial Narrow"/>
              </w:rPr>
              <w:t>Субъективная оценка эффективности по 10-балльной шкале, баллы</w:t>
            </w:r>
          </w:p>
        </w:tc>
      </w:tr>
      <w:tr w:rsidR="007D4609" w:rsidRPr="007D4609" w:rsidTr="00F615F3">
        <w:tc>
          <w:tcPr>
            <w:tcW w:w="675" w:type="dxa"/>
          </w:tcPr>
          <w:p w:rsidR="007D4609" w:rsidRPr="007D4609" w:rsidRDefault="007D4609" w:rsidP="007D4609">
            <w:pPr>
              <w:jc w:val="center"/>
              <w:rPr>
                <w:rFonts w:ascii="Arial Narrow" w:hAnsi="Arial Narrow"/>
              </w:rPr>
            </w:pPr>
            <w:r w:rsidRPr="007D4609">
              <w:rPr>
                <w:rFonts w:ascii="Arial Narrow" w:hAnsi="Arial Narrow"/>
              </w:rPr>
              <w:t>1</w:t>
            </w:r>
          </w:p>
        </w:tc>
        <w:tc>
          <w:tcPr>
            <w:tcW w:w="3119" w:type="dxa"/>
            <w:vAlign w:val="bottom"/>
          </w:tcPr>
          <w:p w:rsidR="007D4609" w:rsidRPr="007D4609" w:rsidRDefault="007D4609" w:rsidP="007D4609">
            <w:pPr>
              <w:jc w:val="center"/>
              <w:rPr>
                <w:rFonts w:ascii="Arial Narrow" w:hAnsi="Arial Narrow"/>
              </w:rPr>
            </w:pPr>
            <w:r w:rsidRPr="007D4609">
              <w:rPr>
                <w:rFonts w:ascii="Arial Narrow" w:hAnsi="Arial Narrow"/>
              </w:rPr>
              <w:t>7</w:t>
            </w:r>
          </w:p>
        </w:tc>
        <w:tc>
          <w:tcPr>
            <w:tcW w:w="3384" w:type="dxa"/>
            <w:vAlign w:val="bottom"/>
          </w:tcPr>
          <w:p w:rsidR="007D4609" w:rsidRPr="007D4609" w:rsidRDefault="007D4609" w:rsidP="007D4609">
            <w:pPr>
              <w:jc w:val="center"/>
              <w:rPr>
                <w:rFonts w:ascii="Arial Narrow" w:hAnsi="Arial Narrow"/>
              </w:rPr>
            </w:pPr>
            <w:r w:rsidRPr="007D4609">
              <w:rPr>
                <w:rFonts w:ascii="Arial Narrow" w:hAnsi="Arial Narrow"/>
              </w:rPr>
              <w:t>4</w:t>
            </w:r>
          </w:p>
        </w:tc>
        <w:tc>
          <w:tcPr>
            <w:tcW w:w="2393" w:type="dxa"/>
            <w:vAlign w:val="bottom"/>
          </w:tcPr>
          <w:p w:rsidR="007D4609" w:rsidRPr="007D4609" w:rsidRDefault="007D4609" w:rsidP="007D4609">
            <w:pPr>
              <w:jc w:val="center"/>
              <w:rPr>
                <w:rFonts w:ascii="Arial Narrow" w:hAnsi="Arial Narrow"/>
              </w:rPr>
            </w:pPr>
            <w:r w:rsidRPr="007D4609">
              <w:rPr>
                <w:rFonts w:ascii="Arial Narrow" w:hAnsi="Arial Narrow"/>
              </w:rPr>
              <w:t>5</w:t>
            </w:r>
          </w:p>
        </w:tc>
      </w:tr>
      <w:tr w:rsidR="007D4609" w:rsidRPr="007D4609" w:rsidTr="00F615F3">
        <w:tc>
          <w:tcPr>
            <w:tcW w:w="675" w:type="dxa"/>
          </w:tcPr>
          <w:p w:rsidR="007D4609" w:rsidRPr="007D4609" w:rsidRDefault="007D4609" w:rsidP="007D4609">
            <w:pPr>
              <w:jc w:val="center"/>
              <w:rPr>
                <w:rFonts w:ascii="Arial Narrow" w:hAnsi="Arial Narrow"/>
              </w:rPr>
            </w:pPr>
            <w:r w:rsidRPr="007D4609">
              <w:rPr>
                <w:rFonts w:ascii="Arial Narrow" w:hAnsi="Arial Narrow"/>
              </w:rPr>
              <w:t>2</w:t>
            </w:r>
          </w:p>
        </w:tc>
        <w:tc>
          <w:tcPr>
            <w:tcW w:w="3119" w:type="dxa"/>
            <w:vAlign w:val="bottom"/>
          </w:tcPr>
          <w:p w:rsidR="007D4609" w:rsidRPr="007D4609" w:rsidRDefault="007D4609" w:rsidP="007D4609">
            <w:pPr>
              <w:jc w:val="center"/>
              <w:rPr>
                <w:rFonts w:ascii="Arial Narrow" w:hAnsi="Arial Narrow"/>
              </w:rPr>
            </w:pPr>
            <w:r w:rsidRPr="007D4609">
              <w:rPr>
                <w:rFonts w:ascii="Arial Narrow" w:hAnsi="Arial Narrow"/>
              </w:rPr>
              <w:t>8</w:t>
            </w:r>
          </w:p>
        </w:tc>
        <w:tc>
          <w:tcPr>
            <w:tcW w:w="3384" w:type="dxa"/>
            <w:vAlign w:val="bottom"/>
          </w:tcPr>
          <w:p w:rsidR="007D4609" w:rsidRPr="007D4609" w:rsidRDefault="007D4609" w:rsidP="007D4609">
            <w:pPr>
              <w:jc w:val="center"/>
              <w:rPr>
                <w:rFonts w:ascii="Arial Narrow" w:hAnsi="Arial Narrow"/>
              </w:rPr>
            </w:pPr>
            <w:r w:rsidRPr="007D4609">
              <w:rPr>
                <w:rFonts w:ascii="Arial Narrow" w:hAnsi="Arial Narrow"/>
              </w:rPr>
              <w:t>5</w:t>
            </w:r>
          </w:p>
        </w:tc>
        <w:tc>
          <w:tcPr>
            <w:tcW w:w="2393" w:type="dxa"/>
            <w:vAlign w:val="bottom"/>
          </w:tcPr>
          <w:p w:rsidR="007D4609" w:rsidRPr="007D4609" w:rsidRDefault="007D4609" w:rsidP="007D4609">
            <w:pPr>
              <w:jc w:val="center"/>
              <w:rPr>
                <w:rFonts w:ascii="Arial Narrow" w:hAnsi="Arial Narrow"/>
              </w:rPr>
            </w:pPr>
            <w:r w:rsidRPr="007D4609">
              <w:rPr>
                <w:rFonts w:ascii="Arial Narrow" w:hAnsi="Arial Narrow"/>
              </w:rPr>
              <w:t>6</w:t>
            </w:r>
          </w:p>
        </w:tc>
      </w:tr>
      <w:tr w:rsidR="007D4609" w:rsidRPr="007D4609" w:rsidTr="00F615F3">
        <w:tc>
          <w:tcPr>
            <w:tcW w:w="675" w:type="dxa"/>
          </w:tcPr>
          <w:p w:rsidR="007D4609" w:rsidRPr="007D4609" w:rsidRDefault="007D4609" w:rsidP="007D4609">
            <w:pPr>
              <w:jc w:val="center"/>
              <w:rPr>
                <w:rFonts w:ascii="Arial Narrow" w:hAnsi="Arial Narrow"/>
              </w:rPr>
            </w:pPr>
            <w:r w:rsidRPr="007D4609">
              <w:rPr>
                <w:rFonts w:ascii="Arial Narrow" w:hAnsi="Arial Narrow"/>
              </w:rPr>
              <w:t>3</w:t>
            </w:r>
          </w:p>
        </w:tc>
        <w:tc>
          <w:tcPr>
            <w:tcW w:w="3119" w:type="dxa"/>
            <w:vAlign w:val="bottom"/>
          </w:tcPr>
          <w:p w:rsidR="007D4609" w:rsidRPr="007D4609" w:rsidRDefault="007D4609" w:rsidP="007D4609">
            <w:pPr>
              <w:jc w:val="center"/>
              <w:rPr>
                <w:rFonts w:ascii="Arial Narrow" w:hAnsi="Arial Narrow"/>
              </w:rPr>
            </w:pPr>
            <w:r w:rsidRPr="007D4609">
              <w:rPr>
                <w:rFonts w:ascii="Arial Narrow" w:hAnsi="Arial Narrow"/>
              </w:rPr>
              <w:t>7</w:t>
            </w:r>
          </w:p>
        </w:tc>
        <w:tc>
          <w:tcPr>
            <w:tcW w:w="3384" w:type="dxa"/>
            <w:vAlign w:val="bottom"/>
          </w:tcPr>
          <w:p w:rsidR="007D4609" w:rsidRPr="007D4609" w:rsidRDefault="007D4609" w:rsidP="007D4609">
            <w:pPr>
              <w:jc w:val="center"/>
              <w:rPr>
                <w:rFonts w:ascii="Arial Narrow" w:hAnsi="Arial Narrow"/>
              </w:rPr>
            </w:pPr>
            <w:r w:rsidRPr="007D4609">
              <w:rPr>
                <w:rFonts w:ascii="Arial Narrow" w:hAnsi="Arial Narrow"/>
              </w:rPr>
              <w:t>5</w:t>
            </w:r>
          </w:p>
        </w:tc>
        <w:tc>
          <w:tcPr>
            <w:tcW w:w="2393" w:type="dxa"/>
            <w:vAlign w:val="bottom"/>
          </w:tcPr>
          <w:p w:rsidR="007D4609" w:rsidRPr="007D4609" w:rsidRDefault="007D4609" w:rsidP="007D4609">
            <w:pPr>
              <w:jc w:val="center"/>
              <w:rPr>
                <w:rFonts w:ascii="Arial Narrow" w:hAnsi="Arial Narrow"/>
              </w:rPr>
            </w:pPr>
            <w:r w:rsidRPr="007D4609">
              <w:rPr>
                <w:rFonts w:ascii="Arial Narrow" w:hAnsi="Arial Narrow"/>
              </w:rPr>
              <w:t>4</w:t>
            </w:r>
          </w:p>
        </w:tc>
      </w:tr>
      <w:tr w:rsidR="007D4609" w:rsidRPr="007D4609" w:rsidTr="00F615F3">
        <w:tc>
          <w:tcPr>
            <w:tcW w:w="675" w:type="dxa"/>
          </w:tcPr>
          <w:p w:rsidR="007D4609" w:rsidRPr="007D4609" w:rsidRDefault="007D4609" w:rsidP="007D4609">
            <w:pPr>
              <w:jc w:val="center"/>
              <w:rPr>
                <w:rFonts w:ascii="Arial Narrow" w:hAnsi="Arial Narrow"/>
              </w:rPr>
            </w:pPr>
            <w:r w:rsidRPr="007D4609">
              <w:rPr>
                <w:rFonts w:ascii="Arial Narrow" w:hAnsi="Arial Narrow"/>
              </w:rPr>
              <w:t>4</w:t>
            </w:r>
          </w:p>
        </w:tc>
        <w:tc>
          <w:tcPr>
            <w:tcW w:w="3119" w:type="dxa"/>
            <w:vAlign w:val="bottom"/>
          </w:tcPr>
          <w:p w:rsidR="007D4609" w:rsidRPr="007D4609" w:rsidRDefault="007D4609" w:rsidP="007D4609">
            <w:pPr>
              <w:jc w:val="center"/>
              <w:rPr>
                <w:rFonts w:ascii="Arial Narrow" w:hAnsi="Arial Narrow"/>
              </w:rPr>
            </w:pPr>
            <w:r w:rsidRPr="007D4609">
              <w:rPr>
                <w:rFonts w:ascii="Arial Narrow" w:hAnsi="Arial Narrow"/>
              </w:rPr>
              <w:t>6</w:t>
            </w:r>
          </w:p>
        </w:tc>
        <w:tc>
          <w:tcPr>
            <w:tcW w:w="3384" w:type="dxa"/>
            <w:vAlign w:val="bottom"/>
          </w:tcPr>
          <w:p w:rsidR="007D4609" w:rsidRPr="007D4609" w:rsidRDefault="007D4609" w:rsidP="007D4609">
            <w:pPr>
              <w:jc w:val="center"/>
              <w:rPr>
                <w:rFonts w:ascii="Arial Narrow" w:hAnsi="Arial Narrow"/>
              </w:rPr>
            </w:pPr>
            <w:r w:rsidRPr="007D4609">
              <w:rPr>
                <w:rFonts w:ascii="Arial Narrow" w:hAnsi="Arial Narrow"/>
              </w:rPr>
              <w:t>4</w:t>
            </w:r>
          </w:p>
        </w:tc>
        <w:tc>
          <w:tcPr>
            <w:tcW w:w="2393" w:type="dxa"/>
            <w:vAlign w:val="bottom"/>
          </w:tcPr>
          <w:p w:rsidR="007D4609" w:rsidRPr="007D4609" w:rsidRDefault="007D4609" w:rsidP="007D4609">
            <w:pPr>
              <w:jc w:val="center"/>
              <w:rPr>
                <w:rFonts w:ascii="Arial Narrow" w:hAnsi="Arial Narrow"/>
              </w:rPr>
            </w:pPr>
            <w:r w:rsidRPr="007D4609">
              <w:rPr>
                <w:rFonts w:ascii="Arial Narrow" w:hAnsi="Arial Narrow"/>
              </w:rPr>
              <w:t>6</w:t>
            </w:r>
          </w:p>
        </w:tc>
      </w:tr>
      <w:tr w:rsidR="007D4609" w:rsidRPr="007D4609" w:rsidTr="00F615F3">
        <w:tc>
          <w:tcPr>
            <w:tcW w:w="675" w:type="dxa"/>
          </w:tcPr>
          <w:p w:rsidR="007D4609" w:rsidRPr="007D4609" w:rsidRDefault="007D4609" w:rsidP="007D4609">
            <w:pPr>
              <w:jc w:val="center"/>
              <w:rPr>
                <w:rFonts w:ascii="Arial Narrow" w:hAnsi="Arial Narrow"/>
              </w:rPr>
            </w:pPr>
            <w:r w:rsidRPr="007D4609">
              <w:rPr>
                <w:rFonts w:ascii="Arial Narrow" w:hAnsi="Arial Narrow"/>
              </w:rPr>
              <w:t>5</w:t>
            </w:r>
          </w:p>
        </w:tc>
        <w:tc>
          <w:tcPr>
            <w:tcW w:w="3119" w:type="dxa"/>
            <w:vAlign w:val="bottom"/>
          </w:tcPr>
          <w:p w:rsidR="007D4609" w:rsidRPr="007D4609" w:rsidRDefault="007D4609" w:rsidP="007D4609">
            <w:pPr>
              <w:jc w:val="center"/>
              <w:rPr>
                <w:rFonts w:ascii="Arial Narrow" w:hAnsi="Arial Narrow"/>
              </w:rPr>
            </w:pPr>
            <w:r w:rsidRPr="007D4609">
              <w:rPr>
                <w:rFonts w:ascii="Arial Narrow" w:hAnsi="Arial Narrow"/>
              </w:rPr>
              <w:t>4</w:t>
            </w:r>
          </w:p>
        </w:tc>
        <w:tc>
          <w:tcPr>
            <w:tcW w:w="3384" w:type="dxa"/>
            <w:vAlign w:val="bottom"/>
          </w:tcPr>
          <w:p w:rsidR="007D4609" w:rsidRPr="007D4609" w:rsidRDefault="007D4609" w:rsidP="007D4609">
            <w:pPr>
              <w:jc w:val="center"/>
              <w:rPr>
                <w:rFonts w:ascii="Arial Narrow" w:hAnsi="Arial Narrow"/>
              </w:rPr>
            </w:pPr>
            <w:r w:rsidRPr="007D4609">
              <w:rPr>
                <w:rFonts w:ascii="Arial Narrow" w:hAnsi="Arial Narrow"/>
              </w:rPr>
              <w:t>3</w:t>
            </w:r>
          </w:p>
        </w:tc>
        <w:tc>
          <w:tcPr>
            <w:tcW w:w="2393" w:type="dxa"/>
            <w:vAlign w:val="bottom"/>
          </w:tcPr>
          <w:p w:rsidR="007D4609" w:rsidRPr="007D4609" w:rsidRDefault="007D4609" w:rsidP="007D4609">
            <w:pPr>
              <w:jc w:val="center"/>
              <w:rPr>
                <w:rFonts w:ascii="Arial Narrow" w:hAnsi="Arial Narrow"/>
              </w:rPr>
            </w:pPr>
            <w:r w:rsidRPr="007D4609">
              <w:rPr>
                <w:rFonts w:ascii="Arial Narrow" w:hAnsi="Arial Narrow"/>
              </w:rPr>
              <w:t>3</w:t>
            </w:r>
          </w:p>
        </w:tc>
      </w:tr>
      <w:tr w:rsidR="007D4609" w:rsidRPr="007D4609" w:rsidTr="00411EEA">
        <w:tc>
          <w:tcPr>
            <w:tcW w:w="9571" w:type="dxa"/>
            <w:gridSpan w:val="4"/>
            <w:shd w:val="clear" w:color="auto" w:fill="D9D9D9" w:themeFill="background1" w:themeFillShade="D9"/>
          </w:tcPr>
          <w:p w:rsidR="007D4609" w:rsidRPr="007D4609" w:rsidRDefault="007D4609" w:rsidP="007D4609">
            <w:pPr>
              <w:jc w:val="center"/>
              <w:rPr>
                <w:rFonts w:ascii="Arial Narrow" w:hAnsi="Arial Narrow"/>
              </w:rPr>
            </w:pPr>
            <w:r w:rsidRPr="007D4609">
              <w:rPr>
                <w:rFonts w:ascii="Arial Narrow" w:hAnsi="Arial Narrow"/>
              </w:rPr>
              <w:t>Ранги балльных оценок</w:t>
            </w:r>
          </w:p>
        </w:tc>
      </w:tr>
      <w:tr w:rsidR="007D4609" w:rsidRPr="007D4609" w:rsidTr="00F615F3">
        <w:tc>
          <w:tcPr>
            <w:tcW w:w="675" w:type="dxa"/>
          </w:tcPr>
          <w:p w:rsidR="007D4609" w:rsidRPr="007D4609" w:rsidRDefault="007D4609" w:rsidP="007D4609">
            <w:pPr>
              <w:jc w:val="center"/>
              <w:rPr>
                <w:rFonts w:ascii="Arial Narrow" w:hAnsi="Arial Narrow"/>
              </w:rPr>
            </w:pPr>
            <w:r w:rsidRPr="007D4609">
              <w:rPr>
                <w:rFonts w:ascii="Arial Narrow" w:hAnsi="Arial Narrow"/>
              </w:rPr>
              <w:t>1</w:t>
            </w:r>
          </w:p>
        </w:tc>
        <w:tc>
          <w:tcPr>
            <w:tcW w:w="3119" w:type="dxa"/>
            <w:vAlign w:val="bottom"/>
          </w:tcPr>
          <w:p w:rsidR="007D4609" w:rsidRPr="007D4609" w:rsidRDefault="007D4609" w:rsidP="007D4609">
            <w:pPr>
              <w:jc w:val="center"/>
              <w:rPr>
                <w:rFonts w:ascii="Arial Narrow" w:hAnsi="Arial Narrow"/>
              </w:rPr>
            </w:pPr>
            <w:r w:rsidRPr="007D4609">
              <w:rPr>
                <w:rFonts w:ascii="Arial Narrow" w:hAnsi="Arial Narrow"/>
              </w:rPr>
              <w:t>3</w:t>
            </w:r>
          </w:p>
        </w:tc>
        <w:tc>
          <w:tcPr>
            <w:tcW w:w="3384" w:type="dxa"/>
            <w:vAlign w:val="bottom"/>
          </w:tcPr>
          <w:p w:rsidR="007D4609" w:rsidRPr="007D4609" w:rsidRDefault="007D4609" w:rsidP="007D4609">
            <w:pPr>
              <w:jc w:val="center"/>
              <w:rPr>
                <w:rFonts w:ascii="Arial Narrow" w:hAnsi="Arial Narrow"/>
              </w:rPr>
            </w:pPr>
            <w:r w:rsidRPr="007D4609">
              <w:rPr>
                <w:rFonts w:ascii="Arial Narrow" w:hAnsi="Arial Narrow"/>
              </w:rPr>
              <w:t>1</w:t>
            </w:r>
          </w:p>
        </w:tc>
        <w:tc>
          <w:tcPr>
            <w:tcW w:w="2393" w:type="dxa"/>
            <w:vAlign w:val="bottom"/>
          </w:tcPr>
          <w:p w:rsidR="007D4609" w:rsidRPr="007D4609" w:rsidRDefault="007D4609" w:rsidP="007D4609">
            <w:pPr>
              <w:jc w:val="center"/>
              <w:rPr>
                <w:rFonts w:ascii="Arial Narrow" w:hAnsi="Arial Narrow"/>
              </w:rPr>
            </w:pPr>
            <w:r w:rsidRPr="007D4609">
              <w:rPr>
                <w:rFonts w:ascii="Arial Narrow" w:hAnsi="Arial Narrow"/>
              </w:rPr>
              <w:t>2</w:t>
            </w:r>
          </w:p>
        </w:tc>
      </w:tr>
      <w:tr w:rsidR="007D4609" w:rsidRPr="007D4609" w:rsidTr="00F615F3">
        <w:tc>
          <w:tcPr>
            <w:tcW w:w="675" w:type="dxa"/>
          </w:tcPr>
          <w:p w:rsidR="007D4609" w:rsidRPr="007D4609" w:rsidRDefault="007D4609" w:rsidP="007D4609">
            <w:pPr>
              <w:jc w:val="center"/>
              <w:rPr>
                <w:rFonts w:ascii="Arial Narrow" w:hAnsi="Arial Narrow"/>
              </w:rPr>
            </w:pPr>
            <w:r w:rsidRPr="007D4609">
              <w:rPr>
                <w:rFonts w:ascii="Arial Narrow" w:hAnsi="Arial Narrow"/>
              </w:rPr>
              <w:t>2</w:t>
            </w:r>
          </w:p>
        </w:tc>
        <w:tc>
          <w:tcPr>
            <w:tcW w:w="3119" w:type="dxa"/>
            <w:vAlign w:val="bottom"/>
          </w:tcPr>
          <w:p w:rsidR="007D4609" w:rsidRPr="007D4609" w:rsidRDefault="007D4609" w:rsidP="007D4609">
            <w:pPr>
              <w:jc w:val="center"/>
              <w:rPr>
                <w:rFonts w:ascii="Arial Narrow" w:hAnsi="Arial Narrow"/>
              </w:rPr>
            </w:pPr>
            <w:r w:rsidRPr="007D4609">
              <w:rPr>
                <w:rFonts w:ascii="Arial Narrow" w:hAnsi="Arial Narrow"/>
              </w:rPr>
              <w:t>3</w:t>
            </w:r>
          </w:p>
        </w:tc>
        <w:tc>
          <w:tcPr>
            <w:tcW w:w="3384" w:type="dxa"/>
            <w:vAlign w:val="bottom"/>
          </w:tcPr>
          <w:p w:rsidR="007D4609" w:rsidRPr="007D4609" w:rsidRDefault="007D4609" w:rsidP="007D4609">
            <w:pPr>
              <w:jc w:val="center"/>
              <w:rPr>
                <w:rFonts w:ascii="Arial Narrow" w:hAnsi="Arial Narrow"/>
              </w:rPr>
            </w:pPr>
            <w:r w:rsidRPr="007D4609">
              <w:rPr>
                <w:rFonts w:ascii="Arial Narrow" w:hAnsi="Arial Narrow"/>
              </w:rPr>
              <w:t>1</w:t>
            </w:r>
          </w:p>
        </w:tc>
        <w:tc>
          <w:tcPr>
            <w:tcW w:w="2393" w:type="dxa"/>
            <w:vAlign w:val="bottom"/>
          </w:tcPr>
          <w:p w:rsidR="007D4609" w:rsidRPr="007D4609" w:rsidRDefault="007D4609" w:rsidP="007D4609">
            <w:pPr>
              <w:jc w:val="center"/>
              <w:rPr>
                <w:rFonts w:ascii="Arial Narrow" w:hAnsi="Arial Narrow"/>
              </w:rPr>
            </w:pPr>
            <w:r w:rsidRPr="007D4609">
              <w:rPr>
                <w:rFonts w:ascii="Arial Narrow" w:hAnsi="Arial Narrow"/>
              </w:rPr>
              <w:t>2</w:t>
            </w:r>
          </w:p>
        </w:tc>
      </w:tr>
      <w:tr w:rsidR="007D4609" w:rsidRPr="007D4609" w:rsidTr="00F615F3">
        <w:tc>
          <w:tcPr>
            <w:tcW w:w="675" w:type="dxa"/>
          </w:tcPr>
          <w:p w:rsidR="007D4609" w:rsidRPr="007D4609" w:rsidRDefault="007D4609" w:rsidP="007D4609">
            <w:pPr>
              <w:jc w:val="center"/>
              <w:rPr>
                <w:rFonts w:ascii="Arial Narrow" w:hAnsi="Arial Narrow"/>
              </w:rPr>
            </w:pPr>
            <w:r w:rsidRPr="007D4609">
              <w:rPr>
                <w:rFonts w:ascii="Arial Narrow" w:hAnsi="Arial Narrow"/>
              </w:rPr>
              <w:t>3</w:t>
            </w:r>
          </w:p>
        </w:tc>
        <w:tc>
          <w:tcPr>
            <w:tcW w:w="3119" w:type="dxa"/>
            <w:vAlign w:val="bottom"/>
          </w:tcPr>
          <w:p w:rsidR="007D4609" w:rsidRPr="007D4609" w:rsidRDefault="007D4609" w:rsidP="007D4609">
            <w:pPr>
              <w:jc w:val="center"/>
              <w:rPr>
                <w:rFonts w:ascii="Arial Narrow" w:hAnsi="Arial Narrow"/>
              </w:rPr>
            </w:pPr>
            <w:r w:rsidRPr="007D4609">
              <w:rPr>
                <w:rFonts w:ascii="Arial Narrow" w:hAnsi="Arial Narrow"/>
              </w:rPr>
              <w:t>3</w:t>
            </w:r>
          </w:p>
        </w:tc>
        <w:tc>
          <w:tcPr>
            <w:tcW w:w="3384" w:type="dxa"/>
            <w:vAlign w:val="bottom"/>
          </w:tcPr>
          <w:p w:rsidR="007D4609" w:rsidRPr="007D4609" w:rsidRDefault="007D4609" w:rsidP="007D4609">
            <w:pPr>
              <w:jc w:val="center"/>
              <w:rPr>
                <w:rFonts w:ascii="Arial Narrow" w:hAnsi="Arial Narrow"/>
              </w:rPr>
            </w:pPr>
            <w:r w:rsidRPr="007D4609">
              <w:rPr>
                <w:rFonts w:ascii="Arial Narrow" w:hAnsi="Arial Narrow"/>
              </w:rPr>
              <w:t>2</w:t>
            </w:r>
          </w:p>
        </w:tc>
        <w:tc>
          <w:tcPr>
            <w:tcW w:w="2393" w:type="dxa"/>
            <w:vAlign w:val="bottom"/>
          </w:tcPr>
          <w:p w:rsidR="007D4609" w:rsidRPr="007D4609" w:rsidRDefault="007D4609" w:rsidP="007D4609">
            <w:pPr>
              <w:jc w:val="center"/>
              <w:rPr>
                <w:rFonts w:ascii="Arial Narrow" w:hAnsi="Arial Narrow"/>
              </w:rPr>
            </w:pPr>
            <w:r w:rsidRPr="007D4609">
              <w:rPr>
                <w:rFonts w:ascii="Arial Narrow" w:hAnsi="Arial Narrow"/>
              </w:rPr>
              <w:t>1</w:t>
            </w:r>
          </w:p>
        </w:tc>
      </w:tr>
      <w:tr w:rsidR="007D4609" w:rsidRPr="007D4609" w:rsidTr="00F615F3">
        <w:tc>
          <w:tcPr>
            <w:tcW w:w="675" w:type="dxa"/>
          </w:tcPr>
          <w:p w:rsidR="007D4609" w:rsidRPr="007D4609" w:rsidRDefault="007D4609" w:rsidP="007D4609">
            <w:pPr>
              <w:jc w:val="center"/>
              <w:rPr>
                <w:rFonts w:ascii="Arial Narrow" w:hAnsi="Arial Narrow"/>
              </w:rPr>
            </w:pPr>
            <w:r w:rsidRPr="007D4609">
              <w:rPr>
                <w:rFonts w:ascii="Arial Narrow" w:hAnsi="Arial Narrow"/>
              </w:rPr>
              <w:t>4</w:t>
            </w:r>
          </w:p>
        </w:tc>
        <w:tc>
          <w:tcPr>
            <w:tcW w:w="3119" w:type="dxa"/>
            <w:vAlign w:val="bottom"/>
          </w:tcPr>
          <w:p w:rsidR="007D4609" w:rsidRPr="007D4609" w:rsidRDefault="007D4609" w:rsidP="007D4609">
            <w:pPr>
              <w:jc w:val="center"/>
              <w:rPr>
                <w:rFonts w:ascii="Arial Narrow" w:hAnsi="Arial Narrow"/>
              </w:rPr>
            </w:pPr>
            <w:r w:rsidRPr="007D4609">
              <w:rPr>
                <w:rFonts w:ascii="Arial Narrow" w:hAnsi="Arial Narrow"/>
              </w:rPr>
              <w:t>2,5</w:t>
            </w:r>
          </w:p>
        </w:tc>
        <w:tc>
          <w:tcPr>
            <w:tcW w:w="3384" w:type="dxa"/>
            <w:vAlign w:val="bottom"/>
          </w:tcPr>
          <w:p w:rsidR="007D4609" w:rsidRPr="007D4609" w:rsidRDefault="007D4609" w:rsidP="007D4609">
            <w:pPr>
              <w:jc w:val="center"/>
              <w:rPr>
                <w:rFonts w:ascii="Arial Narrow" w:hAnsi="Arial Narrow"/>
              </w:rPr>
            </w:pPr>
            <w:r w:rsidRPr="007D4609">
              <w:rPr>
                <w:rFonts w:ascii="Arial Narrow" w:hAnsi="Arial Narrow"/>
              </w:rPr>
              <w:t>1</w:t>
            </w:r>
          </w:p>
        </w:tc>
        <w:tc>
          <w:tcPr>
            <w:tcW w:w="2393" w:type="dxa"/>
            <w:vAlign w:val="bottom"/>
          </w:tcPr>
          <w:p w:rsidR="007D4609" w:rsidRPr="007D4609" w:rsidRDefault="007D4609" w:rsidP="007D4609">
            <w:pPr>
              <w:jc w:val="center"/>
              <w:rPr>
                <w:rFonts w:ascii="Arial Narrow" w:hAnsi="Arial Narrow"/>
              </w:rPr>
            </w:pPr>
            <w:r w:rsidRPr="007D4609">
              <w:rPr>
                <w:rFonts w:ascii="Arial Narrow" w:hAnsi="Arial Narrow"/>
              </w:rPr>
              <w:t>2,5</w:t>
            </w:r>
          </w:p>
        </w:tc>
      </w:tr>
      <w:tr w:rsidR="007D4609" w:rsidRPr="007D4609" w:rsidTr="00F615F3">
        <w:tc>
          <w:tcPr>
            <w:tcW w:w="675" w:type="dxa"/>
          </w:tcPr>
          <w:p w:rsidR="007D4609" w:rsidRPr="007D4609" w:rsidRDefault="007D4609" w:rsidP="007D4609">
            <w:pPr>
              <w:jc w:val="center"/>
              <w:rPr>
                <w:rFonts w:ascii="Arial Narrow" w:hAnsi="Arial Narrow"/>
              </w:rPr>
            </w:pPr>
            <w:r w:rsidRPr="007D4609">
              <w:rPr>
                <w:rFonts w:ascii="Arial Narrow" w:hAnsi="Arial Narrow"/>
              </w:rPr>
              <w:t>5</w:t>
            </w:r>
          </w:p>
        </w:tc>
        <w:tc>
          <w:tcPr>
            <w:tcW w:w="3119" w:type="dxa"/>
            <w:vAlign w:val="bottom"/>
          </w:tcPr>
          <w:p w:rsidR="007D4609" w:rsidRPr="007D4609" w:rsidRDefault="007D4609" w:rsidP="007D4609">
            <w:pPr>
              <w:jc w:val="center"/>
              <w:rPr>
                <w:rFonts w:ascii="Arial Narrow" w:hAnsi="Arial Narrow"/>
              </w:rPr>
            </w:pPr>
            <w:r w:rsidRPr="007D4609">
              <w:rPr>
                <w:rFonts w:ascii="Arial Narrow" w:hAnsi="Arial Narrow"/>
              </w:rPr>
              <w:t>3</w:t>
            </w:r>
          </w:p>
        </w:tc>
        <w:tc>
          <w:tcPr>
            <w:tcW w:w="3384" w:type="dxa"/>
            <w:vAlign w:val="bottom"/>
          </w:tcPr>
          <w:p w:rsidR="007D4609" w:rsidRPr="007D4609" w:rsidRDefault="007D4609" w:rsidP="007D4609">
            <w:pPr>
              <w:jc w:val="center"/>
              <w:rPr>
                <w:rFonts w:ascii="Arial Narrow" w:hAnsi="Arial Narrow"/>
              </w:rPr>
            </w:pPr>
            <w:r w:rsidRPr="007D4609">
              <w:rPr>
                <w:rFonts w:ascii="Arial Narrow" w:hAnsi="Arial Narrow"/>
              </w:rPr>
              <w:t>1,5</w:t>
            </w:r>
          </w:p>
        </w:tc>
        <w:tc>
          <w:tcPr>
            <w:tcW w:w="2393" w:type="dxa"/>
            <w:vAlign w:val="bottom"/>
          </w:tcPr>
          <w:p w:rsidR="007D4609" w:rsidRPr="007D4609" w:rsidRDefault="007D4609" w:rsidP="007D4609">
            <w:pPr>
              <w:jc w:val="center"/>
              <w:rPr>
                <w:rFonts w:ascii="Arial Narrow" w:hAnsi="Arial Narrow"/>
              </w:rPr>
            </w:pPr>
            <w:r w:rsidRPr="007D4609">
              <w:rPr>
                <w:rFonts w:ascii="Arial Narrow" w:hAnsi="Arial Narrow"/>
              </w:rPr>
              <w:t>1,5</w:t>
            </w:r>
          </w:p>
        </w:tc>
      </w:tr>
      <w:tr w:rsidR="007D4609" w:rsidRPr="007D4609" w:rsidTr="00411EEA">
        <w:tc>
          <w:tcPr>
            <w:tcW w:w="675" w:type="dxa"/>
            <w:shd w:val="clear" w:color="auto" w:fill="D9D9D9" w:themeFill="background1" w:themeFillShade="D9"/>
          </w:tcPr>
          <w:p w:rsidR="007D4609" w:rsidRPr="007D4609" w:rsidRDefault="007D4609" w:rsidP="007D4609">
            <w:pPr>
              <w:jc w:val="center"/>
              <w:rPr>
                <w:rFonts w:ascii="Arial Narrow" w:hAnsi="Arial Narrow"/>
              </w:rPr>
            </w:pPr>
            <w:r w:rsidRPr="007D4609">
              <w:rPr>
                <w:rFonts w:ascii="Arial Narrow" w:hAnsi="Arial Narrow"/>
              </w:rPr>
              <w:t>Сумма рангов</w:t>
            </w:r>
          </w:p>
        </w:tc>
        <w:tc>
          <w:tcPr>
            <w:tcW w:w="3119" w:type="dxa"/>
            <w:shd w:val="clear" w:color="auto" w:fill="D9D9D9" w:themeFill="background1" w:themeFillShade="D9"/>
            <w:vAlign w:val="center"/>
          </w:tcPr>
          <w:p w:rsidR="007D4609" w:rsidRPr="007D4609" w:rsidRDefault="007D4609" w:rsidP="007D4609">
            <w:pPr>
              <w:jc w:val="center"/>
              <w:rPr>
                <w:rFonts w:ascii="Arial Narrow" w:hAnsi="Arial Narrow"/>
              </w:rPr>
            </w:pPr>
            <w:r w:rsidRPr="007D4609">
              <w:rPr>
                <w:rFonts w:ascii="Arial Narrow" w:hAnsi="Arial Narrow"/>
              </w:rPr>
              <w:t>14,5</w:t>
            </w:r>
          </w:p>
        </w:tc>
        <w:tc>
          <w:tcPr>
            <w:tcW w:w="3384" w:type="dxa"/>
            <w:shd w:val="clear" w:color="auto" w:fill="D9D9D9" w:themeFill="background1" w:themeFillShade="D9"/>
            <w:vAlign w:val="center"/>
          </w:tcPr>
          <w:p w:rsidR="007D4609" w:rsidRPr="007D4609" w:rsidRDefault="007D4609" w:rsidP="007D4609">
            <w:pPr>
              <w:jc w:val="center"/>
              <w:rPr>
                <w:rFonts w:ascii="Arial Narrow" w:hAnsi="Arial Narrow"/>
              </w:rPr>
            </w:pPr>
            <w:r w:rsidRPr="007D4609">
              <w:rPr>
                <w:rFonts w:ascii="Arial Narrow" w:hAnsi="Arial Narrow"/>
              </w:rPr>
              <w:t>6,5</w:t>
            </w:r>
          </w:p>
        </w:tc>
        <w:tc>
          <w:tcPr>
            <w:tcW w:w="2393" w:type="dxa"/>
            <w:shd w:val="clear" w:color="auto" w:fill="D9D9D9" w:themeFill="background1" w:themeFillShade="D9"/>
            <w:vAlign w:val="center"/>
          </w:tcPr>
          <w:p w:rsidR="007D4609" w:rsidRPr="007D4609" w:rsidRDefault="007D4609" w:rsidP="007D4609">
            <w:pPr>
              <w:jc w:val="center"/>
              <w:rPr>
                <w:rFonts w:ascii="Arial Narrow" w:hAnsi="Arial Narrow"/>
              </w:rPr>
            </w:pPr>
            <w:r w:rsidRPr="007D4609">
              <w:rPr>
                <w:rFonts w:ascii="Arial Narrow" w:hAnsi="Arial Narrow"/>
              </w:rPr>
              <w:t>9</w:t>
            </w:r>
          </w:p>
        </w:tc>
      </w:tr>
    </w:tbl>
    <w:p w:rsidR="007D4609" w:rsidRPr="007D4609" w:rsidRDefault="007D4609" w:rsidP="007D4609">
      <w:pPr>
        <w:jc w:val="both"/>
        <w:rPr>
          <w:rFonts w:ascii="Arial Narrow" w:eastAsiaTheme="minorEastAsia" w:hAnsi="Arial Narrow" w:cstheme="minorBidi"/>
        </w:rPr>
      </w:pPr>
    </w:p>
    <w:p w:rsidR="00411EEA" w:rsidRDefault="00411EEA" w:rsidP="00411EEA">
      <w:pPr>
        <w:ind w:firstLine="284"/>
        <w:jc w:val="both"/>
        <w:rPr>
          <w:rFonts w:ascii="Arial Narrow" w:eastAsiaTheme="minorEastAsia" w:hAnsi="Arial Narrow" w:cstheme="minorBidi"/>
        </w:rPr>
        <w:sectPr w:rsidR="00411EEA" w:rsidSect="00AB002A">
          <w:type w:val="continuous"/>
          <w:pgSz w:w="11906" w:h="16838"/>
          <w:pgMar w:top="1418" w:right="1418" w:bottom="1134" w:left="1418" w:header="709" w:footer="709" w:gutter="0"/>
          <w:cols w:space="708"/>
          <w:docGrid w:linePitch="360"/>
        </w:sectPr>
      </w:pPr>
    </w:p>
    <w:p w:rsidR="007D4609" w:rsidRPr="007D4609" w:rsidRDefault="007D4609" w:rsidP="00411EEA">
      <w:pPr>
        <w:ind w:firstLine="284"/>
        <w:jc w:val="both"/>
        <w:rPr>
          <w:rFonts w:ascii="Arial Narrow" w:eastAsiaTheme="minorEastAsia" w:hAnsi="Arial Narrow" w:cstheme="minorBidi"/>
        </w:rPr>
      </w:pPr>
      <w:r w:rsidRPr="007D4609">
        <w:rPr>
          <w:rFonts w:ascii="Arial Narrow" w:eastAsiaTheme="minorEastAsia" w:hAnsi="Arial Narrow" w:cstheme="minorBidi"/>
        </w:rPr>
        <w:lastRenderedPageBreak/>
        <w:t>Принципиально расчет критерия Фридмана производится следующим образом:</w:t>
      </w:r>
    </w:p>
    <w:p w:rsidR="007D4609" w:rsidRPr="007D4609" w:rsidRDefault="007D4609" w:rsidP="00411EEA">
      <w:pPr>
        <w:numPr>
          <w:ilvl w:val="0"/>
          <w:numId w:val="15"/>
        </w:numPr>
        <w:ind w:left="0" w:firstLine="284"/>
        <w:contextualSpacing/>
        <w:jc w:val="both"/>
        <w:rPr>
          <w:rFonts w:ascii="Arial Narrow" w:eastAsiaTheme="minorEastAsia" w:hAnsi="Arial Narrow" w:cstheme="minorBidi"/>
        </w:rPr>
      </w:pPr>
      <w:r w:rsidRPr="007D4609">
        <w:rPr>
          <w:rFonts w:ascii="Arial Narrow" w:eastAsiaTheme="minorEastAsia" w:hAnsi="Arial Narrow" w:cstheme="minorBidi"/>
        </w:rPr>
        <w:t>Результаты оценки изучаемого параметра у каждого больного ранжируются</w:t>
      </w:r>
      <w:r w:rsidR="00411EEA">
        <w:rPr>
          <w:rFonts w:ascii="Arial Narrow" w:eastAsiaTheme="minorEastAsia" w:hAnsi="Arial Narrow" w:cstheme="minorBidi"/>
        </w:rPr>
        <w:t>,</w:t>
      </w:r>
      <w:r w:rsidRPr="007D4609">
        <w:rPr>
          <w:rFonts w:ascii="Arial Narrow" w:eastAsiaTheme="minorEastAsia" w:hAnsi="Arial Narrow" w:cstheme="minorBidi"/>
        </w:rPr>
        <w:t xml:space="preserve"> и каждому значению параметра присваивается ранг (например, в нашем случае для пациента №1 4-м баллам присваивается ранг 1, 5-ти баллам присваивается ранг 2, а 7-ми баллам – ранг 3). В случае</w:t>
      </w:r>
      <w:proofErr w:type="gramStart"/>
      <w:r w:rsidRPr="007D4609">
        <w:rPr>
          <w:rFonts w:ascii="Arial Narrow" w:eastAsiaTheme="minorEastAsia" w:hAnsi="Arial Narrow" w:cstheme="minorBidi"/>
        </w:rPr>
        <w:t>,</w:t>
      </w:r>
      <w:proofErr w:type="gramEnd"/>
      <w:r w:rsidRPr="007D4609">
        <w:rPr>
          <w:rFonts w:ascii="Arial Narrow" w:eastAsiaTheme="minorEastAsia" w:hAnsi="Arial Narrow" w:cstheme="minorBidi"/>
        </w:rPr>
        <w:t xml:space="preserve"> если значения совпадают (пациенты №4 и №5), то совпадающим значениям присваивается средний ранг, </w:t>
      </w:r>
      <w:r w:rsidRPr="007D4609">
        <w:rPr>
          <w:rFonts w:ascii="Arial Narrow" w:eastAsiaTheme="minorEastAsia" w:hAnsi="Arial Narrow" w:cstheme="minorBidi"/>
        </w:rPr>
        <w:lastRenderedPageBreak/>
        <w:t xml:space="preserve">который рассчитывается исходя из количества совпадающих значений. </w:t>
      </w:r>
    </w:p>
    <w:p w:rsidR="007D4609" w:rsidRPr="007D4609" w:rsidRDefault="007D4609" w:rsidP="00411EEA">
      <w:pPr>
        <w:numPr>
          <w:ilvl w:val="0"/>
          <w:numId w:val="15"/>
        </w:numPr>
        <w:ind w:left="0" w:firstLine="284"/>
        <w:contextualSpacing/>
        <w:jc w:val="both"/>
        <w:rPr>
          <w:rFonts w:ascii="Arial Narrow" w:eastAsiaTheme="minorEastAsia" w:hAnsi="Arial Narrow" w:cstheme="minorBidi"/>
        </w:rPr>
      </w:pPr>
      <w:r w:rsidRPr="007D4609">
        <w:rPr>
          <w:rFonts w:ascii="Arial Narrow" w:eastAsiaTheme="minorEastAsia" w:hAnsi="Arial Narrow" w:cstheme="minorBidi"/>
        </w:rPr>
        <w:t>Для каждой группы (в нашем случае – для каждого анальгетика) вычисляется сумма рангов.</w:t>
      </w:r>
    </w:p>
    <w:p w:rsidR="007D4609" w:rsidRPr="007D4609" w:rsidRDefault="007D4609" w:rsidP="00411EEA">
      <w:pPr>
        <w:numPr>
          <w:ilvl w:val="0"/>
          <w:numId w:val="15"/>
        </w:numPr>
        <w:ind w:left="0" w:firstLine="284"/>
        <w:contextualSpacing/>
        <w:jc w:val="both"/>
        <w:rPr>
          <w:rFonts w:ascii="Arial Narrow" w:eastAsiaTheme="minorEastAsia" w:hAnsi="Arial Narrow" w:cstheme="minorBidi"/>
        </w:rPr>
      </w:pPr>
      <w:r w:rsidRPr="007D4609">
        <w:rPr>
          <w:rFonts w:ascii="Arial Narrow" w:eastAsiaTheme="minorEastAsia" w:hAnsi="Arial Narrow" w:cstheme="minorBidi"/>
        </w:rPr>
        <w:t>Оценивается разброс сумм рангов для каждой группы: если разброс сумм велик — различия между группами считаются статистически значимыми.</w:t>
      </w:r>
    </w:p>
    <w:p w:rsidR="007D4609" w:rsidRPr="007D4609" w:rsidRDefault="007D4609" w:rsidP="00411EEA">
      <w:pPr>
        <w:ind w:firstLine="284"/>
        <w:jc w:val="both"/>
        <w:rPr>
          <w:rFonts w:ascii="Arial Narrow" w:eastAsiaTheme="minorEastAsia" w:hAnsi="Arial Narrow" w:cstheme="minorBidi"/>
        </w:rPr>
      </w:pPr>
      <w:r w:rsidRPr="007D4609">
        <w:rPr>
          <w:rFonts w:ascii="Arial Narrow" w:eastAsiaTheme="minorEastAsia" w:hAnsi="Arial Narrow" w:cstheme="minorBidi"/>
        </w:rPr>
        <w:t>Критерий Фридмана непосредственно рассчитывается по формуле:</w:t>
      </w:r>
    </w:p>
    <w:p w:rsidR="00411EEA" w:rsidRDefault="00411EEA" w:rsidP="007D4609">
      <w:pPr>
        <w:jc w:val="both"/>
        <w:rPr>
          <w:rFonts w:ascii="Arial Narrow" w:eastAsiaTheme="minorEastAsia" w:hAnsi="Arial Narrow" w:cstheme="minorBidi"/>
        </w:rPr>
        <w:sectPr w:rsidR="00411EEA" w:rsidSect="00411EEA">
          <w:type w:val="continuous"/>
          <w:pgSz w:w="11906" w:h="16838"/>
          <w:pgMar w:top="1418" w:right="1418" w:bottom="1134" w:left="1418" w:header="709" w:footer="709" w:gutter="0"/>
          <w:cols w:num="2" w:space="340"/>
          <w:docGrid w:linePitch="360"/>
        </w:sectPr>
      </w:pPr>
    </w:p>
    <w:p w:rsidR="007D4609" w:rsidRPr="007D4609" w:rsidRDefault="007D4609" w:rsidP="00411EEA">
      <w:pPr>
        <w:jc w:val="center"/>
        <w:rPr>
          <w:rFonts w:ascii="Arial Narrow" w:eastAsiaTheme="minorEastAsia" w:hAnsi="Arial Narrow" w:cstheme="minorBidi"/>
        </w:rPr>
      </w:pPr>
      <w:r w:rsidRPr="007D4609">
        <w:rPr>
          <w:rFonts w:ascii="Arial Narrow" w:eastAsiaTheme="minorEastAsia" w:hAnsi="Arial Narrow" w:cstheme="minorBidi"/>
          <w:noProof/>
        </w:rPr>
        <w:lastRenderedPageBreak/>
        <w:drawing>
          <wp:inline distT="0" distB="0" distL="0" distR="0" wp14:anchorId="02D8F6DD" wp14:editId="588328B7">
            <wp:extent cx="3524250" cy="716982"/>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3524250" cy="716982"/>
                    </a:xfrm>
                    <a:prstGeom prst="rect">
                      <a:avLst/>
                    </a:prstGeom>
                    <a:noFill/>
                    <a:ln w="9525">
                      <a:noFill/>
                      <a:miter lim="800000"/>
                      <a:headEnd/>
                      <a:tailEnd/>
                    </a:ln>
                  </pic:spPr>
                </pic:pic>
              </a:graphicData>
            </a:graphic>
          </wp:inline>
        </w:drawing>
      </w:r>
    </w:p>
    <w:p w:rsidR="00411EEA" w:rsidRDefault="00411EEA" w:rsidP="007D4609">
      <w:pPr>
        <w:jc w:val="both"/>
        <w:rPr>
          <w:rFonts w:ascii="Arial Narrow" w:eastAsiaTheme="minorEastAsia" w:hAnsi="Arial Narrow" w:cstheme="minorBidi"/>
        </w:rPr>
      </w:pPr>
    </w:p>
    <w:p w:rsidR="00AB7791" w:rsidRDefault="00AB7791" w:rsidP="007D4609">
      <w:pPr>
        <w:jc w:val="both"/>
        <w:rPr>
          <w:rFonts w:ascii="Arial Narrow" w:eastAsiaTheme="minorEastAsia" w:hAnsi="Arial Narrow" w:cstheme="minorBidi"/>
        </w:rPr>
      </w:pPr>
    </w:p>
    <w:p w:rsidR="00411EEA" w:rsidRDefault="00411EEA" w:rsidP="00411EEA">
      <w:pPr>
        <w:ind w:firstLine="284"/>
        <w:jc w:val="both"/>
        <w:rPr>
          <w:rFonts w:ascii="Arial Narrow" w:eastAsiaTheme="minorEastAsia" w:hAnsi="Arial Narrow" w:cstheme="minorBidi"/>
        </w:rPr>
        <w:sectPr w:rsidR="00411EEA" w:rsidSect="00AB002A">
          <w:type w:val="continuous"/>
          <w:pgSz w:w="11906" w:h="16838"/>
          <w:pgMar w:top="1418" w:right="1418" w:bottom="1134" w:left="1418" w:header="709" w:footer="709" w:gutter="0"/>
          <w:cols w:space="708"/>
          <w:docGrid w:linePitch="360"/>
        </w:sectPr>
      </w:pPr>
    </w:p>
    <w:p w:rsidR="00411EEA" w:rsidRDefault="007D4609" w:rsidP="00411EEA">
      <w:pPr>
        <w:ind w:firstLine="284"/>
        <w:jc w:val="both"/>
        <w:rPr>
          <w:rFonts w:ascii="Arial Narrow" w:eastAsiaTheme="minorEastAsia" w:hAnsi="Arial Narrow" w:cstheme="minorBidi"/>
        </w:rPr>
      </w:pPr>
      <w:r w:rsidRPr="007D4609">
        <w:rPr>
          <w:rFonts w:ascii="Arial Narrow" w:eastAsiaTheme="minorEastAsia" w:hAnsi="Arial Narrow" w:cstheme="minorBidi"/>
        </w:rPr>
        <w:lastRenderedPageBreak/>
        <w:t xml:space="preserve">где </w:t>
      </w:r>
      <w:r w:rsidRPr="007D4609">
        <w:rPr>
          <w:rFonts w:ascii="Arial Narrow" w:eastAsiaTheme="minorEastAsia" w:hAnsi="Arial Narrow" w:cstheme="minorBidi"/>
          <w:lang w:val="en-US"/>
        </w:rPr>
        <w:t>R</w:t>
      </w:r>
      <w:r w:rsidRPr="007D4609">
        <w:rPr>
          <w:rFonts w:ascii="Arial Narrow" w:eastAsiaTheme="minorEastAsia" w:hAnsi="Arial Narrow" w:cstheme="minorBidi"/>
          <w:vertAlign w:val="subscript"/>
          <w:lang w:val="en-US"/>
        </w:rPr>
        <w:t>M</w:t>
      </w:r>
      <w:r w:rsidRPr="007D4609">
        <w:rPr>
          <w:rFonts w:ascii="Arial Narrow" w:eastAsiaTheme="minorEastAsia" w:hAnsi="Arial Narrow" w:cstheme="minorBidi"/>
        </w:rPr>
        <w:t xml:space="preserve"> – суммы рангов для сравниваемых групп, </w:t>
      </w:r>
    </w:p>
    <w:p w:rsidR="00411EEA" w:rsidRDefault="007D4609" w:rsidP="00411EEA">
      <w:pPr>
        <w:ind w:firstLine="284"/>
        <w:jc w:val="both"/>
        <w:rPr>
          <w:rFonts w:ascii="Arial Narrow" w:eastAsiaTheme="minorEastAsia" w:hAnsi="Arial Narrow" w:cstheme="minorBidi"/>
        </w:rPr>
      </w:pPr>
      <w:r w:rsidRPr="007D4609">
        <w:rPr>
          <w:rFonts w:ascii="Arial Narrow" w:eastAsiaTheme="minorEastAsia" w:hAnsi="Arial Narrow" w:cstheme="minorBidi"/>
        </w:rPr>
        <w:t xml:space="preserve">k – количество сравниваемых групп, </w:t>
      </w:r>
    </w:p>
    <w:p w:rsidR="007D4609" w:rsidRPr="007D4609" w:rsidRDefault="007D4609" w:rsidP="00411EEA">
      <w:pPr>
        <w:ind w:firstLine="284"/>
        <w:jc w:val="both"/>
        <w:rPr>
          <w:rFonts w:ascii="Arial Narrow" w:eastAsiaTheme="minorEastAsia" w:hAnsi="Arial Narrow" w:cstheme="minorBidi"/>
        </w:rPr>
      </w:pPr>
      <w:r w:rsidRPr="007D4609">
        <w:rPr>
          <w:rFonts w:ascii="Arial Narrow" w:eastAsiaTheme="minorEastAsia" w:hAnsi="Arial Narrow" w:cstheme="minorBidi"/>
        </w:rPr>
        <w:t>n – количество наблюдений в группе.</w:t>
      </w:r>
    </w:p>
    <w:p w:rsidR="007D4609" w:rsidRPr="007D4609" w:rsidRDefault="007D4609" w:rsidP="00411EEA">
      <w:pPr>
        <w:ind w:firstLine="284"/>
        <w:jc w:val="both"/>
        <w:rPr>
          <w:rFonts w:ascii="Arial Narrow" w:eastAsiaTheme="minorEastAsia" w:hAnsi="Arial Narrow" w:cstheme="minorBidi"/>
        </w:rPr>
      </w:pPr>
      <w:r w:rsidRPr="007D4609">
        <w:rPr>
          <w:rFonts w:ascii="Arial Narrow" w:eastAsiaTheme="minorEastAsia" w:hAnsi="Arial Narrow" w:cstheme="minorBidi"/>
        </w:rPr>
        <w:t>Рассчитаем значение критерия Фридмана для нашего исследования:</w:t>
      </w:r>
    </w:p>
    <w:p w:rsidR="007D4609" w:rsidRPr="007B3115" w:rsidRDefault="007D4609" w:rsidP="007B3115">
      <w:pPr>
        <w:jc w:val="both"/>
        <w:rPr>
          <w:rFonts w:ascii="Arial Narrow" w:eastAsiaTheme="minorEastAsia" w:hAnsi="Arial Narrow" w:cstheme="minorBidi"/>
          <w:spacing w:val="-2"/>
        </w:rPr>
      </w:pPr>
      <w:r w:rsidRPr="007B3115">
        <w:rPr>
          <w:rFonts w:ascii="Arial Narrow" w:eastAsiaTheme="minorEastAsia" w:hAnsi="Arial Narrow"/>
          <w:spacing w:val="-2"/>
        </w:rPr>
        <w:t>χ</w:t>
      </w:r>
      <w:r w:rsidRPr="007B3115">
        <w:rPr>
          <w:rFonts w:ascii="Arial Narrow" w:eastAsiaTheme="minorEastAsia" w:hAnsi="Arial Narrow" w:cstheme="minorBidi"/>
          <w:spacing w:val="-2"/>
          <w:vertAlign w:val="superscript"/>
        </w:rPr>
        <w:t>2</w:t>
      </w:r>
      <w:r w:rsidRPr="007B3115">
        <w:rPr>
          <w:rFonts w:ascii="Arial Narrow" w:eastAsiaTheme="minorEastAsia" w:hAnsi="Arial Narrow" w:cstheme="minorBidi"/>
          <w:spacing w:val="-2"/>
          <w:vertAlign w:val="subscript"/>
          <w:lang w:val="en-US"/>
        </w:rPr>
        <w:t>r</w:t>
      </w:r>
      <w:r w:rsidRPr="007B3115">
        <w:rPr>
          <w:rFonts w:ascii="Arial Narrow" w:eastAsiaTheme="minorEastAsia" w:hAnsi="Arial Narrow" w:cstheme="minorBidi"/>
          <w:spacing w:val="-2"/>
        </w:rPr>
        <w:t xml:space="preserve"> = 0,2 </w:t>
      </w:r>
      <w:r w:rsidRPr="007B3115">
        <w:rPr>
          <w:rFonts w:ascii="Arial Narrow" w:eastAsiaTheme="minorEastAsia" w:hAnsi="Arial Narrow"/>
          <w:spacing w:val="-2"/>
        </w:rPr>
        <w:t>×</w:t>
      </w:r>
      <w:r w:rsidRPr="007B3115">
        <w:rPr>
          <w:rFonts w:ascii="Arial Narrow" w:eastAsiaTheme="minorEastAsia" w:hAnsi="Arial Narrow" w:cstheme="minorBidi"/>
          <w:spacing w:val="-2"/>
        </w:rPr>
        <w:t xml:space="preserve"> [(14,5 - 10)</w:t>
      </w:r>
      <w:r w:rsidRPr="007B3115">
        <w:rPr>
          <w:rFonts w:ascii="Arial Narrow" w:eastAsiaTheme="minorEastAsia" w:hAnsi="Arial Narrow" w:cstheme="minorBidi"/>
          <w:spacing w:val="-2"/>
          <w:vertAlign w:val="superscript"/>
        </w:rPr>
        <w:t>2</w:t>
      </w:r>
      <w:r w:rsidRPr="007B3115">
        <w:rPr>
          <w:rFonts w:ascii="Arial Narrow" w:eastAsiaTheme="minorEastAsia" w:hAnsi="Arial Narrow" w:cstheme="minorBidi"/>
          <w:spacing w:val="-2"/>
        </w:rPr>
        <w:t xml:space="preserve"> + (6,5 - 10)</w:t>
      </w:r>
      <w:r w:rsidRPr="007B3115">
        <w:rPr>
          <w:rFonts w:ascii="Arial Narrow" w:eastAsiaTheme="minorEastAsia" w:hAnsi="Arial Narrow" w:cstheme="minorBidi"/>
          <w:spacing w:val="-2"/>
          <w:vertAlign w:val="superscript"/>
        </w:rPr>
        <w:t>2</w:t>
      </w:r>
      <w:r w:rsidRPr="007B3115">
        <w:rPr>
          <w:rFonts w:ascii="Arial Narrow" w:eastAsiaTheme="minorEastAsia" w:hAnsi="Arial Narrow" w:cstheme="minorBidi"/>
          <w:spacing w:val="-2"/>
        </w:rPr>
        <w:t xml:space="preserve"> + (9 - 10)</w:t>
      </w:r>
      <w:r w:rsidRPr="007B3115">
        <w:rPr>
          <w:rFonts w:ascii="Arial Narrow" w:eastAsiaTheme="minorEastAsia" w:hAnsi="Arial Narrow" w:cstheme="minorBidi"/>
          <w:spacing w:val="-2"/>
          <w:vertAlign w:val="superscript"/>
        </w:rPr>
        <w:t>2</w:t>
      </w:r>
      <w:r w:rsidRPr="007B3115">
        <w:rPr>
          <w:rFonts w:ascii="Arial Narrow" w:eastAsiaTheme="minorEastAsia" w:hAnsi="Arial Narrow" w:cstheme="minorBidi"/>
          <w:spacing w:val="-2"/>
        </w:rPr>
        <w:t>] = 6,7</w:t>
      </w:r>
    </w:p>
    <w:p w:rsidR="007D4609" w:rsidRPr="007D4609" w:rsidRDefault="007D4609" w:rsidP="00411EEA">
      <w:pPr>
        <w:ind w:firstLine="284"/>
        <w:jc w:val="both"/>
        <w:rPr>
          <w:rFonts w:ascii="Arial Narrow" w:eastAsiaTheme="minorEastAsia" w:hAnsi="Arial Narrow" w:cstheme="minorBidi"/>
        </w:rPr>
      </w:pPr>
      <w:r w:rsidRPr="007D4609">
        <w:rPr>
          <w:rFonts w:ascii="Arial Narrow" w:eastAsiaTheme="minorEastAsia" w:hAnsi="Arial Narrow"/>
        </w:rPr>
        <w:t xml:space="preserve">При большой численности сравниваемых групп величина критерия Фридмана приблизительно соответствует </w:t>
      </w:r>
      <w:proofErr w:type="spellStart"/>
      <w:proofErr w:type="gramStart"/>
      <w:r w:rsidRPr="007D4609">
        <w:rPr>
          <w:rFonts w:ascii="Arial Narrow" w:eastAsiaTheme="minorEastAsia" w:hAnsi="Arial Narrow"/>
        </w:rPr>
        <w:t>распределе</w:t>
      </w:r>
      <w:r w:rsidR="00AB7791">
        <w:rPr>
          <w:rFonts w:ascii="Arial Narrow" w:eastAsiaTheme="minorEastAsia" w:hAnsi="Arial Narrow"/>
        </w:rPr>
        <w:t>-</w:t>
      </w:r>
      <w:r w:rsidRPr="007D4609">
        <w:rPr>
          <w:rFonts w:ascii="Arial Narrow" w:eastAsiaTheme="minorEastAsia" w:hAnsi="Arial Narrow"/>
        </w:rPr>
        <w:t>нию</w:t>
      </w:r>
      <w:proofErr w:type="spellEnd"/>
      <w:proofErr w:type="gramEnd"/>
      <w:r w:rsidRPr="007D4609">
        <w:rPr>
          <w:rFonts w:ascii="Arial Narrow" w:eastAsiaTheme="minorEastAsia" w:hAnsi="Arial Narrow"/>
        </w:rPr>
        <w:t xml:space="preserve"> χ</w:t>
      </w:r>
      <w:r w:rsidRPr="007D4609">
        <w:rPr>
          <w:rFonts w:ascii="Arial Narrow" w:eastAsiaTheme="minorEastAsia" w:hAnsi="Arial Narrow" w:cstheme="minorBidi"/>
          <w:vertAlign w:val="superscript"/>
        </w:rPr>
        <w:t>2</w:t>
      </w:r>
      <w:r w:rsidRPr="007D4609">
        <w:rPr>
          <w:rFonts w:ascii="Arial Narrow" w:eastAsiaTheme="minorEastAsia" w:hAnsi="Arial Narrow" w:cstheme="minorBidi"/>
        </w:rPr>
        <w:t xml:space="preserve"> с числом степеней свободы, </w:t>
      </w:r>
      <w:r w:rsidRPr="007D4609">
        <w:rPr>
          <w:rFonts w:ascii="Arial Narrow" w:eastAsiaTheme="minorEastAsia" w:hAnsi="Arial Narrow"/>
        </w:rPr>
        <w:t>ν</w:t>
      </w:r>
      <w:r w:rsidRPr="007D4609">
        <w:rPr>
          <w:rFonts w:ascii="Arial Narrow" w:eastAsiaTheme="minorEastAsia" w:hAnsi="Arial Narrow" w:cstheme="minorBidi"/>
        </w:rPr>
        <w:t xml:space="preserve"> = </w:t>
      </w:r>
      <w:r w:rsidRPr="007D4609">
        <w:rPr>
          <w:rFonts w:ascii="Arial Narrow" w:eastAsiaTheme="minorEastAsia" w:hAnsi="Arial Narrow" w:cstheme="minorBidi"/>
          <w:lang w:val="en-US"/>
        </w:rPr>
        <w:t>k</w:t>
      </w:r>
      <w:r w:rsidRPr="007D4609">
        <w:rPr>
          <w:rFonts w:ascii="Arial Narrow" w:eastAsiaTheme="minorEastAsia" w:hAnsi="Arial Narrow" w:cstheme="minorBidi"/>
        </w:rPr>
        <w:t xml:space="preserve"> – 1 (в нашем случае </w:t>
      </w:r>
      <w:r w:rsidRPr="007D4609">
        <w:rPr>
          <w:rFonts w:ascii="Arial Narrow" w:eastAsiaTheme="minorEastAsia" w:hAnsi="Arial Narrow"/>
        </w:rPr>
        <w:t>ν = 2</w:t>
      </w:r>
      <w:r w:rsidRPr="007D4609">
        <w:rPr>
          <w:rFonts w:ascii="Arial Narrow" w:eastAsiaTheme="minorEastAsia" w:hAnsi="Arial Narrow" w:cstheme="minorBidi"/>
        </w:rPr>
        <w:t xml:space="preserve">). Но если </w:t>
      </w:r>
      <w:r w:rsidRPr="007D4609">
        <w:rPr>
          <w:rFonts w:ascii="Arial Narrow" w:eastAsiaTheme="minorEastAsia" w:hAnsi="Arial Narrow" w:cstheme="minorBidi"/>
          <w:lang w:val="en-US"/>
        </w:rPr>
        <w:t>k</w:t>
      </w:r>
      <w:r w:rsidRPr="007D4609">
        <w:rPr>
          <w:rFonts w:ascii="Arial Narrow" w:eastAsiaTheme="minorEastAsia" w:hAnsi="Arial Narrow" w:cstheme="minorBidi"/>
        </w:rPr>
        <w:t xml:space="preserve"> = 3 и </w:t>
      </w:r>
      <w:r w:rsidRPr="007D4609">
        <w:rPr>
          <w:rFonts w:ascii="Arial Narrow" w:eastAsiaTheme="minorEastAsia" w:hAnsi="Arial Narrow" w:cstheme="minorBidi"/>
          <w:lang w:val="en-US"/>
        </w:rPr>
        <w:t>n</w:t>
      </w:r>
      <w:r w:rsidRPr="007D4609">
        <w:rPr>
          <w:rFonts w:ascii="Arial Narrow" w:eastAsiaTheme="minorEastAsia" w:hAnsi="Arial Narrow" w:cstheme="minorBidi"/>
        </w:rPr>
        <w:t xml:space="preserve"> </w:t>
      </w:r>
      <w:r w:rsidRPr="007D4609">
        <w:rPr>
          <w:rFonts w:ascii="Arial Narrow" w:eastAsiaTheme="minorEastAsia" w:hAnsi="Arial Narrow"/>
        </w:rPr>
        <w:t xml:space="preserve">≤ </w:t>
      </w:r>
      <w:r w:rsidRPr="007D4609">
        <w:rPr>
          <w:rFonts w:ascii="Arial Narrow" w:eastAsiaTheme="minorEastAsia" w:hAnsi="Arial Narrow" w:cstheme="minorBidi"/>
        </w:rPr>
        <w:t xml:space="preserve">9 и </w:t>
      </w:r>
      <w:r w:rsidRPr="007D4609">
        <w:rPr>
          <w:rFonts w:ascii="Arial Narrow" w:eastAsiaTheme="minorEastAsia" w:hAnsi="Arial Narrow" w:cstheme="minorBidi"/>
          <w:lang w:val="en-US"/>
        </w:rPr>
        <w:t>k</w:t>
      </w:r>
      <w:r w:rsidRPr="007D4609">
        <w:rPr>
          <w:rFonts w:ascii="Arial Narrow" w:eastAsiaTheme="minorEastAsia" w:hAnsi="Arial Narrow" w:cstheme="minorBidi"/>
        </w:rPr>
        <w:t xml:space="preserve"> = 4 и </w:t>
      </w:r>
      <w:r w:rsidRPr="007D4609">
        <w:rPr>
          <w:rFonts w:ascii="Arial Narrow" w:eastAsiaTheme="minorEastAsia" w:hAnsi="Arial Narrow" w:cstheme="minorBidi"/>
          <w:lang w:val="en-US"/>
        </w:rPr>
        <w:t>n</w:t>
      </w:r>
      <w:r w:rsidRPr="007D4609">
        <w:rPr>
          <w:rFonts w:ascii="Arial Narrow" w:eastAsiaTheme="minorEastAsia" w:hAnsi="Arial Narrow" w:cstheme="minorBidi"/>
        </w:rPr>
        <w:t xml:space="preserve"> </w:t>
      </w:r>
      <w:r w:rsidRPr="007D4609">
        <w:rPr>
          <w:rFonts w:ascii="Arial Narrow" w:eastAsiaTheme="minorEastAsia" w:hAnsi="Arial Narrow"/>
        </w:rPr>
        <w:t xml:space="preserve">≤ </w:t>
      </w:r>
      <w:r w:rsidRPr="007D4609">
        <w:rPr>
          <w:rFonts w:ascii="Arial Narrow" w:eastAsiaTheme="minorEastAsia" w:hAnsi="Arial Narrow" w:cstheme="minorBidi"/>
        </w:rPr>
        <w:t xml:space="preserve">4 данное приближение к </w:t>
      </w:r>
      <w:proofErr w:type="spellStart"/>
      <w:proofErr w:type="gramStart"/>
      <w:r w:rsidRPr="007D4609">
        <w:rPr>
          <w:rFonts w:ascii="Arial Narrow" w:eastAsiaTheme="minorEastAsia" w:hAnsi="Arial Narrow" w:cstheme="minorBidi"/>
        </w:rPr>
        <w:t>распределе</w:t>
      </w:r>
      <w:r w:rsidR="00AB7791">
        <w:rPr>
          <w:rFonts w:ascii="Arial Narrow" w:eastAsiaTheme="minorEastAsia" w:hAnsi="Arial Narrow" w:cstheme="minorBidi"/>
        </w:rPr>
        <w:t>-</w:t>
      </w:r>
      <w:r w:rsidRPr="007D4609">
        <w:rPr>
          <w:rFonts w:ascii="Arial Narrow" w:eastAsiaTheme="minorEastAsia" w:hAnsi="Arial Narrow" w:cstheme="minorBidi"/>
        </w:rPr>
        <w:t>нию</w:t>
      </w:r>
      <w:proofErr w:type="spellEnd"/>
      <w:proofErr w:type="gramEnd"/>
      <w:r w:rsidRPr="007D4609">
        <w:rPr>
          <w:rFonts w:ascii="Arial Narrow" w:eastAsiaTheme="minorEastAsia" w:hAnsi="Arial Narrow" w:cstheme="minorBidi"/>
        </w:rPr>
        <w:t xml:space="preserve"> </w:t>
      </w:r>
      <w:r w:rsidRPr="007D4609">
        <w:rPr>
          <w:rFonts w:ascii="Arial Narrow" w:eastAsiaTheme="minorEastAsia" w:hAnsi="Arial Narrow"/>
        </w:rPr>
        <w:t>χ</w:t>
      </w:r>
      <w:r w:rsidRPr="007D4609">
        <w:rPr>
          <w:rFonts w:ascii="Arial Narrow" w:eastAsiaTheme="minorEastAsia" w:hAnsi="Arial Narrow" w:cstheme="minorBidi"/>
          <w:vertAlign w:val="superscript"/>
        </w:rPr>
        <w:t>2</w:t>
      </w:r>
      <w:r w:rsidRPr="007D4609">
        <w:rPr>
          <w:rFonts w:ascii="Arial Narrow" w:eastAsiaTheme="minorEastAsia" w:hAnsi="Arial Narrow" w:cstheme="minorBidi"/>
        </w:rPr>
        <w:t xml:space="preserve"> является слишком грубым, и в таком случае следует воспользоваться </w:t>
      </w:r>
      <w:proofErr w:type="spellStart"/>
      <w:r w:rsidRPr="007D4609">
        <w:rPr>
          <w:rFonts w:ascii="Arial Narrow" w:eastAsiaTheme="minorEastAsia" w:hAnsi="Arial Narrow" w:cstheme="minorBidi"/>
        </w:rPr>
        <w:t>специаль</w:t>
      </w:r>
      <w:r w:rsidR="00AB7791">
        <w:rPr>
          <w:rFonts w:ascii="Arial Narrow" w:eastAsiaTheme="minorEastAsia" w:hAnsi="Arial Narrow" w:cstheme="minorBidi"/>
        </w:rPr>
        <w:t>-</w:t>
      </w:r>
      <w:r w:rsidRPr="007D4609">
        <w:rPr>
          <w:rFonts w:ascii="Arial Narrow" w:eastAsiaTheme="minorEastAsia" w:hAnsi="Arial Narrow" w:cstheme="minorBidi"/>
        </w:rPr>
        <w:t>ными</w:t>
      </w:r>
      <w:proofErr w:type="spellEnd"/>
      <w:r w:rsidRPr="007D4609">
        <w:rPr>
          <w:rFonts w:ascii="Arial Narrow" w:eastAsiaTheme="minorEastAsia" w:hAnsi="Arial Narrow" w:cstheme="minorBidi"/>
        </w:rPr>
        <w:t xml:space="preserve"> таблицами критических значений критерия Фридмана, приведенными в [5]. </w:t>
      </w:r>
    </w:p>
    <w:p w:rsidR="007D4609" w:rsidRPr="007D4609" w:rsidRDefault="007D4609" w:rsidP="00411EEA">
      <w:pPr>
        <w:ind w:firstLine="284"/>
        <w:jc w:val="both"/>
        <w:rPr>
          <w:rFonts w:ascii="Arial Narrow" w:eastAsiaTheme="minorEastAsia" w:hAnsi="Arial Narrow" w:cstheme="minorBidi"/>
        </w:rPr>
      </w:pPr>
      <w:r w:rsidRPr="007D4609">
        <w:rPr>
          <w:rFonts w:ascii="Arial Narrow" w:eastAsiaTheme="minorEastAsia" w:hAnsi="Arial Narrow" w:cstheme="minorBidi"/>
        </w:rPr>
        <w:t xml:space="preserve">В нашем случае </w:t>
      </w:r>
      <w:r w:rsidRPr="007D4609">
        <w:rPr>
          <w:rFonts w:ascii="Arial Narrow" w:eastAsiaTheme="minorEastAsia" w:hAnsi="Arial Narrow" w:cstheme="minorBidi"/>
          <w:lang w:val="en-US"/>
        </w:rPr>
        <w:t>k</w:t>
      </w:r>
      <w:r w:rsidRPr="007D4609">
        <w:rPr>
          <w:rFonts w:ascii="Arial Narrow" w:eastAsiaTheme="minorEastAsia" w:hAnsi="Arial Narrow" w:cstheme="minorBidi"/>
        </w:rPr>
        <w:t xml:space="preserve"> = 3, </w:t>
      </w:r>
      <w:r w:rsidRPr="007D4609">
        <w:rPr>
          <w:rFonts w:ascii="Arial Narrow" w:eastAsiaTheme="minorEastAsia" w:hAnsi="Arial Narrow" w:cstheme="minorBidi"/>
          <w:lang w:val="en-US"/>
        </w:rPr>
        <w:t>n</w:t>
      </w:r>
      <w:r w:rsidRPr="007D4609">
        <w:rPr>
          <w:rFonts w:ascii="Arial Narrow" w:eastAsiaTheme="minorEastAsia" w:hAnsi="Arial Narrow" w:cstheme="minorBidi"/>
        </w:rPr>
        <w:t xml:space="preserve"> = 5, поэтому воспользуемся соответствующей таблицей, в которой критическое значение критерия Фридмана для </w:t>
      </w:r>
      <w:r w:rsidRPr="007D4609">
        <w:rPr>
          <w:rFonts w:ascii="Arial Narrow" w:eastAsiaTheme="minorEastAsia" w:hAnsi="Arial Narrow" w:cstheme="minorBidi"/>
          <w:lang w:val="en-US"/>
        </w:rPr>
        <w:t>p</w:t>
      </w:r>
      <w:r w:rsidRPr="007D4609">
        <w:rPr>
          <w:rFonts w:ascii="Arial Narrow" w:eastAsiaTheme="minorEastAsia" w:hAnsi="Arial Narrow" w:cstheme="minorBidi"/>
        </w:rPr>
        <w:t xml:space="preserve"> &lt; 0,05 составляет 6,4. Расчетное значение </w:t>
      </w:r>
      <w:r w:rsidRPr="007D4609">
        <w:rPr>
          <w:rFonts w:ascii="Arial Narrow" w:eastAsiaTheme="minorEastAsia" w:hAnsi="Arial Narrow"/>
        </w:rPr>
        <w:t>χ</w:t>
      </w:r>
      <w:r w:rsidRPr="007D4609">
        <w:rPr>
          <w:rFonts w:ascii="Arial Narrow" w:eastAsiaTheme="minorEastAsia" w:hAnsi="Arial Narrow" w:cstheme="minorBidi"/>
          <w:vertAlign w:val="superscript"/>
        </w:rPr>
        <w:t>2</w:t>
      </w:r>
      <w:r w:rsidRPr="007D4609">
        <w:rPr>
          <w:rFonts w:ascii="Arial Narrow" w:eastAsiaTheme="minorEastAsia" w:hAnsi="Arial Narrow" w:cstheme="minorBidi"/>
          <w:vertAlign w:val="subscript"/>
          <w:lang w:val="en-US"/>
        </w:rPr>
        <w:t>r</w:t>
      </w:r>
      <w:r w:rsidRPr="007D4609">
        <w:rPr>
          <w:rFonts w:ascii="Arial Narrow" w:eastAsiaTheme="minorEastAsia" w:hAnsi="Arial Narrow" w:cstheme="minorBidi"/>
        </w:rPr>
        <w:t xml:space="preserve"> (6,7) больше критического, следовательно, нулевая статистическая гипотеза </w:t>
      </w:r>
      <w:proofErr w:type="gramStart"/>
      <w:r w:rsidRPr="007D4609">
        <w:rPr>
          <w:rFonts w:ascii="Arial Narrow" w:eastAsiaTheme="minorEastAsia" w:hAnsi="Arial Narrow" w:cstheme="minorBidi"/>
        </w:rPr>
        <w:t>отвергается</w:t>
      </w:r>
      <w:proofErr w:type="gramEnd"/>
      <w:r w:rsidRPr="007D4609">
        <w:rPr>
          <w:rFonts w:ascii="Arial Narrow" w:eastAsiaTheme="minorEastAsia" w:hAnsi="Arial Narrow" w:cstheme="minorBidi"/>
        </w:rPr>
        <w:t xml:space="preserve"> и мы можем сделать вывод о том, что сравниваемые анальгетики обладают разной эффективностью (при субъективной оценке пациентами).</w:t>
      </w:r>
    </w:p>
    <w:p w:rsidR="007D4609" w:rsidRPr="007D4609" w:rsidRDefault="007D4609" w:rsidP="00411EEA">
      <w:pPr>
        <w:ind w:firstLine="284"/>
        <w:jc w:val="both"/>
        <w:rPr>
          <w:rFonts w:ascii="Arial Narrow" w:eastAsiaTheme="minorEastAsia" w:hAnsi="Arial Narrow" w:cstheme="minorBidi"/>
        </w:rPr>
      </w:pPr>
      <w:r w:rsidRPr="007D4609">
        <w:rPr>
          <w:rFonts w:ascii="Arial Narrow" w:eastAsiaTheme="minorEastAsia" w:hAnsi="Arial Narrow" w:cstheme="minorBidi"/>
        </w:rPr>
        <w:t>Для того</w:t>
      </w:r>
      <w:proofErr w:type="gramStart"/>
      <w:r w:rsidRPr="007D4609">
        <w:rPr>
          <w:rFonts w:ascii="Arial Narrow" w:eastAsiaTheme="minorEastAsia" w:hAnsi="Arial Narrow" w:cstheme="minorBidi"/>
        </w:rPr>
        <w:t>,</w:t>
      </w:r>
      <w:proofErr w:type="gramEnd"/>
      <w:r w:rsidRPr="007D4609">
        <w:rPr>
          <w:rFonts w:ascii="Arial Narrow" w:eastAsiaTheme="minorEastAsia" w:hAnsi="Arial Narrow" w:cstheme="minorBidi"/>
        </w:rPr>
        <w:t xml:space="preserve"> чтобы выяснить, какие именно из трех анальгетиков отличаются друг от друга, потребуется выполнить апостериорные сравнения, например с помощью парного критерия </w:t>
      </w:r>
      <w:proofErr w:type="spellStart"/>
      <w:r w:rsidRPr="007D4609">
        <w:rPr>
          <w:rFonts w:ascii="Arial Narrow" w:eastAsiaTheme="minorEastAsia" w:hAnsi="Arial Narrow" w:cstheme="minorBidi"/>
        </w:rPr>
        <w:t>Вилкоксона</w:t>
      </w:r>
      <w:proofErr w:type="spellEnd"/>
      <w:r w:rsidRPr="007D4609">
        <w:rPr>
          <w:rFonts w:ascii="Arial Narrow" w:eastAsiaTheme="minorEastAsia" w:hAnsi="Arial Narrow" w:cstheme="minorBidi"/>
        </w:rPr>
        <w:t xml:space="preserve"> [13] со скорректированным уровнем статистической значимости (</w:t>
      </w:r>
      <w:r w:rsidRPr="007D4609">
        <w:rPr>
          <w:rFonts w:ascii="Arial Narrow" w:eastAsiaTheme="minorEastAsia" w:hAnsi="Arial Narrow" w:cstheme="minorBidi"/>
          <w:lang w:val="en-US"/>
        </w:rPr>
        <w:t>p</w:t>
      </w:r>
      <w:r w:rsidRPr="007D4609">
        <w:rPr>
          <w:rFonts w:ascii="Arial Narrow" w:eastAsiaTheme="minorEastAsia" w:hAnsi="Arial Narrow" w:cstheme="minorBidi"/>
        </w:rPr>
        <w:t>’</w:t>
      </w:r>
      <w:r w:rsidRPr="007D4609">
        <w:rPr>
          <w:rFonts w:ascii="Arial Narrow" w:eastAsiaTheme="minorEastAsia" w:hAnsi="Arial Narrow" w:cstheme="minorBidi"/>
          <w:lang w:val="en-US"/>
        </w:rPr>
        <w:t> </w:t>
      </w:r>
      <w:r w:rsidRPr="007D4609">
        <w:rPr>
          <w:rFonts w:ascii="Arial Narrow" w:eastAsiaTheme="minorEastAsia" w:hAnsi="Arial Narrow" w:cstheme="minorBidi"/>
        </w:rPr>
        <w:t>=</w:t>
      </w:r>
      <w:r w:rsidRPr="007D4609">
        <w:rPr>
          <w:rFonts w:ascii="Arial Narrow" w:eastAsiaTheme="minorEastAsia" w:hAnsi="Arial Narrow" w:cstheme="minorBidi"/>
          <w:lang w:val="en-US"/>
        </w:rPr>
        <w:t> </w:t>
      </w:r>
      <w:r w:rsidRPr="007D4609">
        <w:rPr>
          <w:rFonts w:ascii="Arial Narrow" w:eastAsiaTheme="minorEastAsia" w:hAnsi="Arial Narrow" w:cstheme="minorBidi"/>
        </w:rPr>
        <w:t>1 - 0,95</w:t>
      </w:r>
      <w:r w:rsidRPr="007D4609">
        <w:rPr>
          <w:rFonts w:ascii="Arial Narrow" w:eastAsiaTheme="minorEastAsia" w:hAnsi="Arial Narrow" w:cstheme="minorBidi"/>
          <w:vertAlign w:val="superscript"/>
        </w:rPr>
        <w:t>1/</w:t>
      </w:r>
      <w:r w:rsidRPr="007D4609">
        <w:rPr>
          <w:rFonts w:ascii="Arial Narrow" w:eastAsiaTheme="minorEastAsia" w:hAnsi="Arial Narrow" w:cstheme="minorBidi"/>
          <w:vertAlign w:val="superscript"/>
          <w:lang w:val="en-US"/>
        </w:rPr>
        <w:t>n</w:t>
      </w:r>
      <w:r w:rsidRPr="007D4609">
        <w:rPr>
          <w:rFonts w:ascii="Arial Narrow" w:eastAsiaTheme="minorEastAsia" w:hAnsi="Arial Narrow" w:cstheme="minorBidi"/>
        </w:rPr>
        <w:t xml:space="preserve">, где </w:t>
      </w:r>
      <w:r w:rsidRPr="007D4609">
        <w:rPr>
          <w:rFonts w:ascii="Arial Narrow" w:eastAsiaTheme="minorEastAsia" w:hAnsi="Arial Narrow" w:cstheme="minorBidi"/>
          <w:lang w:val="en-US"/>
        </w:rPr>
        <w:t>n</w:t>
      </w:r>
      <w:r w:rsidRPr="007D4609">
        <w:rPr>
          <w:rFonts w:ascii="Arial Narrow" w:eastAsiaTheme="minorEastAsia" w:hAnsi="Arial Narrow" w:cstheme="minorBidi"/>
        </w:rPr>
        <w:t xml:space="preserve"> – количество производимых сравнений), либо с помощью критерия </w:t>
      </w:r>
      <w:proofErr w:type="spellStart"/>
      <w:r w:rsidRPr="007D4609">
        <w:rPr>
          <w:rFonts w:ascii="Arial Narrow" w:eastAsiaTheme="minorEastAsia" w:hAnsi="Arial Narrow" w:cstheme="minorBidi"/>
        </w:rPr>
        <w:t>Ньюмена-Кейлса</w:t>
      </w:r>
      <w:proofErr w:type="spellEnd"/>
      <w:r w:rsidRPr="007D4609">
        <w:rPr>
          <w:rFonts w:ascii="Arial Narrow" w:eastAsiaTheme="minorEastAsia" w:hAnsi="Arial Narrow" w:cstheme="minorBidi"/>
        </w:rPr>
        <w:t>, с алгоритмом расчета которого можно ознакомиться в [5].</w:t>
      </w:r>
    </w:p>
    <w:p w:rsidR="007D4609" w:rsidRPr="007D4609" w:rsidRDefault="007D4609" w:rsidP="00411EEA">
      <w:pPr>
        <w:ind w:firstLine="284"/>
        <w:jc w:val="both"/>
        <w:rPr>
          <w:rFonts w:ascii="Arial Narrow" w:eastAsiaTheme="minorEastAsia" w:hAnsi="Arial Narrow" w:cstheme="minorBidi"/>
        </w:rPr>
      </w:pPr>
      <w:proofErr w:type="gramStart"/>
      <w:r w:rsidRPr="007D4609">
        <w:rPr>
          <w:rFonts w:ascii="Arial Narrow" w:eastAsiaTheme="minorEastAsia" w:hAnsi="Arial Narrow" w:cstheme="minorBidi"/>
        </w:rPr>
        <w:t xml:space="preserve">Для приобретения читателем практических навыков проведения статистического сравнения двух связанных выборок количественных переменных с использованием специального программного обеспечения, </w:t>
      </w:r>
      <w:proofErr w:type="spellStart"/>
      <w:r w:rsidRPr="007D4609">
        <w:rPr>
          <w:rFonts w:ascii="Arial Narrow" w:eastAsiaTheme="minorEastAsia" w:hAnsi="Arial Narrow" w:cstheme="minorBidi"/>
        </w:rPr>
        <w:t>далеебудет</w:t>
      </w:r>
      <w:proofErr w:type="spellEnd"/>
      <w:r w:rsidRPr="007D4609">
        <w:rPr>
          <w:rFonts w:ascii="Arial Narrow" w:eastAsiaTheme="minorEastAsia" w:hAnsi="Arial Narrow" w:cstheme="minorBidi"/>
        </w:rPr>
        <w:t xml:space="preserve"> представлен </w:t>
      </w:r>
      <w:r w:rsidRPr="007D4609">
        <w:rPr>
          <w:rFonts w:ascii="Arial Narrow" w:eastAsiaTheme="minorEastAsia" w:hAnsi="Arial Narrow" w:cstheme="minorBidi"/>
        </w:rPr>
        <w:lastRenderedPageBreak/>
        <w:t>практический пример, основанный на фрагменте данных, которые были собраны в процессе крупного исследования, направленного на изучение метаболического синдрома и его детерминант в условиях неблагополучной социально-экологической ситуации в Южном Казахстане [17, 18, 22, 26].</w:t>
      </w:r>
      <w:proofErr w:type="gramEnd"/>
      <w:r w:rsidRPr="007D4609">
        <w:rPr>
          <w:rFonts w:ascii="Arial Narrow" w:eastAsiaTheme="minorEastAsia" w:hAnsi="Arial Narrow" w:cstheme="minorBidi"/>
        </w:rPr>
        <w:t xml:space="preserve"> В ходе данного поперечного исследования получены значения массы тела и уровня холестерина крови 65 пациентов (непрерывные количественные признаки). Допустим, данные 65 пациентов были консультированы на предмет коррекции избыточной массы тела, им было рекомендовано соответствующее лечение, после чего они были еще раз обследованы дважды – через 3 и 6 месяцев (была проведена динамическая оценка массы тела и уровня холестерина).</w:t>
      </w:r>
    </w:p>
    <w:p w:rsidR="007D4609" w:rsidRPr="007D4609" w:rsidRDefault="007D4609" w:rsidP="00411EEA">
      <w:pPr>
        <w:ind w:firstLine="284"/>
        <w:jc w:val="both"/>
        <w:rPr>
          <w:rFonts w:ascii="Arial Narrow" w:eastAsiaTheme="minorEastAsia" w:hAnsi="Arial Narrow" w:cstheme="minorBidi"/>
        </w:rPr>
      </w:pPr>
      <w:r w:rsidRPr="007D4609">
        <w:rPr>
          <w:rFonts w:ascii="Arial Narrow" w:eastAsiaTheme="minorEastAsia" w:hAnsi="Arial Narrow" w:cstheme="minorBidi"/>
        </w:rPr>
        <w:t xml:space="preserve">Соответственно, мы проведем сравнение значений массы тела и уровня холестерина крови у пациентов в три момента наблюдения (зависимые группы) с использованием программного обеспечения </w:t>
      </w:r>
      <w:proofErr w:type="spellStart"/>
      <w:r w:rsidRPr="007D4609">
        <w:rPr>
          <w:rFonts w:ascii="Arial Narrow" w:eastAsiaTheme="minorEastAsia" w:hAnsi="Arial Narrow" w:cstheme="minorBidi"/>
          <w:spacing w:val="-2"/>
        </w:rPr>
        <w:t>Statistica</w:t>
      </w:r>
      <w:proofErr w:type="spellEnd"/>
      <w:r w:rsidRPr="007D4609">
        <w:rPr>
          <w:rFonts w:ascii="Arial Narrow" w:eastAsiaTheme="minorEastAsia" w:hAnsi="Arial Narrow" w:cstheme="minorBidi"/>
          <w:spacing w:val="-2"/>
        </w:rPr>
        <w:t xml:space="preserve"> 10 [25, 3] и SPSS 20 [4]</w:t>
      </w:r>
      <w:r w:rsidRPr="007D4609">
        <w:rPr>
          <w:rFonts w:ascii="Arial Narrow" w:eastAsiaTheme="minorEastAsia" w:hAnsi="Arial Narrow" w:cstheme="minorBidi"/>
        </w:rPr>
        <w:t xml:space="preserve">. Данные пакеты статистических программ являются инструментами анализа данных, удобных в использовании начинающими исследователями, не требуют специального образования и приобрели заслуженную популярность среди исследователей стран СНГ, работающих в области медицины. Демо-версии программ </w:t>
      </w:r>
      <w:proofErr w:type="spellStart"/>
      <w:r w:rsidRPr="007D4609">
        <w:rPr>
          <w:rFonts w:ascii="Arial Narrow" w:eastAsiaTheme="minorEastAsia" w:hAnsi="Arial Narrow" w:cstheme="minorBidi"/>
        </w:rPr>
        <w:t>Statistica</w:t>
      </w:r>
      <w:proofErr w:type="spellEnd"/>
      <w:r w:rsidRPr="007D4609">
        <w:rPr>
          <w:rFonts w:ascii="Arial Narrow" w:eastAsiaTheme="minorEastAsia" w:hAnsi="Arial Narrow" w:cstheme="minorBidi"/>
        </w:rPr>
        <w:t xml:space="preserve"> и SPSS можно загрузить с официальных сайтов разработчиков (www.st</w:t>
      </w:r>
      <w:proofErr w:type="gramStart"/>
      <w:r w:rsidRPr="007D4609">
        <w:rPr>
          <w:rFonts w:ascii="Arial Narrow" w:eastAsiaTheme="minorEastAsia" w:hAnsi="Arial Narrow" w:cstheme="minorBidi"/>
        </w:rPr>
        <w:t>а</w:t>
      </w:r>
      <w:proofErr w:type="gramEnd"/>
      <w:r w:rsidRPr="007D4609">
        <w:rPr>
          <w:rFonts w:ascii="Arial Narrow" w:eastAsiaTheme="minorEastAsia" w:hAnsi="Arial Narrow" w:cstheme="minorBidi"/>
        </w:rPr>
        <w:t>stsoft.com и www.ibm.com соответственно).</w:t>
      </w:r>
    </w:p>
    <w:p w:rsidR="007D4609" w:rsidRPr="007D4609" w:rsidRDefault="007D4609" w:rsidP="00411EEA">
      <w:pPr>
        <w:ind w:firstLine="284"/>
        <w:jc w:val="both"/>
        <w:rPr>
          <w:rFonts w:ascii="Arial Narrow" w:eastAsiaTheme="minorEastAsia" w:hAnsi="Arial Narrow" w:cstheme="minorBidi"/>
        </w:rPr>
      </w:pPr>
      <w:r w:rsidRPr="007D4609">
        <w:rPr>
          <w:rFonts w:ascii="Arial Narrow" w:eastAsiaTheme="minorEastAsia" w:hAnsi="Arial Narrow" w:cstheme="minorBidi"/>
        </w:rPr>
        <w:t>Следует отметить, что представленные алгоритмы обработки данных являются только рабочим инструментом анализа, тогда как корректная интерпретация полученных результатов исследования требует наличия базисных знаний в области биомедицинской статистики, которые могут быть получены только путем изучения специализированной литературы [5, 2, 19, 23, 30, 32].</w:t>
      </w:r>
    </w:p>
    <w:p w:rsidR="007D4609" w:rsidRPr="007D4609" w:rsidRDefault="007D4609" w:rsidP="00106C15">
      <w:pPr>
        <w:spacing w:line="235" w:lineRule="auto"/>
        <w:ind w:firstLine="284"/>
        <w:jc w:val="both"/>
        <w:rPr>
          <w:rFonts w:ascii="Arial Narrow" w:eastAsiaTheme="minorEastAsia" w:hAnsi="Arial Narrow" w:cstheme="minorBidi"/>
          <w:b/>
        </w:rPr>
      </w:pPr>
      <w:r w:rsidRPr="007D4609">
        <w:rPr>
          <w:rFonts w:ascii="Arial Narrow" w:eastAsiaTheme="minorEastAsia" w:hAnsi="Arial Narrow" w:cstheme="minorBidi"/>
          <w:b/>
        </w:rPr>
        <w:lastRenderedPageBreak/>
        <w:t xml:space="preserve">Сравнение 3-х парных выборок с использованием программы </w:t>
      </w:r>
      <w:proofErr w:type="spellStart"/>
      <w:r w:rsidRPr="007D4609">
        <w:rPr>
          <w:rFonts w:ascii="Arial Narrow" w:eastAsiaTheme="minorEastAsia" w:hAnsi="Arial Narrow" w:cstheme="minorBidi"/>
          <w:b/>
          <w:lang w:val="en-US"/>
        </w:rPr>
        <w:t>Statistica</w:t>
      </w:r>
      <w:proofErr w:type="spellEnd"/>
      <w:r w:rsidRPr="007D4609">
        <w:rPr>
          <w:rFonts w:ascii="Arial Narrow" w:eastAsiaTheme="minorEastAsia" w:hAnsi="Arial Narrow" w:cstheme="minorBidi"/>
          <w:b/>
        </w:rPr>
        <w:t xml:space="preserve"> 10.</w:t>
      </w:r>
    </w:p>
    <w:p w:rsidR="007D4609" w:rsidRPr="00AB7791" w:rsidRDefault="007D4609" w:rsidP="00106C15">
      <w:pPr>
        <w:spacing w:line="235" w:lineRule="auto"/>
        <w:ind w:firstLine="284"/>
        <w:jc w:val="both"/>
        <w:rPr>
          <w:rFonts w:ascii="Arial Narrow" w:eastAsiaTheme="minorEastAsia" w:hAnsi="Arial Narrow" w:cstheme="minorBidi"/>
          <w:spacing w:val="-2"/>
        </w:rPr>
      </w:pPr>
      <w:r w:rsidRPr="00AB7791">
        <w:rPr>
          <w:rFonts w:ascii="Arial Narrow" w:eastAsiaTheme="minorEastAsia" w:hAnsi="Arial Narrow" w:cstheme="minorBidi"/>
          <w:spacing w:val="-2"/>
        </w:rPr>
        <w:t>Для начала работы необходимо открыть файл 5_</w:t>
      </w:r>
      <w:r w:rsidRPr="00AB7791">
        <w:rPr>
          <w:rFonts w:ascii="Arial Narrow" w:eastAsiaTheme="minorEastAsia" w:hAnsi="Arial Narrow" w:cstheme="minorBidi"/>
          <w:spacing w:val="-2"/>
          <w:lang w:val="en-US"/>
        </w:rPr>
        <w:t>Mass</w:t>
      </w:r>
      <w:r w:rsidRPr="00AB7791">
        <w:rPr>
          <w:rFonts w:ascii="Arial Narrow" w:eastAsiaTheme="minorEastAsia" w:hAnsi="Arial Narrow" w:cstheme="minorBidi"/>
          <w:spacing w:val="-2"/>
        </w:rPr>
        <w:t>_</w:t>
      </w:r>
      <w:proofErr w:type="spellStart"/>
      <w:r w:rsidRPr="00AB7791">
        <w:rPr>
          <w:rFonts w:ascii="Arial Narrow" w:eastAsiaTheme="minorEastAsia" w:hAnsi="Arial Narrow" w:cstheme="minorBidi"/>
          <w:spacing w:val="-2"/>
          <w:lang w:val="en-US"/>
        </w:rPr>
        <w:t>Chol</w:t>
      </w:r>
      <w:proofErr w:type="spellEnd"/>
      <w:r w:rsidRPr="00AB7791">
        <w:rPr>
          <w:rFonts w:ascii="Arial Narrow" w:eastAsiaTheme="minorEastAsia" w:hAnsi="Arial Narrow" w:cstheme="minorBidi"/>
          <w:spacing w:val="-2"/>
        </w:rPr>
        <w:t>_</w:t>
      </w:r>
      <w:r w:rsidRPr="00AB7791">
        <w:rPr>
          <w:rFonts w:ascii="Arial Narrow" w:eastAsiaTheme="minorEastAsia" w:hAnsi="Arial Narrow" w:cstheme="minorBidi"/>
          <w:spacing w:val="-2"/>
          <w:lang w:val="en-US"/>
        </w:rPr>
        <w:t>STAT</w:t>
      </w:r>
      <w:r w:rsidRPr="00AB7791">
        <w:rPr>
          <w:rFonts w:ascii="Arial Narrow" w:eastAsiaTheme="minorEastAsia" w:hAnsi="Arial Narrow" w:cstheme="minorBidi"/>
          <w:spacing w:val="-2"/>
        </w:rPr>
        <w:t>.</w:t>
      </w:r>
      <w:proofErr w:type="spellStart"/>
      <w:r w:rsidRPr="00AB7791">
        <w:rPr>
          <w:rFonts w:ascii="Arial Narrow" w:eastAsiaTheme="minorEastAsia" w:hAnsi="Arial Narrow" w:cstheme="minorBidi"/>
          <w:spacing w:val="-2"/>
          <w:lang w:val="en-US"/>
        </w:rPr>
        <w:t>sta</w:t>
      </w:r>
      <w:proofErr w:type="spellEnd"/>
      <w:r w:rsidRPr="00AB7791">
        <w:rPr>
          <w:rFonts w:ascii="Arial Narrow" w:eastAsiaTheme="minorEastAsia" w:hAnsi="Arial Narrow" w:cstheme="minorBidi"/>
          <w:spacing w:val="-2"/>
        </w:rPr>
        <w:t>, который потребуется загрузить с сайта журнала «Наука и Здравоохранение». В данном файле представлены следующие вариационные ряды:</w:t>
      </w:r>
    </w:p>
    <w:p w:rsidR="007D4609" w:rsidRPr="007D4609" w:rsidRDefault="007D4609" w:rsidP="00106C15">
      <w:pPr>
        <w:numPr>
          <w:ilvl w:val="0"/>
          <w:numId w:val="16"/>
        </w:numPr>
        <w:spacing w:line="235" w:lineRule="auto"/>
        <w:ind w:left="0" w:firstLine="284"/>
        <w:contextualSpacing/>
        <w:jc w:val="both"/>
        <w:rPr>
          <w:rFonts w:ascii="Arial Narrow" w:eastAsiaTheme="minorEastAsia" w:hAnsi="Arial Narrow" w:cstheme="minorBidi"/>
        </w:rPr>
      </w:pPr>
      <w:r w:rsidRPr="007D4609">
        <w:rPr>
          <w:rFonts w:ascii="Arial Narrow" w:eastAsiaTheme="minorEastAsia" w:hAnsi="Arial Narrow" w:cstheme="minorBidi"/>
        </w:rPr>
        <w:t>Масса тела, измеренная в три последовательных момента наблюдения (переменные «</w:t>
      </w:r>
      <w:r w:rsidRPr="007D4609">
        <w:rPr>
          <w:rFonts w:ascii="Arial Narrow" w:eastAsiaTheme="minorEastAsia" w:hAnsi="Arial Narrow" w:cstheme="minorBidi"/>
          <w:lang w:val="en-US"/>
        </w:rPr>
        <w:t>Body</w:t>
      </w:r>
      <w:r w:rsidRPr="007D4609">
        <w:rPr>
          <w:rFonts w:ascii="Arial Narrow" w:eastAsiaTheme="minorEastAsia" w:hAnsi="Arial Narrow" w:cstheme="minorBidi"/>
        </w:rPr>
        <w:t>_</w:t>
      </w:r>
      <w:r w:rsidRPr="007D4609">
        <w:rPr>
          <w:rFonts w:ascii="Arial Narrow" w:eastAsiaTheme="minorEastAsia" w:hAnsi="Arial Narrow" w:cstheme="minorBidi"/>
          <w:lang w:val="en-US"/>
        </w:rPr>
        <w:t>mass</w:t>
      </w:r>
      <w:r w:rsidRPr="007D4609">
        <w:rPr>
          <w:rFonts w:ascii="Arial Narrow" w:eastAsiaTheme="minorEastAsia" w:hAnsi="Arial Narrow" w:cstheme="minorBidi"/>
        </w:rPr>
        <w:t>_1», «</w:t>
      </w:r>
      <w:r w:rsidRPr="007D4609">
        <w:rPr>
          <w:rFonts w:ascii="Arial Narrow" w:eastAsiaTheme="minorEastAsia" w:hAnsi="Arial Narrow" w:cstheme="minorBidi"/>
          <w:lang w:val="en-US"/>
        </w:rPr>
        <w:t>Body</w:t>
      </w:r>
      <w:r w:rsidRPr="007D4609">
        <w:rPr>
          <w:rFonts w:ascii="Arial Narrow" w:eastAsiaTheme="minorEastAsia" w:hAnsi="Arial Narrow" w:cstheme="minorBidi"/>
        </w:rPr>
        <w:t>_</w:t>
      </w:r>
      <w:r w:rsidRPr="007D4609">
        <w:rPr>
          <w:rFonts w:ascii="Arial Narrow" w:eastAsiaTheme="minorEastAsia" w:hAnsi="Arial Narrow" w:cstheme="minorBidi"/>
          <w:lang w:val="en-US"/>
        </w:rPr>
        <w:t>mass</w:t>
      </w:r>
      <w:r w:rsidRPr="007D4609">
        <w:rPr>
          <w:rFonts w:ascii="Arial Narrow" w:eastAsiaTheme="minorEastAsia" w:hAnsi="Arial Narrow" w:cstheme="minorBidi"/>
        </w:rPr>
        <w:t>_2» и «</w:t>
      </w:r>
      <w:r w:rsidRPr="007D4609">
        <w:rPr>
          <w:rFonts w:ascii="Arial Narrow" w:eastAsiaTheme="minorEastAsia" w:hAnsi="Arial Narrow" w:cstheme="minorBidi"/>
          <w:lang w:val="en-US"/>
        </w:rPr>
        <w:t>Body</w:t>
      </w:r>
      <w:r w:rsidRPr="007D4609">
        <w:rPr>
          <w:rFonts w:ascii="Arial Narrow" w:eastAsiaTheme="minorEastAsia" w:hAnsi="Arial Narrow" w:cstheme="minorBidi"/>
        </w:rPr>
        <w:t>_</w:t>
      </w:r>
      <w:r w:rsidRPr="007D4609">
        <w:rPr>
          <w:rFonts w:ascii="Arial Narrow" w:eastAsiaTheme="minorEastAsia" w:hAnsi="Arial Narrow" w:cstheme="minorBidi"/>
          <w:lang w:val="en-US"/>
        </w:rPr>
        <w:t>mass</w:t>
      </w:r>
      <w:r w:rsidRPr="007D4609">
        <w:rPr>
          <w:rFonts w:ascii="Arial Narrow" w:eastAsiaTheme="minorEastAsia" w:hAnsi="Arial Narrow" w:cstheme="minorBidi"/>
        </w:rPr>
        <w:t>_3»): непрерывные количественные переменные.</w:t>
      </w:r>
    </w:p>
    <w:p w:rsidR="007D4609" w:rsidRPr="007D4609" w:rsidRDefault="007D4609" w:rsidP="00106C15">
      <w:pPr>
        <w:numPr>
          <w:ilvl w:val="0"/>
          <w:numId w:val="16"/>
        </w:numPr>
        <w:spacing w:line="235" w:lineRule="auto"/>
        <w:ind w:left="0" w:firstLine="284"/>
        <w:contextualSpacing/>
        <w:jc w:val="both"/>
        <w:rPr>
          <w:rFonts w:ascii="Arial Narrow" w:eastAsiaTheme="minorEastAsia" w:hAnsi="Arial Narrow" w:cstheme="minorBidi"/>
        </w:rPr>
      </w:pPr>
      <w:r w:rsidRPr="007D4609">
        <w:rPr>
          <w:rFonts w:ascii="Arial Narrow" w:eastAsiaTheme="minorEastAsia" w:hAnsi="Arial Narrow" w:cstheme="minorBidi"/>
        </w:rPr>
        <w:t xml:space="preserve">Уровень </w:t>
      </w:r>
      <w:proofErr w:type="gramStart"/>
      <w:r w:rsidRPr="007D4609">
        <w:rPr>
          <w:rFonts w:ascii="Arial Narrow" w:eastAsiaTheme="minorEastAsia" w:hAnsi="Arial Narrow" w:cstheme="minorBidi"/>
        </w:rPr>
        <w:t>холестерина</w:t>
      </w:r>
      <w:proofErr w:type="gramEnd"/>
      <w:r w:rsidRPr="007D4609">
        <w:rPr>
          <w:rFonts w:ascii="Arial Narrow" w:eastAsiaTheme="minorEastAsia" w:hAnsi="Arial Narrow" w:cstheme="minorBidi"/>
        </w:rPr>
        <w:t xml:space="preserve"> измеренный в три последовательных момента наблюдения (переменные «</w:t>
      </w:r>
      <w:r w:rsidRPr="007D4609">
        <w:rPr>
          <w:rFonts w:ascii="Arial Narrow" w:eastAsiaTheme="minorEastAsia" w:hAnsi="Arial Narrow" w:cstheme="minorBidi"/>
          <w:lang w:val="en-US"/>
        </w:rPr>
        <w:t>Cholesterol</w:t>
      </w:r>
      <w:r w:rsidRPr="007D4609">
        <w:rPr>
          <w:rFonts w:ascii="Arial Narrow" w:eastAsiaTheme="minorEastAsia" w:hAnsi="Arial Narrow" w:cstheme="minorBidi"/>
        </w:rPr>
        <w:t>_1», «</w:t>
      </w:r>
      <w:r w:rsidRPr="007D4609">
        <w:rPr>
          <w:rFonts w:ascii="Arial Narrow" w:eastAsiaTheme="minorEastAsia" w:hAnsi="Arial Narrow" w:cstheme="minorBidi"/>
          <w:lang w:val="en-US"/>
        </w:rPr>
        <w:t>Cholesterol</w:t>
      </w:r>
      <w:r w:rsidRPr="007D4609">
        <w:rPr>
          <w:rFonts w:ascii="Arial Narrow" w:eastAsiaTheme="minorEastAsia" w:hAnsi="Arial Narrow" w:cstheme="minorBidi"/>
        </w:rPr>
        <w:t>_2» и «</w:t>
      </w:r>
      <w:r w:rsidRPr="007D4609">
        <w:rPr>
          <w:rFonts w:ascii="Arial Narrow" w:eastAsiaTheme="minorEastAsia" w:hAnsi="Arial Narrow" w:cstheme="minorBidi"/>
          <w:lang w:val="en-US"/>
        </w:rPr>
        <w:t>Cholesterol</w:t>
      </w:r>
      <w:r w:rsidRPr="007D4609">
        <w:rPr>
          <w:rFonts w:ascii="Arial Narrow" w:eastAsiaTheme="minorEastAsia" w:hAnsi="Arial Narrow" w:cstheme="minorBidi"/>
        </w:rPr>
        <w:t>_3»): также непрерывные количественные переменные.</w:t>
      </w:r>
    </w:p>
    <w:p w:rsidR="007D4609" w:rsidRPr="007D4609" w:rsidRDefault="007D4609" w:rsidP="00106C15">
      <w:pPr>
        <w:spacing w:line="235" w:lineRule="auto"/>
        <w:ind w:firstLine="284"/>
        <w:jc w:val="both"/>
        <w:rPr>
          <w:rFonts w:ascii="Arial Narrow" w:eastAsiaTheme="minorEastAsia" w:hAnsi="Arial Narrow" w:cstheme="minorBidi"/>
        </w:rPr>
      </w:pPr>
      <w:r w:rsidRPr="007D4609">
        <w:rPr>
          <w:rFonts w:ascii="Arial Narrow" w:eastAsiaTheme="minorEastAsia" w:hAnsi="Arial Narrow" w:cstheme="minorBidi"/>
        </w:rPr>
        <w:t>Задача статистического анализа данных – выяснить, различаются между собой масса тела пациентов и уровень холестерина в крови, полученные при измерении в 3 момента наблюдения: на момент начала лечения и через 3 и 6 месяцев после начала лечения.</w:t>
      </w:r>
    </w:p>
    <w:p w:rsidR="007D4609" w:rsidRPr="00AB7791" w:rsidRDefault="007D4609" w:rsidP="00106C15">
      <w:pPr>
        <w:spacing w:line="235" w:lineRule="auto"/>
        <w:ind w:firstLine="284"/>
        <w:jc w:val="both"/>
        <w:rPr>
          <w:rFonts w:ascii="Arial Narrow" w:eastAsiaTheme="minorEastAsia" w:hAnsi="Arial Narrow" w:cstheme="minorBidi"/>
          <w:spacing w:val="-2"/>
        </w:rPr>
      </w:pPr>
      <w:r w:rsidRPr="00AB7791">
        <w:rPr>
          <w:rFonts w:ascii="Arial Narrow" w:eastAsiaTheme="minorEastAsia" w:hAnsi="Arial Narrow" w:cstheme="minorBidi"/>
          <w:spacing w:val="-2"/>
        </w:rPr>
        <w:t xml:space="preserve">На начальном этапе обработки данных требуется определить тип распределения, чтобы понять, можно ли использовать параметрический метод, или потребуется сравнивать группы с помощью непараметрического критерия Фридмана. </w:t>
      </w:r>
      <w:proofErr w:type="gramStart"/>
      <w:r w:rsidRPr="00AB7791">
        <w:rPr>
          <w:rFonts w:ascii="Arial Narrow" w:eastAsiaTheme="minorEastAsia" w:hAnsi="Arial Narrow" w:cstheme="minorBidi"/>
          <w:spacing w:val="-2"/>
        </w:rPr>
        <w:t>В представленных в файле данных переменные «</w:t>
      </w:r>
      <w:r w:rsidRPr="00AB7791">
        <w:rPr>
          <w:rFonts w:ascii="Arial Narrow" w:eastAsiaTheme="minorEastAsia" w:hAnsi="Arial Narrow" w:cstheme="minorBidi"/>
          <w:spacing w:val="-2"/>
          <w:lang w:val="en-US"/>
        </w:rPr>
        <w:t>Body</w:t>
      </w:r>
      <w:r w:rsidRPr="00AB7791">
        <w:rPr>
          <w:rFonts w:ascii="Arial Narrow" w:eastAsiaTheme="minorEastAsia" w:hAnsi="Arial Narrow" w:cstheme="minorBidi"/>
          <w:spacing w:val="-2"/>
        </w:rPr>
        <w:t>_</w:t>
      </w:r>
      <w:r w:rsidRPr="00AB7791">
        <w:rPr>
          <w:rFonts w:ascii="Arial Narrow" w:eastAsiaTheme="minorEastAsia" w:hAnsi="Arial Narrow" w:cstheme="minorBidi"/>
          <w:spacing w:val="-2"/>
          <w:lang w:val="en-US"/>
        </w:rPr>
        <w:t>mass</w:t>
      </w:r>
      <w:r w:rsidRPr="00AB7791">
        <w:rPr>
          <w:rFonts w:ascii="Arial Narrow" w:eastAsiaTheme="minorEastAsia" w:hAnsi="Arial Narrow" w:cstheme="minorBidi"/>
          <w:spacing w:val="-2"/>
        </w:rPr>
        <w:t>_1», «</w:t>
      </w:r>
      <w:r w:rsidRPr="00AB7791">
        <w:rPr>
          <w:rFonts w:ascii="Arial Narrow" w:eastAsiaTheme="minorEastAsia" w:hAnsi="Arial Narrow" w:cstheme="minorBidi"/>
          <w:spacing w:val="-2"/>
          <w:lang w:val="en-US"/>
        </w:rPr>
        <w:t>Body</w:t>
      </w:r>
      <w:r w:rsidRPr="00AB7791">
        <w:rPr>
          <w:rFonts w:ascii="Arial Narrow" w:eastAsiaTheme="minorEastAsia" w:hAnsi="Arial Narrow" w:cstheme="minorBidi"/>
          <w:spacing w:val="-2"/>
        </w:rPr>
        <w:t>_</w:t>
      </w:r>
      <w:r w:rsidRPr="00AB7791">
        <w:rPr>
          <w:rFonts w:ascii="Arial Narrow" w:eastAsiaTheme="minorEastAsia" w:hAnsi="Arial Narrow" w:cstheme="minorBidi"/>
          <w:spacing w:val="-2"/>
          <w:lang w:val="en-US"/>
        </w:rPr>
        <w:t>mass</w:t>
      </w:r>
      <w:r w:rsidRPr="00AB7791">
        <w:rPr>
          <w:rFonts w:ascii="Arial Narrow" w:eastAsiaTheme="minorEastAsia" w:hAnsi="Arial Narrow" w:cstheme="minorBidi"/>
          <w:spacing w:val="-2"/>
        </w:rPr>
        <w:t>_2» и «</w:t>
      </w:r>
      <w:r w:rsidRPr="00AB7791">
        <w:rPr>
          <w:rFonts w:ascii="Arial Narrow" w:eastAsiaTheme="minorEastAsia" w:hAnsi="Arial Narrow" w:cstheme="minorBidi"/>
          <w:spacing w:val="-2"/>
          <w:lang w:val="en-US"/>
        </w:rPr>
        <w:t>Body</w:t>
      </w:r>
      <w:r w:rsidRPr="00AB7791">
        <w:rPr>
          <w:rFonts w:ascii="Arial Narrow" w:eastAsiaTheme="minorEastAsia" w:hAnsi="Arial Narrow" w:cstheme="minorBidi"/>
          <w:spacing w:val="-2"/>
        </w:rPr>
        <w:t>_</w:t>
      </w:r>
      <w:r w:rsidRPr="00AB7791">
        <w:rPr>
          <w:rFonts w:ascii="Arial Narrow" w:eastAsiaTheme="minorEastAsia" w:hAnsi="Arial Narrow" w:cstheme="minorBidi"/>
          <w:spacing w:val="-2"/>
          <w:lang w:val="en-US"/>
        </w:rPr>
        <w:t>mass</w:t>
      </w:r>
      <w:r w:rsidRPr="00AB7791">
        <w:rPr>
          <w:rFonts w:ascii="Arial Narrow" w:eastAsiaTheme="minorEastAsia" w:hAnsi="Arial Narrow" w:cstheme="minorBidi"/>
          <w:spacing w:val="-2"/>
        </w:rPr>
        <w:t>_3» имеют близкое к нормальному распределение, в то время как распределение переменных «</w:t>
      </w:r>
      <w:r w:rsidRPr="00AB7791">
        <w:rPr>
          <w:rFonts w:ascii="Arial Narrow" w:eastAsiaTheme="minorEastAsia" w:hAnsi="Arial Narrow" w:cstheme="minorBidi"/>
          <w:spacing w:val="-2"/>
          <w:lang w:val="en-US"/>
        </w:rPr>
        <w:t>Cholesterol</w:t>
      </w:r>
      <w:r w:rsidRPr="00AB7791">
        <w:rPr>
          <w:rFonts w:ascii="Arial Narrow" w:eastAsiaTheme="minorEastAsia" w:hAnsi="Arial Narrow" w:cstheme="minorBidi"/>
          <w:spacing w:val="-2"/>
        </w:rPr>
        <w:t>_1», «</w:t>
      </w:r>
      <w:r w:rsidRPr="00AB7791">
        <w:rPr>
          <w:rFonts w:ascii="Arial Narrow" w:eastAsiaTheme="minorEastAsia" w:hAnsi="Arial Narrow" w:cstheme="minorBidi"/>
          <w:spacing w:val="-2"/>
          <w:lang w:val="en-US"/>
        </w:rPr>
        <w:t>Cholesterol</w:t>
      </w:r>
      <w:r w:rsidRPr="00AB7791">
        <w:rPr>
          <w:rFonts w:ascii="Arial Narrow" w:eastAsiaTheme="minorEastAsia" w:hAnsi="Arial Narrow" w:cstheme="minorBidi"/>
          <w:spacing w:val="-2"/>
        </w:rPr>
        <w:t>_2» и «</w:t>
      </w:r>
      <w:r w:rsidRPr="00AB7791">
        <w:rPr>
          <w:rFonts w:ascii="Arial Narrow" w:eastAsiaTheme="minorEastAsia" w:hAnsi="Arial Narrow" w:cstheme="minorBidi"/>
          <w:spacing w:val="-2"/>
          <w:lang w:val="en-US"/>
        </w:rPr>
        <w:t>Cholesterol</w:t>
      </w:r>
      <w:r w:rsidRPr="00AB7791">
        <w:rPr>
          <w:rFonts w:ascii="Arial Narrow" w:eastAsiaTheme="minorEastAsia" w:hAnsi="Arial Narrow" w:cstheme="minorBidi"/>
          <w:spacing w:val="-2"/>
        </w:rPr>
        <w:t xml:space="preserve">_3» сильно отличается от нормального (проверку распределения путем визуальной оценки гистограмм распределения, </w:t>
      </w:r>
      <w:proofErr w:type="spellStart"/>
      <w:r w:rsidRPr="00AB7791">
        <w:rPr>
          <w:rFonts w:ascii="Arial Narrow" w:eastAsiaTheme="minorEastAsia" w:hAnsi="Arial Narrow" w:cstheme="minorBidi"/>
          <w:spacing w:val="-2"/>
        </w:rPr>
        <w:lastRenderedPageBreak/>
        <w:t>квантильных</w:t>
      </w:r>
      <w:proofErr w:type="spellEnd"/>
      <w:r w:rsidRPr="00AB7791">
        <w:rPr>
          <w:rFonts w:ascii="Arial Narrow" w:eastAsiaTheme="minorEastAsia" w:hAnsi="Arial Narrow" w:cstheme="minorBidi"/>
          <w:spacing w:val="-2"/>
        </w:rPr>
        <w:t xml:space="preserve"> диаграмм, а также расчета критериев Шапиро-</w:t>
      </w:r>
      <w:proofErr w:type="spellStart"/>
      <w:r w:rsidRPr="00AB7791">
        <w:rPr>
          <w:rFonts w:ascii="Arial Narrow" w:eastAsiaTheme="minorEastAsia" w:hAnsi="Arial Narrow" w:cstheme="minorBidi"/>
          <w:spacing w:val="-2"/>
        </w:rPr>
        <w:t>Уилка</w:t>
      </w:r>
      <w:proofErr w:type="spellEnd"/>
      <w:r w:rsidRPr="00AB7791">
        <w:rPr>
          <w:rFonts w:ascii="Arial Narrow" w:eastAsiaTheme="minorEastAsia" w:hAnsi="Arial Narrow" w:cstheme="minorBidi"/>
          <w:spacing w:val="-2"/>
        </w:rPr>
        <w:t xml:space="preserve"> и Колмогорова-Смирнова, читатель может выполнить самостоятельно, используя алгоритм</w:t>
      </w:r>
      <w:proofErr w:type="gramEnd"/>
      <w:r w:rsidRPr="00AB7791">
        <w:rPr>
          <w:rFonts w:ascii="Arial Narrow" w:eastAsiaTheme="minorEastAsia" w:hAnsi="Arial Narrow" w:cstheme="minorBidi"/>
          <w:spacing w:val="-2"/>
        </w:rPr>
        <w:t xml:space="preserve">, подробно </w:t>
      </w:r>
      <w:proofErr w:type="gramStart"/>
      <w:r w:rsidRPr="00AB7791">
        <w:rPr>
          <w:rFonts w:ascii="Arial Narrow" w:eastAsiaTheme="minorEastAsia" w:hAnsi="Arial Narrow" w:cstheme="minorBidi"/>
          <w:spacing w:val="-2"/>
        </w:rPr>
        <w:t>описанный</w:t>
      </w:r>
      <w:proofErr w:type="gramEnd"/>
      <w:r w:rsidRPr="00AB7791">
        <w:rPr>
          <w:rFonts w:ascii="Arial Narrow" w:eastAsiaTheme="minorEastAsia" w:hAnsi="Arial Narrow" w:cstheme="minorBidi"/>
          <w:spacing w:val="-2"/>
        </w:rPr>
        <w:t xml:space="preserve"> в первой статье серии [11]).</w:t>
      </w:r>
    </w:p>
    <w:p w:rsidR="007D4609" w:rsidRPr="007D4609" w:rsidRDefault="007D4609" w:rsidP="00106C15">
      <w:pPr>
        <w:spacing w:line="235" w:lineRule="auto"/>
        <w:ind w:firstLine="284"/>
        <w:jc w:val="both"/>
        <w:rPr>
          <w:rFonts w:ascii="Arial Narrow" w:eastAsiaTheme="minorEastAsia" w:hAnsi="Arial Narrow" w:cstheme="minorBidi"/>
        </w:rPr>
      </w:pPr>
      <w:r w:rsidRPr="007D4609">
        <w:rPr>
          <w:rFonts w:ascii="Arial Narrow" w:eastAsiaTheme="minorEastAsia" w:hAnsi="Arial Narrow" w:cstheme="minorBidi"/>
        </w:rPr>
        <w:t>Таким образом, для анализа переменных «</w:t>
      </w:r>
      <w:r w:rsidRPr="007D4609">
        <w:rPr>
          <w:rFonts w:ascii="Arial Narrow" w:eastAsiaTheme="minorEastAsia" w:hAnsi="Arial Narrow" w:cstheme="minorBidi"/>
          <w:lang w:val="en-US"/>
        </w:rPr>
        <w:t>Body</w:t>
      </w:r>
      <w:r w:rsidRPr="007D4609">
        <w:rPr>
          <w:rFonts w:ascii="Arial Narrow" w:eastAsiaTheme="minorEastAsia" w:hAnsi="Arial Narrow" w:cstheme="minorBidi"/>
        </w:rPr>
        <w:t>_</w:t>
      </w:r>
      <w:r w:rsidRPr="007D4609">
        <w:rPr>
          <w:rFonts w:ascii="Arial Narrow" w:eastAsiaTheme="minorEastAsia" w:hAnsi="Arial Narrow" w:cstheme="minorBidi"/>
          <w:lang w:val="en-US"/>
        </w:rPr>
        <w:t>mass</w:t>
      </w:r>
      <w:r w:rsidRPr="007D4609">
        <w:rPr>
          <w:rFonts w:ascii="Arial Narrow" w:eastAsiaTheme="minorEastAsia" w:hAnsi="Arial Narrow" w:cstheme="minorBidi"/>
        </w:rPr>
        <w:t>_1», «</w:t>
      </w:r>
      <w:r w:rsidRPr="007D4609">
        <w:rPr>
          <w:rFonts w:ascii="Arial Narrow" w:eastAsiaTheme="minorEastAsia" w:hAnsi="Arial Narrow" w:cstheme="minorBidi"/>
          <w:lang w:val="en-US"/>
        </w:rPr>
        <w:t>Body</w:t>
      </w:r>
      <w:r w:rsidRPr="007D4609">
        <w:rPr>
          <w:rFonts w:ascii="Arial Narrow" w:eastAsiaTheme="minorEastAsia" w:hAnsi="Arial Narrow" w:cstheme="minorBidi"/>
        </w:rPr>
        <w:t>_</w:t>
      </w:r>
      <w:r w:rsidRPr="007D4609">
        <w:rPr>
          <w:rFonts w:ascii="Arial Narrow" w:eastAsiaTheme="minorEastAsia" w:hAnsi="Arial Narrow" w:cstheme="minorBidi"/>
          <w:lang w:val="en-US"/>
        </w:rPr>
        <w:t>mass</w:t>
      </w:r>
      <w:r w:rsidRPr="007D4609">
        <w:rPr>
          <w:rFonts w:ascii="Arial Narrow" w:eastAsiaTheme="minorEastAsia" w:hAnsi="Arial Narrow" w:cstheme="minorBidi"/>
        </w:rPr>
        <w:t>_2» и «</w:t>
      </w:r>
      <w:r w:rsidRPr="007D4609">
        <w:rPr>
          <w:rFonts w:ascii="Arial Narrow" w:eastAsiaTheme="minorEastAsia" w:hAnsi="Arial Narrow" w:cstheme="minorBidi"/>
          <w:lang w:val="en-US"/>
        </w:rPr>
        <w:t>Body</w:t>
      </w:r>
      <w:r w:rsidRPr="007D4609">
        <w:rPr>
          <w:rFonts w:ascii="Arial Narrow" w:eastAsiaTheme="minorEastAsia" w:hAnsi="Arial Narrow" w:cstheme="minorBidi"/>
        </w:rPr>
        <w:t>_</w:t>
      </w:r>
      <w:r w:rsidRPr="007D4609">
        <w:rPr>
          <w:rFonts w:ascii="Arial Narrow" w:eastAsiaTheme="minorEastAsia" w:hAnsi="Arial Narrow" w:cstheme="minorBidi"/>
          <w:lang w:val="en-US"/>
        </w:rPr>
        <w:t>mass</w:t>
      </w:r>
      <w:r w:rsidRPr="007D4609">
        <w:rPr>
          <w:rFonts w:ascii="Arial Narrow" w:eastAsiaTheme="minorEastAsia" w:hAnsi="Arial Narrow" w:cstheme="minorBidi"/>
        </w:rPr>
        <w:t>_3» целесообразно использовать дисперсионный анализ повторных измерений, а для переменных «</w:t>
      </w:r>
      <w:r w:rsidRPr="007D4609">
        <w:rPr>
          <w:rFonts w:ascii="Arial Narrow" w:eastAsiaTheme="minorEastAsia" w:hAnsi="Arial Narrow" w:cstheme="minorBidi"/>
          <w:lang w:val="en-US"/>
        </w:rPr>
        <w:t>Cholesterol</w:t>
      </w:r>
      <w:r w:rsidRPr="007D4609">
        <w:rPr>
          <w:rFonts w:ascii="Arial Narrow" w:eastAsiaTheme="minorEastAsia" w:hAnsi="Arial Narrow" w:cstheme="minorBidi"/>
        </w:rPr>
        <w:t>_1», «</w:t>
      </w:r>
      <w:r w:rsidRPr="007D4609">
        <w:rPr>
          <w:rFonts w:ascii="Arial Narrow" w:eastAsiaTheme="minorEastAsia" w:hAnsi="Arial Narrow" w:cstheme="minorBidi"/>
          <w:lang w:val="en-US"/>
        </w:rPr>
        <w:t>Cholesterol</w:t>
      </w:r>
      <w:r w:rsidRPr="007D4609">
        <w:rPr>
          <w:rFonts w:ascii="Arial Narrow" w:eastAsiaTheme="minorEastAsia" w:hAnsi="Arial Narrow" w:cstheme="minorBidi"/>
        </w:rPr>
        <w:t>_2» и «</w:t>
      </w:r>
      <w:r w:rsidRPr="007D4609">
        <w:rPr>
          <w:rFonts w:ascii="Arial Narrow" w:eastAsiaTheme="minorEastAsia" w:hAnsi="Arial Narrow" w:cstheme="minorBidi"/>
          <w:lang w:val="en-US"/>
        </w:rPr>
        <w:t>Cholesterol</w:t>
      </w:r>
      <w:r w:rsidRPr="007D4609">
        <w:rPr>
          <w:rFonts w:ascii="Arial Narrow" w:eastAsiaTheme="minorEastAsia" w:hAnsi="Arial Narrow" w:cstheme="minorBidi"/>
        </w:rPr>
        <w:t>_3» – критерий Фридмана.</w:t>
      </w:r>
    </w:p>
    <w:p w:rsidR="007D4609" w:rsidRPr="007D4609" w:rsidRDefault="007D4609" w:rsidP="00106C15">
      <w:pPr>
        <w:spacing w:line="235" w:lineRule="auto"/>
        <w:ind w:firstLine="284"/>
        <w:jc w:val="both"/>
        <w:rPr>
          <w:rFonts w:ascii="Arial Narrow" w:eastAsiaTheme="minorEastAsia" w:hAnsi="Arial Narrow" w:cstheme="minorBidi"/>
        </w:rPr>
      </w:pPr>
      <w:r w:rsidRPr="007D4609">
        <w:rPr>
          <w:rFonts w:ascii="Arial Narrow" w:eastAsiaTheme="minorEastAsia" w:hAnsi="Arial Narrow" w:cstheme="minorBidi"/>
        </w:rPr>
        <w:t>Итак, проведем дисперсионный анализ повторных измерений для переменных «</w:t>
      </w:r>
      <w:r w:rsidRPr="007D4609">
        <w:rPr>
          <w:rFonts w:ascii="Arial Narrow" w:eastAsiaTheme="minorEastAsia" w:hAnsi="Arial Narrow" w:cstheme="minorBidi"/>
          <w:lang w:val="en-US"/>
        </w:rPr>
        <w:t>Body</w:t>
      </w:r>
      <w:r w:rsidRPr="007D4609">
        <w:rPr>
          <w:rFonts w:ascii="Arial Narrow" w:eastAsiaTheme="minorEastAsia" w:hAnsi="Arial Narrow" w:cstheme="minorBidi"/>
        </w:rPr>
        <w:t>_</w:t>
      </w:r>
      <w:r w:rsidRPr="007D4609">
        <w:rPr>
          <w:rFonts w:ascii="Arial Narrow" w:eastAsiaTheme="minorEastAsia" w:hAnsi="Arial Narrow" w:cstheme="minorBidi"/>
          <w:lang w:val="en-US"/>
        </w:rPr>
        <w:t>mass</w:t>
      </w:r>
      <w:r w:rsidRPr="007D4609">
        <w:rPr>
          <w:rFonts w:ascii="Arial Narrow" w:eastAsiaTheme="minorEastAsia" w:hAnsi="Arial Narrow" w:cstheme="minorBidi"/>
        </w:rPr>
        <w:t>_1», «</w:t>
      </w:r>
      <w:r w:rsidRPr="007D4609">
        <w:rPr>
          <w:rFonts w:ascii="Arial Narrow" w:eastAsiaTheme="minorEastAsia" w:hAnsi="Arial Narrow" w:cstheme="minorBidi"/>
          <w:lang w:val="en-US"/>
        </w:rPr>
        <w:t>Body</w:t>
      </w:r>
      <w:r w:rsidRPr="007D4609">
        <w:rPr>
          <w:rFonts w:ascii="Arial Narrow" w:eastAsiaTheme="minorEastAsia" w:hAnsi="Arial Narrow" w:cstheme="minorBidi"/>
        </w:rPr>
        <w:t>_</w:t>
      </w:r>
      <w:r w:rsidRPr="007D4609">
        <w:rPr>
          <w:rFonts w:ascii="Arial Narrow" w:eastAsiaTheme="minorEastAsia" w:hAnsi="Arial Narrow" w:cstheme="minorBidi"/>
          <w:lang w:val="en-US"/>
        </w:rPr>
        <w:t>mass</w:t>
      </w:r>
      <w:r w:rsidRPr="007D4609">
        <w:rPr>
          <w:rFonts w:ascii="Arial Narrow" w:eastAsiaTheme="minorEastAsia" w:hAnsi="Arial Narrow" w:cstheme="minorBidi"/>
        </w:rPr>
        <w:t>_2» и «</w:t>
      </w:r>
      <w:r w:rsidRPr="007D4609">
        <w:rPr>
          <w:rFonts w:ascii="Arial Narrow" w:eastAsiaTheme="minorEastAsia" w:hAnsi="Arial Narrow" w:cstheme="minorBidi"/>
          <w:lang w:val="en-US"/>
        </w:rPr>
        <w:t>Body</w:t>
      </w:r>
      <w:r w:rsidRPr="007D4609">
        <w:rPr>
          <w:rFonts w:ascii="Arial Narrow" w:eastAsiaTheme="minorEastAsia" w:hAnsi="Arial Narrow" w:cstheme="minorBidi"/>
        </w:rPr>
        <w:t>_</w:t>
      </w:r>
      <w:r w:rsidRPr="007D4609">
        <w:rPr>
          <w:rFonts w:ascii="Arial Narrow" w:eastAsiaTheme="minorEastAsia" w:hAnsi="Arial Narrow" w:cstheme="minorBidi"/>
          <w:lang w:val="en-US"/>
        </w:rPr>
        <w:t>mass</w:t>
      </w:r>
      <w:r w:rsidRPr="007D4609">
        <w:rPr>
          <w:rFonts w:ascii="Arial Narrow" w:eastAsiaTheme="minorEastAsia" w:hAnsi="Arial Narrow" w:cstheme="minorBidi"/>
        </w:rPr>
        <w:t>_3». Заметим, что программа проводит дисперсионный анализ повторных измерений с помощью статистического метода, называемого «общая линейная модель» (англ. «</w:t>
      </w:r>
      <w:r w:rsidRPr="007D4609">
        <w:rPr>
          <w:rFonts w:ascii="Arial Narrow" w:eastAsiaTheme="minorEastAsia" w:hAnsi="Arial Narrow" w:cstheme="minorBidi"/>
          <w:lang w:val="en-US"/>
        </w:rPr>
        <w:t>General</w:t>
      </w:r>
      <w:r w:rsidRPr="007D4609">
        <w:rPr>
          <w:rFonts w:ascii="Arial Narrow" w:eastAsiaTheme="minorEastAsia" w:hAnsi="Arial Narrow" w:cstheme="minorBidi"/>
        </w:rPr>
        <w:t xml:space="preserve"> </w:t>
      </w:r>
      <w:r w:rsidRPr="007D4609">
        <w:rPr>
          <w:rFonts w:ascii="Arial Narrow" w:eastAsiaTheme="minorEastAsia" w:hAnsi="Arial Narrow" w:cstheme="minorBidi"/>
          <w:lang w:val="en-US"/>
        </w:rPr>
        <w:t>Linear</w:t>
      </w:r>
      <w:r w:rsidRPr="007D4609">
        <w:rPr>
          <w:rFonts w:ascii="Arial Narrow" w:eastAsiaTheme="minorEastAsia" w:hAnsi="Arial Narrow" w:cstheme="minorBidi"/>
        </w:rPr>
        <w:t xml:space="preserve"> </w:t>
      </w:r>
      <w:r w:rsidRPr="007D4609">
        <w:rPr>
          <w:rFonts w:ascii="Arial Narrow" w:eastAsiaTheme="minorEastAsia" w:hAnsi="Arial Narrow" w:cstheme="minorBidi"/>
          <w:lang w:val="en-US"/>
        </w:rPr>
        <w:t>Model</w:t>
      </w:r>
      <w:r w:rsidRPr="007D4609">
        <w:rPr>
          <w:rFonts w:ascii="Arial Narrow" w:eastAsiaTheme="minorEastAsia" w:hAnsi="Arial Narrow" w:cstheme="minorBidi"/>
        </w:rPr>
        <w:t>»). Данный метод не является единственным способом сравнения 3-х и более нормально распределенных выборок: с этой целью может быть использован еще и многомерный дисперсионный анализ (англ. «</w:t>
      </w:r>
      <w:r w:rsidRPr="007D4609">
        <w:rPr>
          <w:rFonts w:ascii="Arial Narrow" w:eastAsiaTheme="minorEastAsia" w:hAnsi="Arial Narrow" w:cstheme="minorBidi"/>
          <w:lang w:val="en-US"/>
        </w:rPr>
        <w:t>MANOVA</w:t>
      </w:r>
      <w:r w:rsidRPr="007D4609">
        <w:rPr>
          <w:rFonts w:ascii="Arial Narrow" w:eastAsiaTheme="minorEastAsia" w:hAnsi="Arial Narrow" w:cstheme="minorBidi"/>
        </w:rPr>
        <w:t>»), для которого необязательно соблюдение условия сферичности. С данным методом можно ознакомиться с помощью специализированной литературы по статистике, например [30].</w:t>
      </w:r>
    </w:p>
    <w:p w:rsidR="007D4609" w:rsidRDefault="007D4609" w:rsidP="00106C15">
      <w:pPr>
        <w:spacing w:line="235" w:lineRule="auto"/>
        <w:ind w:firstLine="284"/>
        <w:jc w:val="both"/>
        <w:rPr>
          <w:rFonts w:ascii="Arial Narrow" w:eastAsiaTheme="minorEastAsia" w:hAnsi="Arial Narrow" w:cstheme="minorBidi"/>
        </w:rPr>
      </w:pPr>
      <w:r w:rsidRPr="007D4609">
        <w:rPr>
          <w:rFonts w:ascii="Arial Narrow" w:eastAsiaTheme="minorEastAsia" w:hAnsi="Arial Narrow" w:cstheme="minorBidi"/>
        </w:rPr>
        <w:t>Для выполнения дисперсионного анализа повторных измерений выберем меню «</w:t>
      </w:r>
      <w:r w:rsidRPr="007D4609">
        <w:rPr>
          <w:rFonts w:ascii="Arial Narrow" w:eastAsiaTheme="minorEastAsia" w:hAnsi="Arial Narrow" w:cstheme="minorBidi"/>
          <w:lang w:val="en-US"/>
        </w:rPr>
        <w:t>Statistics</w:t>
      </w:r>
      <w:r w:rsidRPr="007D4609">
        <w:rPr>
          <w:rFonts w:ascii="Arial Narrow" w:eastAsiaTheme="minorEastAsia" w:hAnsi="Arial Narrow" w:cstheme="minorBidi"/>
        </w:rPr>
        <w:t>» (в верхней части рабочего пространства программы), раздел «</w:t>
      </w:r>
      <w:r w:rsidRPr="007D4609">
        <w:rPr>
          <w:rFonts w:ascii="Arial Narrow" w:eastAsiaTheme="minorEastAsia" w:hAnsi="Arial Narrow" w:cstheme="minorBidi"/>
          <w:lang w:val="en-US"/>
        </w:rPr>
        <w:t>ANOVA</w:t>
      </w:r>
      <w:r w:rsidRPr="007D4609">
        <w:rPr>
          <w:rFonts w:ascii="Arial Narrow" w:eastAsiaTheme="minorEastAsia" w:hAnsi="Arial Narrow" w:cstheme="minorBidi"/>
        </w:rPr>
        <w:t>» и в появившемся окне в левом поле отметим позицию «</w:t>
      </w:r>
      <w:r w:rsidRPr="007D4609">
        <w:rPr>
          <w:rFonts w:ascii="Arial Narrow" w:eastAsiaTheme="minorEastAsia" w:hAnsi="Arial Narrow" w:cstheme="minorBidi"/>
          <w:lang w:val="en-US"/>
        </w:rPr>
        <w:t>Repeated</w:t>
      </w:r>
      <w:r w:rsidRPr="007D4609">
        <w:rPr>
          <w:rFonts w:ascii="Arial Narrow" w:eastAsiaTheme="minorEastAsia" w:hAnsi="Arial Narrow" w:cstheme="minorBidi"/>
        </w:rPr>
        <w:t xml:space="preserve"> </w:t>
      </w:r>
      <w:r w:rsidRPr="007D4609">
        <w:rPr>
          <w:rFonts w:ascii="Arial Narrow" w:eastAsiaTheme="minorEastAsia" w:hAnsi="Arial Narrow" w:cstheme="minorBidi"/>
          <w:lang w:val="en-US"/>
        </w:rPr>
        <w:t>measures</w:t>
      </w:r>
      <w:r w:rsidRPr="007D4609">
        <w:rPr>
          <w:rFonts w:ascii="Arial Narrow" w:eastAsiaTheme="minorEastAsia" w:hAnsi="Arial Narrow" w:cstheme="minorBidi"/>
        </w:rPr>
        <w:t xml:space="preserve"> </w:t>
      </w:r>
      <w:r w:rsidRPr="007D4609">
        <w:rPr>
          <w:rFonts w:ascii="Arial Narrow" w:eastAsiaTheme="minorEastAsia" w:hAnsi="Arial Narrow" w:cstheme="minorBidi"/>
          <w:lang w:val="en-US"/>
        </w:rPr>
        <w:t>ANOVA</w:t>
      </w:r>
      <w:r w:rsidRPr="007D4609">
        <w:rPr>
          <w:rFonts w:ascii="Arial Narrow" w:eastAsiaTheme="minorEastAsia" w:hAnsi="Arial Narrow" w:cstheme="minorBidi"/>
        </w:rPr>
        <w:t>», а в правом – «</w:t>
      </w:r>
      <w:r w:rsidRPr="007D4609">
        <w:rPr>
          <w:rFonts w:ascii="Arial Narrow" w:eastAsiaTheme="minorEastAsia" w:hAnsi="Arial Narrow" w:cstheme="minorBidi"/>
          <w:lang w:val="en-US"/>
        </w:rPr>
        <w:t>Quick</w:t>
      </w:r>
      <w:r w:rsidRPr="007D4609">
        <w:rPr>
          <w:rFonts w:ascii="Arial Narrow" w:eastAsiaTheme="minorEastAsia" w:hAnsi="Arial Narrow" w:cstheme="minorBidi"/>
        </w:rPr>
        <w:t xml:space="preserve"> </w:t>
      </w:r>
      <w:r w:rsidRPr="007D4609">
        <w:rPr>
          <w:rFonts w:ascii="Arial Narrow" w:eastAsiaTheme="minorEastAsia" w:hAnsi="Arial Narrow" w:cstheme="minorBidi"/>
          <w:lang w:val="en-US"/>
        </w:rPr>
        <w:t>specs</w:t>
      </w:r>
      <w:r w:rsidRPr="007D4609">
        <w:rPr>
          <w:rFonts w:ascii="Arial Narrow" w:eastAsiaTheme="minorEastAsia" w:hAnsi="Arial Narrow" w:cstheme="minorBidi"/>
        </w:rPr>
        <w:t xml:space="preserve"> </w:t>
      </w:r>
      <w:r w:rsidRPr="007D4609">
        <w:rPr>
          <w:rFonts w:ascii="Arial Narrow" w:eastAsiaTheme="minorEastAsia" w:hAnsi="Arial Narrow" w:cstheme="minorBidi"/>
          <w:lang w:val="en-US"/>
        </w:rPr>
        <w:t>dialog</w:t>
      </w:r>
      <w:r w:rsidRPr="007D4609">
        <w:rPr>
          <w:rFonts w:ascii="Arial Narrow" w:eastAsiaTheme="minorEastAsia" w:hAnsi="Arial Narrow" w:cstheme="minorBidi"/>
        </w:rPr>
        <w:t>», подтвердив выбор нажатием кнопки «</w:t>
      </w:r>
      <w:r w:rsidRPr="007D4609">
        <w:rPr>
          <w:rFonts w:ascii="Arial Narrow" w:eastAsiaTheme="minorEastAsia" w:hAnsi="Arial Narrow" w:cstheme="minorBidi"/>
          <w:lang w:val="en-US"/>
        </w:rPr>
        <w:t>OK</w:t>
      </w:r>
      <w:r w:rsidRPr="007D4609">
        <w:rPr>
          <w:rFonts w:ascii="Arial Narrow" w:eastAsiaTheme="minorEastAsia" w:hAnsi="Arial Narrow" w:cstheme="minorBidi"/>
        </w:rPr>
        <w:t>» (рисунок 1).</w:t>
      </w:r>
    </w:p>
    <w:p w:rsidR="00411EEA" w:rsidRDefault="00411EEA" w:rsidP="007D4609">
      <w:pPr>
        <w:jc w:val="both"/>
        <w:rPr>
          <w:rFonts w:ascii="Arial Narrow" w:eastAsiaTheme="minorEastAsia" w:hAnsi="Arial Narrow" w:cstheme="minorBidi"/>
        </w:rPr>
        <w:sectPr w:rsidR="00411EEA" w:rsidSect="00411EEA">
          <w:type w:val="continuous"/>
          <w:pgSz w:w="11906" w:h="16838"/>
          <w:pgMar w:top="1418" w:right="1418" w:bottom="1134" w:left="1418" w:header="709" w:footer="709" w:gutter="0"/>
          <w:cols w:num="2" w:space="340"/>
          <w:docGrid w:linePitch="360"/>
        </w:sectPr>
      </w:pPr>
    </w:p>
    <w:p w:rsidR="00411EEA" w:rsidRPr="00106C15" w:rsidRDefault="00411EEA" w:rsidP="007D4609">
      <w:pPr>
        <w:jc w:val="both"/>
        <w:rPr>
          <w:rFonts w:ascii="Arial Narrow" w:eastAsiaTheme="minorEastAsia" w:hAnsi="Arial Narrow" w:cstheme="minorBidi"/>
          <w:sz w:val="4"/>
          <w:szCs w:val="4"/>
        </w:rPr>
      </w:pPr>
    </w:p>
    <w:p w:rsidR="007D4609" w:rsidRPr="007D4609" w:rsidRDefault="007D4609" w:rsidP="007D4609">
      <w:pPr>
        <w:jc w:val="center"/>
        <w:rPr>
          <w:rFonts w:ascii="Arial Narrow" w:eastAsiaTheme="minorEastAsia" w:hAnsi="Arial Narrow" w:cstheme="minorBidi"/>
        </w:rPr>
      </w:pPr>
      <w:r w:rsidRPr="007D4609">
        <w:rPr>
          <w:rFonts w:ascii="Arial Narrow" w:eastAsiaTheme="minorEastAsia" w:hAnsi="Arial Narrow" w:cstheme="minorBidi"/>
          <w:noProof/>
        </w:rPr>
        <w:drawing>
          <wp:inline distT="0" distB="0" distL="0" distR="0" wp14:anchorId="5B067B8B" wp14:editId="22BE777D">
            <wp:extent cx="4416724" cy="2484408"/>
            <wp:effectExtent l="0" t="0" r="3175" b="0"/>
            <wp:docPr id="3" name="Рисунок 3" descr="H:\-= Н А У К А =- 29.09.15\= Статистика\Дело (3) 07.07.15\5) сравнение 3х и более связ выборок\рисунки\STA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 Н А У К А =- 29.09.15\= Статистика\Дело (3) 07.07.15\5) сравнение 3х и более связ выборок\рисунки\STAT_1.jpg"/>
                    <pic:cNvPicPr>
                      <a:picLocks noChangeAspect="1" noChangeArrowheads="1"/>
                    </pic:cNvPicPr>
                  </pic:nvPicPr>
                  <pic:blipFill>
                    <a:blip r:embed="rId23"/>
                    <a:srcRect/>
                    <a:stretch>
                      <a:fillRect/>
                    </a:stretch>
                  </pic:blipFill>
                  <pic:spPr bwMode="auto">
                    <a:xfrm>
                      <a:off x="0" y="0"/>
                      <a:ext cx="4418815" cy="2485584"/>
                    </a:xfrm>
                    <a:prstGeom prst="rect">
                      <a:avLst/>
                    </a:prstGeom>
                    <a:noFill/>
                    <a:ln w="9525">
                      <a:noFill/>
                      <a:miter lim="800000"/>
                      <a:headEnd/>
                      <a:tailEnd/>
                    </a:ln>
                  </pic:spPr>
                </pic:pic>
              </a:graphicData>
            </a:graphic>
          </wp:inline>
        </w:drawing>
      </w:r>
    </w:p>
    <w:p w:rsidR="007D4609" w:rsidRPr="00106C15" w:rsidRDefault="007D4609" w:rsidP="007D4609">
      <w:pPr>
        <w:jc w:val="center"/>
        <w:rPr>
          <w:rFonts w:ascii="Arial Narrow" w:eastAsiaTheme="minorEastAsia" w:hAnsi="Arial Narrow" w:cstheme="minorBidi"/>
          <w:b/>
          <w:lang w:val="en-US"/>
        </w:rPr>
      </w:pPr>
      <w:r w:rsidRPr="00106C15">
        <w:rPr>
          <w:rFonts w:ascii="Arial Narrow" w:eastAsiaTheme="minorEastAsia" w:hAnsi="Arial Narrow" w:cstheme="minorBidi"/>
          <w:b/>
        </w:rPr>
        <w:t>Рис</w:t>
      </w:r>
      <w:r w:rsidRPr="00106C15">
        <w:rPr>
          <w:rFonts w:ascii="Arial Narrow" w:eastAsiaTheme="minorEastAsia" w:hAnsi="Arial Narrow" w:cstheme="minorBidi"/>
          <w:b/>
          <w:lang w:val="en-US"/>
        </w:rPr>
        <w:t xml:space="preserve">. 1. </w:t>
      </w:r>
      <w:r w:rsidRPr="00106C15">
        <w:rPr>
          <w:rFonts w:ascii="Arial Narrow" w:eastAsiaTheme="minorEastAsia" w:hAnsi="Arial Narrow" w:cstheme="minorBidi"/>
          <w:b/>
        </w:rPr>
        <w:t>Окно</w:t>
      </w:r>
      <w:r w:rsidRPr="00106C15">
        <w:rPr>
          <w:rFonts w:ascii="Arial Narrow" w:eastAsiaTheme="minorEastAsia" w:hAnsi="Arial Narrow" w:cstheme="minorBidi"/>
          <w:b/>
          <w:lang w:val="en-US"/>
        </w:rPr>
        <w:t xml:space="preserve"> «General ANOVA/MANOVA» </w:t>
      </w:r>
      <w:r w:rsidRPr="00106C15">
        <w:rPr>
          <w:rFonts w:ascii="Arial Narrow" w:eastAsiaTheme="minorEastAsia" w:hAnsi="Arial Narrow" w:cstheme="minorBidi"/>
          <w:b/>
        </w:rPr>
        <w:t>программы</w:t>
      </w:r>
      <w:r w:rsidRPr="00106C15">
        <w:rPr>
          <w:rFonts w:ascii="Arial Narrow" w:eastAsiaTheme="minorEastAsia" w:hAnsi="Arial Narrow" w:cstheme="minorBidi"/>
          <w:b/>
          <w:lang w:val="en-US"/>
        </w:rPr>
        <w:t xml:space="preserve"> </w:t>
      </w:r>
      <w:proofErr w:type="spellStart"/>
      <w:r w:rsidRPr="00106C15">
        <w:rPr>
          <w:rFonts w:ascii="Arial Narrow" w:eastAsiaTheme="minorEastAsia" w:hAnsi="Arial Narrow" w:cstheme="minorBidi"/>
          <w:b/>
          <w:lang w:val="en-US"/>
        </w:rPr>
        <w:t>Statistica</w:t>
      </w:r>
      <w:proofErr w:type="spellEnd"/>
      <w:r w:rsidRPr="00106C15">
        <w:rPr>
          <w:rFonts w:ascii="Arial Narrow" w:eastAsiaTheme="minorEastAsia" w:hAnsi="Arial Narrow" w:cstheme="minorBidi"/>
          <w:b/>
          <w:lang w:val="en-US"/>
        </w:rPr>
        <w:t xml:space="preserve"> 10.</w:t>
      </w:r>
    </w:p>
    <w:p w:rsidR="007A1B06" w:rsidRPr="00F52780" w:rsidRDefault="007A1B06" w:rsidP="007D4609">
      <w:pPr>
        <w:jc w:val="both"/>
        <w:rPr>
          <w:rFonts w:ascii="Arial Narrow" w:eastAsiaTheme="minorEastAsia" w:hAnsi="Arial Narrow" w:cstheme="minorBidi"/>
          <w:lang w:val="en-US"/>
        </w:rPr>
        <w:sectPr w:rsidR="007A1B06" w:rsidRPr="00F52780" w:rsidSect="00AB002A">
          <w:type w:val="continuous"/>
          <w:pgSz w:w="11906" w:h="16838"/>
          <w:pgMar w:top="1418" w:right="1418" w:bottom="1134" w:left="1418" w:header="709" w:footer="709" w:gutter="0"/>
          <w:cols w:space="708"/>
          <w:docGrid w:linePitch="360"/>
        </w:sectPr>
      </w:pPr>
    </w:p>
    <w:p w:rsidR="007A1B06" w:rsidRDefault="007D4609" w:rsidP="007A1B06">
      <w:pPr>
        <w:ind w:firstLine="284"/>
        <w:jc w:val="both"/>
        <w:rPr>
          <w:rFonts w:ascii="Arial Narrow" w:eastAsiaTheme="minorEastAsia" w:hAnsi="Arial Narrow" w:cstheme="minorBidi"/>
        </w:rPr>
      </w:pPr>
      <w:r w:rsidRPr="007D4609">
        <w:rPr>
          <w:rFonts w:ascii="Arial Narrow" w:eastAsiaTheme="minorEastAsia" w:hAnsi="Arial Narrow" w:cstheme="minorBidi"/>
        </w:rPr>
        <w:lastRenderedPageBreak/>
        <w:t>В появившемся окне (рисунок 2) нажмем на кнопку «</w:t>
      </w:r>
      <w:r w:rsidRPr="007D4609">
        <w:rPr>
          <w:rFonts w:ascii="Arial Narrow" w:eastAsiaTheme="minorEastAsia" w:hAnsi="Arial Narrow" w:cstheme="minorBidi"/>
          <w:lang w:val="en-US"/>
        </w:rPr>
        <w:t>Variables</w:t>
      </w:r>
      <w:r w:rsidRPr="007D4609">
        <w:rPr>
          <w:rFonts w:ascii="Arial Narrow" w:eastAsiaTheme="minorEastAsia" w:hAnsi="Arial Narrow" w:cstheme="minorBidi"/>
        </w:rPr>
        <w:t xml:space="preserve">» для выбора анализируемых переменных для анализа. </w:t>
      </w:r>
    </w:p>
    <w:p w:rsidR="007A1B06" w:rsidRPr="007A1B06" w:rsidRDefault="007A1B06" w:rsidP="007D4609">
      <w:pPr>
        <w:jc w:val="both"/>
        <w:rPr>
          <w:rFonts w:ascii="Arial Narrow" w:eastAsiaTheme="minorEastAsia" w:hAnsi="Arial Narrow" w:cstheme="minorBidi"/>
          <w:sz w:val="4"/>
          <w:szCs w:val="4"/>
        </w:rPr>
      </w:pPr>
    </w:p>
    <w:p w:rsidR="007D4609" w:rsidRDefault="007D4609" w:rsidP="007D4609">
      <w:pPr>
        <w:jc w:val="center"/>
        <w:rPr>
          <w:rFonts w:ascii="Arial Narrow" w:eastAsiaTheme="minorEastAsia" w:hAnsi="Arial Narrow" w:cstheme="minorBidi"/>
        </w:rPr>
      </w:pPr>
      <w:r w:rsidRPr="007D4609">
        <w:rPr>
          <w:rFonts w:ascii="Arial Narrow" w:eastAsiaTheme="minorEastAsia" w:hAnsi="Arial Narrow" w:cstheme="minorBidi"/>
          <w:noProof/>
        </w:rPr>
        <w:drawing>
          <wp:inline distT="0" distB="0" distL="0" distR="0" wp14:anchorId="2A5CF68B" wp14:editId="4B6B06A4">
            <wp:extent cx="4412615" cy="2573020"/>
            <wp:effectExtent l="19050" t="0" r="6985" b="0"/>
            <wp:docPr id="5" name="Рисунок 2" descr="H:\-= Н А У К А =- 29.09.15\= Статистика\Дело (3) 07.07.15\5) сравнение 3х и более связ выборок\рисунки\STA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 Н А У К А =- 29.09.15\= Статистика\Дело (3) 07.07.15\5) сравнение 3х и более связ выборок\рисунки\STAT_2.jpg"/>
                    <pic:cNvPicPr>
                      <a:picLocks noChangeAspect="1" noChangeArrowheads="1"/>
                    </pic:cNvPicPr>
                  </pic:nvPicPr>
                  <pic:blipFill>
                    <a:blip r:embed="rId24"/>
                    <a:srcRect/>
                    <a:stretch>
                      <a:fillRect/>
                    </a:stretch>
                  </pic:blipFill>
                  <pic:spPr bwMode="auto">
                    <a:xfrm>
                      <a:off x="0" y="0"/>
                      <a:ext cx="4412615" cy="2573020"/>
                    </a:xfrm>
                    <a:prstGeom prst="rect">
                      <a:avLst/>
                    </a:prstGeom>
                    <a:noFill/>
                    <a:ln w="9525">
                      <a:noFill/>
                      <a:miter lim="800000"/>
                      <a:headEnd/>
                      <a:tailEnd/>
                    </a:ln>
                  </pic:spPr>
                </pic:pic>
              </a:graphicData>
            </a:graphic>
          </wp:inline>
        </w:drawing>
      </w:r>
    </w:p>
    <w:p w:rsidR="007A1B06" w:rsidRPr="007A1B06" w:rsidRDefault="007A1B06" w:rsidP="007D4609">
      <w:pPr>
        <w:jc w:val="center"/>
        <w:rPr>
          <w:rFonts w:ascii="Arial Narrow" w:eastAsiaTheme="minorEastAsia" w:hAnsi="Arial Narrow" w:cstheme="minorBidi"/>
          <w:sz w:val="4"/>
          <w:szCs w:val="4"/>
        </w:rPr>
      </w:pPr>
    </w:p>
    <w:p w:rsidR="007A1B06" w:rsidRPr="00F52780" w:rsidRDefault="007D4609" w:rsidP="007D4609">
      <w:pPr>
        <w:jc w:val="center"/>
        <w:rPr>
          <w:rFonts w:ascii="Arial Narrow" w:eastAsiaTheme="minorEastAsia" w:hAnsi="Arial Narrow" w:cstheme="minorBidi"/>
          <w:b/>
          <w:lang w:val="en-US"/>
        </w:rPr>
      </w:pPr>
      <w:r w:rsidRPr="007A1B06">
        <w:rPr>
          <w:rFonts w:ascii="Arial Narrow" w:eastAsiaTheme="minorEastAsia" w:hAnsi="Arial Narrow" w:cstheme="minorBidi"/>
          <w:b/>
        </w:rPr>
        <w:t>Рис</w:t>
      </w:r>
      <w:r w:rsidRPr="007A1B06">
        <w:rPr>
          <w:rFonts w:ascii="Arial Narrow" w:eastAsiaTheme="minorEastAsia" w:hAnsi="Arial Narrow" w:cstheme="minorBidi"/>
          <w:b/>
          <w:lang w:val="en-US"/>
        </w:rPr>
        <w:t xml:space="preserve">. 2. </w:t>
      </w:r>
      <w:r w:rsidRPr="007A1B06">
        <w:rPr>
          <w:rFonts w:ascii="Arial Narrow" w:eastAsiaTheme="minorEastAsia" w:hAnsi="Arial Narrow" w:cstheme="minorBidi"/>
          <w:b/>
        </w:rPr>
        <w:t>Окно</w:t>
      </w:r>
      <w:r w:rsidRPr="007A1B06">
        <w:rPr>
          <w:rFonts w:ascii="Arial Narrow" w:eastAsiaTheme="minorEastAsia" w:hAnsi="Arial Narrow" w:cstheme="minorBidi"/>
          <w:b/>
          <w:lang w:val="en-US"/>
        </w:rPr>
        <w:t xml:space="preserve"> «ANOVA/MANOVA Repeated Measures ANOVA» </w:t>
      </w:r>
    </w:p>
    <w:p w:rsidR="007D4609" w:rsidRPr="007A1B06" w:rsidRDefault="007D4609" w:rsidP="007D4609">
      <w:pPr>
        <w:jc w:val="center"/>
        <w:rPr>
          <w:rFonts w:ascii="Arial Narrow" w:eastAsiaTheme="minorEastAsia" w:hAnsi="Arial Narrow" w:cstheme="minorBidi"/>
          <w:b/>
          <w:lang w:val="en-US"/>
        </w:rPr>
      </w:pPr>
      <w:r w:rsidRPr="007A1B06">
        <w:rPr>
          <w:rFonts w:ascii="Arial Narrow" w:eastAsiaTheme="minorEastAsia" w:hAnsi="Arial Narrow" w:cstheme="minorBidi"/>
          <w:b/>
          <w:lang w:val="en-US"/>
        </w:rPr>
        <w:t>(</w:t>
      </w:r>
      <w:proofErr w:type="gramStart"/>
      <w:r w:rsidRPr="007A1B06">
        <w:rPr>
          <w:rFonts w:ascii="Arial Narrow" w:eastAsiaTheme="minorEastAsia" w:hAnsi="Arial Narrow" w:cstheme="minorBidi"/>
          <w:b/>
        </w:rPr>
        <w:t>вкладка</w:t>
      </w:r>
      <w:proofErr w:type="gramEnd"/>
      <w:r w:rsidRPr="007A1B06">
        <w:rPr>
          <w:rFonts w:ascii="Arial Narrow" w:eastAsiaTheme="minorEastAsia" w:hAnsi="Arial Narrow" w:cstheme="minorBidi"/>
          <w:b/>
          <w:lang w:val="en-US"/>
        </w:rPr>
        <w:t xml:space="preserve"> «Quick») </w:t>
      </w:r>
      <w:r w:rsidRPr="007A1B06">
        <w:rPr>
          <w:rFonts w:ascii="Arial Narrow" w:eastAsiaTheme="minorEastAsia" w:hAnsi="Arial Narrow" w:cstheme="minorBidi"/>
          <w:b/>
        </w:rPr>
        <w:t>программы</w:t>
      </w:r>
      <w:r w:rsidRPr="007A1B06">
        <w:rPr>
          <w:rFonts w:ascii="Arial Narrow" w:eastAsiaTheme="minorEastAsia" w:hAnsi="Arial Narrow" w:cstheme="minorBidi"/>
          <w:b/>
          <w:lang w:val="en-US"/>
        </w:rPr>
        <w:t xml:space="preserve"> </w:t>
      </w:r>
      <w:proofErr w:type="spellStart"/>
      <w:r w:rsidRPr="007A1B06">
        <w:rPr>
          <w:rFonts w:ascii="Arial Narrow" w:eastAsiaTheme="minorEastAsia" w:hAnsi="Arial Narrow" w:cstheme="minorBidi"/>
          <w:b/>
          <w:lang w:val="en-US"/>
        </w:rPr>
        <w:t>Statistica</w:t>
      </w:r>
      <w:proofErr w:type="spellEnd"/>
      <w:r w:rsidRPr="007A1B06">
        <w:rPr>
          <w:rFonts w:ascii="Arial Narrow" w:eastAsiaTheme="minorEastAsia" w:hAnsi="Arial Narrow" w:cstheme="minorBidi"/>
          <w:b/>
          <w:lang w:val="en-US"/>
        </w:rPr>
        <w:t xml:space="preserve"> 10.</w:t>
      </w:r>
    </w:p>
    <w:p w:rsidR="007D4609" w:rsidRPr="007A1B06" w:rsidRDefault="007D4609" w:rsidP="007D4609">
      <w:pPr>
        <w:jc w:val="center"/>
        <w:rPr>
          <w:rFonts w:ascii="Arial Narrow" w:eastAsiaTheme="minorEastAsia" w:hAnsi="Arial Narrow" w:cstheme="minorBidi"/>
          <w:sz w:val="4"/>
          <w:szCs w:val="4"/>
          <w:lang w:val="en-US"/>
        </w:rPr>
      </w:pPr>
    </w:p>
    <w:p w:rsidR="007A1B06" w:rsidRPr="00F52780" w:rsidRDefault="007A1B06" w:rsidP="007A1B06">
      <w:pPr>
        <w:ind w:firstLine="284"/>
        <w:jc w:val="both"/>
        <w:rPr>
          <w:rFonts w:ascii="Arial Narrow" w:eastAsiaTheme="minorEastAsia" w:hAnsi="Arial Narrow" w:cstheme="minorBidi"/>
          <w:lang w:val="en-US"/>
        </w:rPr>
        <w:sectPr w:rsidR="007A1B06" w:rsidRPr="00F52780" w:rsidSect="00AB002A">
          <w:type w:val="continuous"/>
          <w:pgSz w:w="11906" w:h="16838"/>
          <w:pgMar w:top="1418" w:right="1418" w:bottom="1134" w:left="1418" w:header="709" w:footer="709" w:gutter="0"/>
          <w:cols w:space="708"/>
          <w:docGrid w:linePitch="360"/>
        </w:sectPr>
      </w:pPr>
    </w:p>
    <w:p w:rsidR="007D4609" w:rsidRPr="00F52780" w:rsidRDefault="007D4609" w:rsidP="007A1B06">
      <w:pPr>
        <w:ind w:firstLine="284"/>
        <w:jc w:val="both"/>
        <w:rPr>
          <w:rFonts w:ascii="Arial Narrow" w:eastAsiaTheme="minorEastAsia" w:hAnsi="Arial Narrow" w:cstheme="minorBidi"/>
          <w:lang w:val="en-US"/>
        </w:rPr>
      </w:pPr>
      <w:r w:rsidRPr="007D4609">
        <w:rPr>
          <w:rFonts w:ascii="Arial Narrow" w:eastAsiaTheme="minorEastAsia" w:hAnsi="Arial Narrow" w:cstheme="minorBidi"/>
        </w:rPr>
        <w:lastRenderedPageBreak/>
        <w:t>В</w:t>
      </w:r>
      <w:r w:rsidRPr="00F52780">
        <w:rPr>
          <w:rFonts w:ascii="Arial Narrow" w:eastAsiaTheme="minorEastAsia" w:hAnsi="Arial Narrow" w:cstheme="minorBidi"/>
          <w:lang w:val="en-US"/>
        </w:rPr>
        <w:t xml:space="preserve"> </w:t>
      </w:r>
      <w:r w:rsidRPr="007D4609">
        <w:rPr>
          <w:rFonts w:ascii="Arial Narrow" w:eastAsiaTheme="minorEastAsia" w:hAnsi="Arial Narrow" w:cstheme="minorBidi"/>
        </w:rPr>
        <w:t>открывшемся</w:t>
      </w:r>
      <w:r w:rsidRPr="00F52780">
        <w:rPr>
          <w:rFonts w:ascii="Arial Narrow" w:eastAsiaTheme="minorEastAsia" w:hAnsi="Arial Narrow" w:cstheme="minorBidi"/>
          <w:lang w:val="en-US"/>
        </w:rPr>
        <w:t xml:space="preserve"> </w:t>
      </w:r>
      <w:r w:rsidRPr="007D4609">
        <w:rPr>
          <w:rFonts w:ascii="Arial Narrow" w:eastAsiaTheme="minorEastAsia" w:hAnsi="Arial Narrow" w:cstheme="minorBidi"/>
        </w:rPr>
        <w:t>окне</w:t>
      </w:r>
      <w:r w:rsidRPr="00F52780">
        <w:rPr>
          <w:rFonts w:ascii="Arial Narrow" w:eastAsiaTheme="minorEastAsia" w:hAnsi="Arial Narrow" w:cstheme="minorBidi"/>
          <w:lang w:val="en-US"/>
        </w:rPr>
        <w:t xml:space="preserve"> «</w:t>
      </w:r>
      <w:r w:rsidRPr="007D4609">
        <w:rPr>
          <w:rFonts w:ascii="Arial Narrow" w:eastAsiaTheme="minorEastAsia" w:hAnsi="Arial Narrow" w:cstheme="minorBidi"/>
          <w:lang w:val="en-US"/>
        </w:rPr>
        <w:t>Select</w:t>
      </w:r>
      <w:r w:rsidRPr="00F52780">
        <w:rPr>
          <w:rFonts w:ascii="Arial Narrow" w:eastAsiaTheme="minorEastAsia" w:hAnsi="Arial Narrow" w:cstheme="minorBidi"/>
          <w:lang w:val="en-US"/>
        </w:rPr>
        <w:t xml:space="preserve"> </w:t>
      </w:r>
      <w:r w:rsidRPr="007D4609">
        <w:rPr>
          <w:rFonts w:ascii="Arial Narrow" w:eastAsiaTheme="minorEastAsia" w:hAnsi="Arial Narrow" w:cstheme="minorBidi"/>
          <w:lang w:val="en-US"/>
        </w:rPr>
        <w:t>dependent</w:t>
      </w:r>
      <w:r w:rsidRPr="00F52780">
        <w:rPr>
          <w:rFonts w:ascii="Arial Narrow" w:eastAsiaTheme="minorEastAsia" w:hAnsi="Arial Narrow" w:cstheme="minorBidi"/>
          <w:lang w:val="en-US"/>
        </w:rPr>
        <w:t xml:space="preserve"> </w:t>
      </w:r>
      <w:r w:rsidRPr="007D4609">
        <w:rPr>
          <w:rFonts w:ascii="Arial Narrow" w:eastAsiaTheme="minorEastAsia" w:hAnsi="Arial Narrow" w:cstheme="minorBidi"/>
          <w:lang w:val="en-US"/>
        </w:rPr>
        <w:t>variables</w:t>
      </w:r>
      <w:r w:rsidRPr="00F52780">
        <w:rPr>
          <w:rFonts w:ascii="Arial Narrow" w:eastAsiaTheme="minorEastAsia" w:hAnsi="Arial Narrow" w:cstheme="minorBidi"/>
          <w:lang w:val="en-US"/>
        </w:rPr>
        <w:t xml:space="preserve"> </w:t>
      </w:r>
      <w:r w:rsidRPr="007D4609">
        <w:rPr>
          <w:rFonts w:ascii="Arial Narrow" w:eastAsiaTheme="minorEastAsia" w:hAnsi="Arial Narrow" w:cstheme="minorBidi"/>
          <w:lang w:val="en-US"/>
        </w:rPr>
        <w:t>and</w:t>
      </w:r>
      <w:r w:rsidRPr="00F52780">
        <w:rPr>
          <w:rFonts w:ascii="Arial Narrow" w:eastAsiaTheme="minorEastAsia" w:hAnsi="Arial Narrow" w:cstheme="minorBidi"/>
          <w:lang w:val="en-US"/>
        </w:rPr>
        <w:t xml:space="preserve"> </w:t>
      </w:r>
      <w:r w:rsidRPr="007D4609">
        <w:rPr>
          <w:rFonts w:ascii="Arial Narrow" w:eastAsiaTheme="minorEastAsia" w:hAnsi="Arial Narrow" w:cstheme="minorBidi"/>
          <w:lang w:val="en-US"/>
        </w:rPr>
        <w:t>optional</w:t>
      </w:r>
      <w:r w:rsidRPr="00F52780">
        <w:rPr>
          <w:rFonts w:ascii="Arial Narrow" w:eastAsiaTheme="minorEastAsia" w:hAnsi="Arial Narrow" w:cstheme="minorBidi"/>
          <w:lang w:val="en-US"/>
        </w:rPr>
        <w:t xml:space="preserve"> </w:t>
      </w:r>
      <w:r w:rsidRPr="007D4609">
        <w:rPr>
          <w:rFonts w:ascii="Arial Narrow" w:eastAsiaTheme="minorEastAsia" w:hAnsi="Arial Narrow" w:cstheme="minorBidi"/>
          <w:lang w:val="en-US"/>
        </w:rPr>
        <w:t>categorical</w:t>
      </w:r>
      <w:r w:rsidRPr="00F52780">
        <w:rPr>
          <w:rFonts w:ascii="Arial Narrow" w:eastAsiaTheme="minorEastAsia" w:hAnsi="Arial Narrow" w:cstheme="minorBidi"/>
          <w:lang w:val="en-US"/>
        </w:rPr>
        <w:t xml:space="preserve"> </w:t>
      </w:r>
      <w:r w:rsidRPr="007D4609">
        <w:rPr>
          <w:rFonts w:ascii="Arial Narrow" w:eastAsiaTheme="minorEastAsia" w:hAnsi="Arial Narrow" w:cstheme="minorBidi"/>
          <w:lang w:val="en-US"/>
        </w:rPr>
        <w:t>predictors</w:t>
      </w:r>
      <w:r w:rsidRPr="00F52780">
        <w:rPr>
          <w:rFonts w:ascii="Arial Narrow" w:eastAsiaTheme="minorEastAsia" w:hAnsi="Arial Narrow" w:cstheme="minorBidi"/>
          <w:lang w:val="en-US"/>
        </w:rPr>
        <w:t xml:space="preserve"> (</w:t>
      </w:r>
      <w:r w:rsidRPr="007D4609">
        <w:rPr>
          <w:rFonts w:ascii="Arial Narrow" w:eastAsiaTheme="minorEastAsia" w:hAnsi="Arial Narrow" w:cstheme="minorBidi"/>
          <w:lang w:val="en-US"/>
        </w:rPr>
        <w:t>factors</w:t>
      </w:r>
      <w:r w:rsidRPr="00F52780">
        <w:rPr>
          <w:rFonts w:ascii="Arial Narrow" w:eastAsiaTheme="minorEastAsia" w:hAnsi="Arial Narrow" w:cstheme="minorBidi"/>
          <w:lang w:val="en-US"/>
        </w:rPr>
        <w:t xml:space="preserve">)», </w:t>
      </w:r>
      <w:r w:rsidRPr="007D4609">
        <w:rPr>
          <w:rFonts w:ascii="Arial Narrow" w:eastAsiaTheme="minorEastAsia" w:hAnsi="Arial Narrow" w:cstheme="minorBidi"/>
        </w:rPr>
        <w:t>удерживая</w:t>
      </w:r>
      <w:r w:rsidRPr="00F52780">
        <w:rPr>
          <w:rFonts w:ascii="Arial Narrow" w:eastAsiaTheme="minorEastAsia" w:hAnsi="Arial Narrow" w:cstheme="minorBidi"/>
          <w:lang w:val="en-US"/>
        </w:rPr>
        <w:t xml:space="preserve"> </w:t>
      </w:r>
      <w:r w:rsidRPr="007D4609">
        <w:rPr>
          <w:rFonts w:ascii="Arial Narrow" w:eastAsiaTheme="minorEastAsia" w:hAnsi="Arial Narrow" w:cstheme="minorBidi"/>
        </w:rPr>
        <w:t>нажатой</w:t>
      </w:r>
      <w:r w:rsidRPr="00F52780">
        <w:rPr>
          <w:rFonts w:ascii="Arial Narrow" w:eastAsiaTheme="minorEastAsia" w:hAnsi="Arial Narrow" w:cstheme="minorBidi"/>
          <w:lang w:val="en-US"/>
        </w:rPr>
        <w:t xml:space="preserve"> </w:t>
      </w:r>
      <w:r w:rsidRPr="007D4609">
        <w:rPr>
          <w:rFonts w:ascii="Arial Narrow" w:eastAsiaTheme="minorEastAsia" w:hAnsi="Arial Narrow" w:cstheme="minorBidi"/>
        </w:rPr>
        <w:t>на</w:t>
      </w:r>
      <w:r w:rsidRPr="00F52780">
        <w:rPr>
          <w:rFonts w:ascii="Arial Narrow" w:eastAsiaTheme="minorEastAsia" w:hAnsi="Arial Narrow" w:cstheme="minorBidi"/>
          <w:lang w:val="en-US"/>
        </w:rPr>
        <w:t xml:space="preserve"> </w:t>
      </w:r>
      <w:r w:rsidRPr="007D4609">
        <w:rPr>
          <w:rFonts w:ascii="Arial Narrow" w:eastAsiaTheme="minorEastAsia" w:hAnsi="Arial Narrow" w:cstheme="minorBidi"/>
        </w:rPr>
        <w:t>клавиатуре</w:t>
      </w:r>
      <w:r w:rsidRPr="00F52780">
        <w:rPr>
          <w:rFonts w:ascii="Arial Narrow" w:eastAsiaTheme="minorEastAsia" w:hAnsi="Arial Narrow" w:cstheme="minorBidi"/>
          <w:lang w:val="en-US"/>
        </w:rPr>
        <w:t xml:space="preserve"> </w:t>
      </w:r>
      <w:r w:rsidRPr="007D4609">
        <w:rPr>
          <w:rFonts w:ascii="Arial Narrow" w:eastAsiaTheme="minorEastAsia" w:hAnsi="Arial Narrow" w:cstheme="minorBidi"/>
        </w:rPr>
        <w:t>кнопку</w:t>
      </w:r>
      <w:r w:rsidRPr="00F52780">
        <w:rPr>
          <w:rFonts w:ascii="Arial Narrow" w:eastAsiaTheme="minorEastAsia" w:hAnsi="Arial Narrow" w:cstheme="minorBidi"/>
          <w:lang w:val="en-US"/>
        </w:rPr>
        <w:t xml:space="preserve"> «</w:t>
      </w:r>
      <w:r w:rsidRPr="007D4609">
        <w:rPr>
          <w:rFonts w:ascii="Arial Narrow" w:eastAsiaTheme="minorEastAsia" w:hAnsi="Arial Narrow" w:cstheme="minorBidi"/>
          <w:lang w:val="en-US"/>
        </w:rPr>
        <w:t>Ctrl</w:t>
      </w:r>
      <w:r w:rsidRPr="00F52780">
        <w:rPr>
          <w:rFonts w:ascii="Arial Narrow" w:eastAsiaTheme="minorEastAsia" w:hAnsi="Arial Narrow" w:cstheme="minorBidi"/>
          <w:lang w:val="en-US"/>
        </w:rPr>
        <w:t xml:space="preserve">», </w:t>
      </w:r>
      <w:r w:rsidRPr="007D4609">
        <w:rPr>
          <w:rFonts w:ascii="Arial Narrow" w:eastAsiaTheme="minorEastAsia" w:hAnsi="Arial Narrow" w:cstheme="minorBidi"/>
        </w:rPr>
        <w:t>отметим</w:t>
      </w:r>
      <w:r w:rsidRPr="00F52780">
        <w:rPr>
          <w:rFonts w:ascii="Arial Narrow" w:eastAsiaTheme="minorEastAsia" w:hAnsi="Arial Narrow" w:cstheme="minorBidi"/>
          <w:lang w:val="en-US"/>
        </w:rPr>
        <w:t xml:space="preserve"> </w:t>
      </w:r>
      <w:r w:rsidRPr="007D4609">
        <w:rPr>
          <w:rFonts w:ascii="Arial Narrow" w:eastAsiaTheme="minorEastAsia" w:hAnsi="Arial Narrow" w:cstheme="minorBidi"/>
        </w:rPr>
        <w:t>левой</w:t>
      </w:r>
      <w:r w:rsidRPr="00F52780">
        <w:rPr>
          <w:rFonts w:ascii="Arial Narrow" w:eastAsiaTheme="minorEastAsia" w:hAnsi="Arial Narrow" w:cstheme="minorBidi"/>
          <w:lang w:val="en-US"/>
        </w:rPr>
        <w:t xml:space="preserve"> </w:t>
      </w:r>
      <w:r w:rsidRPr="007D4609">
        <w:rPr>
          <w:rFonts w:ascii="Arial Narrow" w:eastAsiaTheme="minorEastAsia" w:hAnsi="Arial Narrow" w:cstheme="minorBidi"/>
        </w:rPr>
        <w:t>кнопкой</w:t>
      </w:r>
      <w:r w:rsidRPr="00F52780">
        <w:rPr>
          <w:rFonts w:ascii="Arial Narrow" w:eastAsiaTheme="minorEastAsia" w:hAnsi="Arial Narrow" w:cstheme="minorBidi"/>
          <w:lang w:val="en-US"/>
        </w:rPr>
        <w:t xml:space="preserve"> </w:t>
      </w:r>
      <w:r w:rsidRPr="007D4609">
        <w:rPr>
          <w:rFonts w:ascii="Arial Narrow" w:eastAsiaTheme="minorEastAsia" w:hAnsi="Arial Narrow" w:cstheme="minorBidi"/>
        </w:rPr>
        <w:t>мыши</w:t>
      </w:r>
      <w:r w:rsidRPr="00F52780">
        <w:rPr>
          <w:rFonts w:ascii="Arial Narrow" w:eastAsiaTheme="minorEastAsia" w:hAnsi="Arial Narrow" w:cstheme="minorBidi"/>
          <w:lang w:val="en-US"/>
        </w:rPr>
        <w:t xml:space="preserve"> </w:t>
      </w:r>
      <w:r w:rsidRPr="007D4609">
        <w:rPr>
          <w:rFonts w:ascii="Arial Narrow" w:eastAsiaTheme="minorEastAsia" w:hAnsi="Arial Narrow" w:cstheme="minorBidi"/>
        </w:rPr>
        <w:lastRenderedPageBreak/>
        <w:t>переменные</w:t>
      </w:r>
      <w:r w:rsidRPr="00F52780">
        <w:rPr>
          <w:rFonts w:ascii="Arial Narrow" w:eastAsiaTheme="minorEastAsia" w:hAnsi="Arial Narrow" w:cstheme="minorBidi"/>
          <w:lang w:val="en-US"/>
        </w:rPr>
        <w:t xml:space="preserve"> «</w:t>
      </w:r>
      <w:r w:rsidRPr="007D4609">
        <w:rPr>
          <w:rFonts w:ascii="Arial Narrow" w:eastAsiaTheme="minorEastAsia" w:hAnsi="Arial Narrow" w:cstheme="minorBidi"/>
          <w:lang w:val="en-US"/>
        </w:rPr>
        <w:t>Body</w:t>
      </w:r>
      <w:r w:rsidRPr="00F52780">
        <w:rPr>
          <w:rFonts w:ascii="Arial Narrow" w:eastAsiaTheme="minorEastAsia" w:hAnsi="Arial Narrow" w:cstheme="minorBidi"/>
          <w:lang w:val="en-US"/>
        </w:rPr>
        <w:t>_</w:t>
      </w:r>
      <w:r w:rsidRPr="007D4609">
        <w:rPr>
          <w:rFonts w:ascii="Arial Narrow" w:eastAsiaTheme="minorEastAsia" w:hAnsi="Arial Narrow" w:cstheme="minorBidi"/>
          <w:lang w:val="en-US"/>
        </w:rPr>
        <w:t>mass</w:t>
      </w:r>
      <w:r w:rsidRPr="00F52780">
        <w:rPr>
          <w:rFonts w:ascii="Arial Narrow" w:eastAsiaTheme="minorEastAsia" w:hAnsi="Arial Narrow" w:cstheme="minorBidi"/>
          <w:lang w:val="en-US"/>
        </w:rPr>
        <w:t>_1», «</w:t>
      </w:r>
      <w:r w:rsidRPr="007D4609">
        <w:rPr>
          <w:rFonts w:ascii="Arial Narrow" w:eastAsiaTheme="minorEastAsia" w:hAnsi="Arial Narrow" w:cstheme="minorBidi"/>
          <w:lang w:val="en-US"/>
        </w:rPr>
        <w:t>Body</w:t>
      </w:r>
      <w:r w:rsidRPr="00F52780">
        <w:rPr>
          <w:rFonts w:ascii="Arial Narrow" w:eastAsiaTheme="minorEastAsia" w:hAnsi="Arial Narrow" w:cstheme="minorBidi"/>
          <w:lang w:val="en-US"/>
        </w:rPr>
        <w:t>_</w:t>
      </w:r>
      <w:r w:rsidRPr="007D4609">
        <w:rPr>
          <w:rFonts w:ascii="Arial Narrow" w:eastAsiaTheme="minorEastAsia" w:hAnsi="Arial Narrow" w:cstheme="minorBidi"/>
          <w:lang w:val="en-US"/>
        </w:rPr>
        <w:t>mass</w:t>
      </w:r>
      <w:r w:rsidRPr="00F52780">
        <w:rPr>
          <w:rFonts w:ascii="Arial Narrow" w:eastAsiaTheme="minorEastAsia" w:hAnsi="Arial Narrow" w:cstheme="minorBidi"/>
          <w:lang w:val="en-US"/>
        </w:rPr>
        <w:t xml:space="preserve">_2» </w:t>
      </w:r>
      <w:r w:rsidRPr="007D4609">
        <w:rPr>
          <w:rFonts w:ascii="Arial Narrow" w:eastAsiaTheme="minorEastAsia" w:hAnsi="Arial Narrow" w:cstheme="minorBidi"/>
        </w:rPr>
        <w:t>и</w:t>
      </w:r>
      <w:r w:rsidRPr="00F52780">
        <w:rPr>
          <w:rFonts w:ascii="Arial Narrow" w:eastAsiaTheme="minorEastAsia" w:hAnsi="Arial Narrow" w:cstheme="minorBidi"/>
          <w:lang w:val="en-US"/>
        </w:rPr>
        <w:t xml:space="preserve"> «</w:t>
      </w:r>
      <w:r w:rsidRPr="007D4609">
        <w:rPr>
          <w:rFonts w:ascii="Arial Narrow" w:eastAsiaTheme="minorEastAsia" w:hAnsi="Arial Narrow" w:cstheme="minorBidi"/>
          <w:lang w:val="en-US"/>
        </w:rPr>
        <w:t>Body</w:t>
      </w:r>
      <w:r w:rsidRPr="00F52780">
        <w:rPr>
          <w:rFonts w:ascii="Arial Narrow" w:eastAsiaTheme="minorEastAsia" w:hAnsi="Arial Narrow" w:cstheme="minorBidi"/>
          <w:lang w:val="en-US"/>
        </w:rPr>
        <w:t>_</w:t>
      </w:r>
      <w:r w:rsidRPr="007D4609">
        <w:rPr>
          <w:rFonts w:ascii="Arial Narrow" w:eastAsiaTheme="minorEastAsia" w:hAnsi="Arial Narrow" w:cstheme="minorBidi"/>
          <w:lang w:val="en-US"/>
        </w:rPr>
        <w:t>mass</w:t>
      </w:r>
      <w:r w:rsidRPr="00F52780">
        <w:rPr>
          <w:rFonts w:ascii="Arial Narrow" w:eastAsiaTheme="minorEastAsia" w:hAnsi="Arial Narrow" w:cstheme="minorBidi"/>
          <w:lang w:val="en-US"/>
        </w:rPr>
        <w:t xml:space="preserve">_3», </w:t>
      </w:r>
      <w:r w:rsidRPr="007D4609">
        <w:rPr>
          <w:rFonts w:ascii="Arial Narrow" w:eastAsiaTheme="minorEastAsia" w:hAnsi="Arial Narrow" w:cstheme="minorBidi"/>
        </w:rPr>
        <w:t>подтвердив</w:t>
      </w:r>
      <w:r w:rsidRPr="00F52780">
        <w:rPr>
          <w:rFonts w:ascii="Arial Narrow" w:eastAsiaTheme="minorEastAsia" w:hAnsi="Arial Narrow" w:cstheme="minorBidi"/>
          <w:lang w:val="en-US"/>
        </w:rPr>
        <w:t xml:space="preserve"> </w:t>
      </w:r>
      <w:r w:rsidRPr="007D4609">
        <w:rPr>
          <w:rFonts w:ascii="Arial Narrow" w:eastAsiaTheme="minorEastAsia" w:hAnsi="Arial Narrow" w:cstheme="minorBidi"/>
        </w:rPr>
        <w:t>выбор</w:t>
      </w:r>
      <w:r w:rsidRPr="00F52780">
        <w:rPr>
          <w:rFonts w:ascii="Arial Narrow" w:eastAsiaTheme="minorEastAsia" w:hAnsi="Arial Narrow" w:cstheme="minorBidi"/>
          <w:lang w:val="en-US"/>
        </w:rPr>
        <w:t xml:space="preserve"> </w:t>
      </w:r>
      <w:r w:rsidRPr="007D4609">
        <w:rPr>
          <w:rFonts w:ascii="Arial Narrow" w:eastAsiaTheme="minorEastAsia" w:hAnsi="Arial Narrow" w:cstheme="minorBidi"/>
        </w:rPr>
        <w:t>кнопкой</w:t>
      </w:r>
      <w:r w:rsidRPr="00F52780">
        <w:rPr>
          <w:rFonts w:ascii="Arial Narrow" w:eastAsiaTheme="minorEastAsia" w:hAnsi="Arial Narrow" w:cstheme="minorBidi"/>
          <w:lang w:val="en-US"/>
        </w:rPr>
        <w:t xml:space="preserve"> «</w:t>
      </w:r>
      <w:r w:rsidRPr="007D4609">
        <w:rPr>
          <w:rFonts w:ascii="Arial Narrow" w:eastAsiaTheme="minorEastAsia" w:hAnsi="Arial Narrow" w:cstheme="minorBidi"/>
          <w:lang w:val="en-US"/>
        </w:rPr>
        <w:t>OK</w:t>
      </w:r>
      <w:r w:rsidRPr="00F52780">
        <w:rPr>
          <w:rFonts w:ascii="Arial Narrow" w:eastAsiaTheme="minorEastAsia" w:hAnsi="Arial Narrow" w:cstheme="minorBidi"/>
          <w:lang w:val="en-US"/>
        </w:rPr>
        <w:t>» (</w:t>
      </w:r>
      <w:r w:rsidRPr="007D4609">
        <w:rPr>
          <w:rFonts w:ascii="Arial Narrow" w:eastAsiaTheme="minorEastAsia" w:hAnsi="Arial Narrow" w:cstheme="minorBidi"/>
        </w:rPr>
        <w:t>рисунок</w:t>
      </w:r>
      <w:r w:rsidRPr="00F52780">
        <w:rPr>
          <w:rFonts w:ascii="Arial Narrow" w:eastAsiaTheme="minorEastAsia" w:hAnsi="Arial Narrow" w:cstheme="minorBidi"/>
          <w:lang w:val="en-US"/>
        </w:rPr>
        <w:t xml:space="preserve"> 3).</w:t>
      </w:r>
    </w:p>
    <w:p w:rsidR="007A1B06" w:rsidRPr="00F52780" w:rsidRDefault="007A1B06" w:rsidP="007D4609">
      <w:pPr>
        <w:jc w:val="both"/>
        <w:rPr>
          <w:rFonts w:ascii="Arial Narrow" w:eastAsiaTheme="minorEastAsia" w:hAnsi="Arial Narrow" w:cstheme="minorBidi"/>
          <w:lang w:val="en-US"/>
        </w:rPr>
        <w:sectPr w:rsidR="007A1B06" w:rsidRPr="00F52780" w:rsidSect="007A1B06">
          <w:type w:val="continuous"/>
          <w:pgSz w:w="11906" w:h="16838"/>
          <w:pgMar w:top="1418" w:right="1418" w:bottom="1134" w:left="1418" w:header="709" w:footer="709" w:gutter="0"/>
          <w:cols w:num="2" w:space="340"/>
          <w:docGrid w:linePitch="360"/>
        </w:sectPr>
      </w:pPr>
    </w:p>
    <w:p w:rsidR="007A1B06" w:rsidRPr="00F52780" w:rsidRDefault="007A1B06" w:rsidP="007D4609">
      <w:pPr>
        <w:jc w:val="both"/>
        <w:rPr>
          <w:rFonts w:ascii="Arial Narrow" w:eastAsiaTheme="minorEastAsia" w:hAnsi="Arial Narrow" w:cstheme="minorBidi"/>
          <w:sz w:val="4"/>
          <w:szCs w:val="4"/>
          <w:lang w:val="en-US"/>
        </w:rPr>
      </w:pPr>
    </w:p>
    <w:p w:rsidR="007D4609" w:rsidRPr="007D4609" w:rsidRDefault="007D4609" w:rsidP="007D4609">
      <w:pPr>
        <w:jc w:val="center"/>
        <w:rPr>
          <w:rFonts w:ascii="Arial Narrow" w:eastAsiaTheme="minorEastAsia" w:hAnsi="Arial Narrow"/>
          <w:lang w:val="en-US"/>
        </w:rPr>
      </w:pPr>
      <w:r w:rsidRPr="007D4609">
        <w:rPr>
          <w:rFonts w:ascii="Arial Narrow" w:eastAsiaTheme="minorEastAsia" w:hAnsi="Arial Narrow"/>
          <w:noProof/>
        </w:rPr>
        <w:drawing>
          <wp:inline distT="0" distB="0" distL="0" distR="0" wp14:anchorId="005F87F5" wp14:editId="6BEF66CB">
            <wp:extent cx="4890770" cy="3061970"/>
            <wp:effectExtent l="19050" t="0" r="5080" b="0"/>
            <wp:docPr id="6" name="Рисунок 3" descr="H:\-= Н А У К А =- 29.09.15\= Статистика\Дело (3) 07.07.15\5) сравнение 3х и более связ выборок\рисунки\STA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 Н А У К А =- 29.09.15\= Статистика\Дело (3) 07.07.15\5) сравнение 3х и более связ выборок\рисунки\STAT_3.jpg"/>
                    <pic:cNvPicPr>
                      <a:picLocks noChangeAspect="1" noChangeArrowheads="1"/>
                    </pic:cNvPicPr>
                  </pic:nvPicPr>
                  <pic:blipFill>
                    <a:blip r:embed="rId25"/>
                    <a:srcRect/>
                    <a:stretch>
                      <a:fillRect/>
                    </a:stretch>
                  </pic:blipFill>
                  <pic:spPr bwMode="auto">
                    <a:xfrm>
                      <a:off x="0" y="0"/>
                      <a:ext cx="4890770" cy="3061970"/>
                    </a:xfrm>
                    <a:prstGeom prst="rect">
                      <a:avLst/>
                    </a:prstGeom>
                    <a:noFill/>
                    <a:ln w="9525">
                      <a:noFill/>
                      <a:miter lim="800000"/>
                      <a:headEnd/>
                      <a:tailEnd/>
                    </a:ln>
                  </pic:spPr>
                </pic:pic>
              </a:graphicData>
            </a:graphic>
          </wp:inline>
        </w:drawing>
      </w:r>
    </w:p>
    <w:p w:rsidR="007D4609" w:rsidRPr="007A1B06" w:rsidRDefault="007D4609" w:rsidP="007D4609">
      <w:pPr>
        <w:jc w:val="center"/>
        <w:rPr>
          <w:rFonts w:ascii="Arial Narrow" w:eastAsiaTheme="minorEastAsia" w:hAnsi="Arial Narrow" w:cstheme="minorBidi"/>
          <w:b/>
          <w:lang w:val="en-US"/>
        </w:rPr>
      </w:pPr>
      <w:r w:rsidRPr="007A1B06">
        <w:rPr>
          <w:rFonts w:ascii="Arial Narrow" w:eastAsiaTheme="minorEastAsia" w:hAnsi="Arial Narrow" w:cstheme="minorBidi"/>
          <w:b/>
        </w:rPr>
        <w:t>Рис</w:t>
      </w:r>
      <w:r w:rsidRPr="007A1B06">
        <w:rPr>
          <w:rFonts w:ascii="Arial Narrow" w:eastAsiaTheme="minorEastAsia" w:hAnsi="Arial Narrow" w:cstheme="minorBidi"/>
          <w:b/>
          <w:lang w:val="en-US"/>
        </w:rPr>
        <w:t xml:space="preserve">. 3. </w:t>
      </w:r>
      <w:r w:rsidRPr="007A1B06">
        <w:rPr>
          <w:rFonts w:ascii="Arial Narrow" w:eastAsiaTheme="minorEastAsia" w:hAnsi="Arial Narrow" w:cstheme="minorBidi"/>
          <w:b/>
        </w:rPr>
        <w:t>Окно</w:t>
      </w:r>
      <w:r w:rsidRPr="007A1B06">
        <w:rPr>
          <w:rFonts w:ascii="Arial Narrow" w:eastAsiaTheme="minorEastAsia" w:hAnsi="Arial Narrow" w:cstheme="minorBidi"/>
          <w:b/>
          <w:lang w:val="en-US"/>
        </w:rPr>
        <w:t xml:space="preserve"> «Select dependent variables and optional categorical predictors (factors)» </w:t>
      </w:r>
      <w:r w:rsidRPr="007A1B06">
        <w:rPr>
          <w:rFonts w:ascii="Arial Narrow" w:eastAsiaTheme="minorEastAsia" w:hAnsi="Arial Narrow" w:cstheme="minorBidi"/>
          <w:b/>
        </w:rPr>
        <w:t>программы</w:t>
      </w:r>
      <w:r w:rsidRPr="007A1B06">
        <w:rPr>
          <w:rFonts w:ascii="Arial Narrow" w:eastAsiaTheme="minorEastAsia" w:hAnsi="Arial Narrow" w:cstheme="minorBidi"/>
          <w:b/>
          <w:lang w:val="en-US"/>
        </w:rPr>
        <w:t xml:space="preserve"> </w:t>
      </w:r>
      <w:proofErr w:type="spellStart"/>
      <w:r w:rsidRPr="007A1B06">
        <w:rPr>
          <w:rFonts w:ascii="Arial Narrow" w:eastAsiaTheme="minorEastAsia" w:hAnsi="Arial Narrow" w:cstheme="minorBidi"/>
          <w:b/>
          <w:lang w:val="en-US"/>
        </w:rPr>
        <w:t>Statistica</w:t>
      </w:r>
      <w:proofErr w:type="spellEnd"/>
      <w:r w:rsidRPr="007A1B06">
        <w:rPr>
          <w:rFonts w:ascii="Arial Narrow" w:eastAsiaTheme="minorEastAsia" w:hAnsi="Arial Narrow" w:cstheme="minorBidi"/>
          <w:b/>
          <w:lang w:val="en-US"/>
        </w:rPr>
        <w:t xml:space="preserve"> 10.</w:t>
      </w:r>
    </w:p>
    <w:p w:rsidR="007A1B06" w:rsidRPr="00F52780" w:rsidRDefault="007A1B06" w:rsidP="007D4609">
      <w:pPr>
        <w:jc w:val="both"/>
        <w:rPr>
          <w:rFonts w:ascii="Arial Narrow" w:eastAsiaTheme="minorEastAsia" w:hAnsi="Arial Narrow"/>
          <w:sz w:val="4"/>
          <w:szCs w:val="4"/>
          <w:lang w:val="en-US"/>
        </w:rPr>
      </w:pPr>
    </w:p>
    <w:p w:rsidR="007A1B06" w:rsidRPr="00F52780" w:rsidRDefault="007A1B06" w:rsidP="007D4609">
      <w:pPr>
        <w:jc w:val="both"/>
        <w:rPr>
          <w:rFonts w:ascii="Arial Narrow" w:eastAsiaTheme="minorEastAsia" w:hAnsi="Arial Narrow"/>
          <w:lang w:val="en-US"/>
        </w:rPr>
        <w:sectPr w:rsidR="007A1B06" w:rsidRPr="00F52780" w:rsidSect="00AB002A">
          <w:type w:val="continuous"/>
          <w:pgSz w:w="11906" w:h="16838"/>
          <w:pgMar w:top="1418" w:right="1418" w:bottom="1134" w:left="1418" w:header="709" w:footer="709" w:gutter="0"/>
          <w:cols w:space="708"/>
          <w:docGrid w:linePitch="360"/>
        </w:sectPr>
      </w:pPr>
    </w:p>
    <w:p w:rsidR="007D4609" w:rsidRPr="000577DA" w:rsidRDefault="007D4609" w:rsidP="007A1B06">
      <w:pPr>
        <w:ind w:firstLine="284"/>
        <w:jc w:val="both"/>
        <w:rPr>
          <w:rFonts w:ascii="Arial Narrow" w:eastAsiaTheme="minorEastAsia" w:hAnsi="Arial Narrow" w:cstheme="minorBidi"/>
          <w:lang w:val="en-US"/>
        </w:rPr>
      </w:pPr>
      <w:proofErr w:type="gramStart"/>
      <w:r w:rsidRPr="007D4609">
        <w:rPr>
          <w:rFonts w:ascii="Arial Narrow" w:eastAsiaTheme="minorEastAsia" w:hAnsi="Arial Narrow"/>
        </w:rPr>
        <w:lastRenderedPageBreak/>
        <w:t>Программа</w:t>
      </w:r>
      <w:r w:rsidRPr="000577DA">
        <w:rPr>
          <w:rFonts w:ascii="Arial Narrow" w:eastAsiaTheme="minorEastAsia" w:hAnsi="Arial Narrow"/>
          <w:lang w:val="en-US"/>
        </w:rPr>
        <w:t xml:space="preserve"> </w:t>
      </w:r>
      <w:r w:rsidRPr="007D4609">
        <w:rPr>
          <w:rFonts w:ascii="Arial Narrow" w:eastAsiaTheme="minorEastAsia" w:hAnsi="Arial Narrow"/>
        </w:rPr>
        <w:t>вернется</w:t>
      </w:r>
      <w:r w:rsidRPr="000577DA">
        <w:rPr>
          <w:rFonts w:ascii="Arial Narrow" w:eastAsiaTheme="minorEastAsia" w:hAnsi="Arial Narrow"/>
          <w:lang w:val="en-US"/>
        </w:rPr>
        <w:t xml:space="preserve"> </w:t>
      </w:r>
      <w:r w:rsidRPr="007D4609">
        <w:rPr>
          <w:rFonts w:ascii="Arial Narrow" w:eastAsiaTheme="minorEastAsia" w:hAnsi="Arial Narrow"/>
        </w:rPr>
        <w:t>к</w:t>
      </w:r>
      <w:r w:rsidRPr="000577DA">
        <w:rPr>
          <w:rFonts w:ascii="Arial Narrow" w:eastAsiaTheme="minorEastAsia" w:hAnsi="Arial Narrow"/>
          <w:lang w:val="en-US"/>
        </w:rPr>
        <w:t xml:space="preserve"> </w:t>
      </w:r>
      <w:r w:rsidRPr="007D4609">
        <w:rPr>
          <w:rFonts w:ascii="Arial Narrow" w:eastAsiaTheme="minorEastAsia" w:hAnsi="Arial Narrow"/>
        </w:rPr>
        <w:t>окну</w:t>
      </w:r>
      <w:r w:rsidRPr="000577DA">
        <w:rPr>
          <w:rFonts w:ascii="Arial Narrow" w:eastAsiaTheme="minorEastAsia" w:hAnsi="Arial Narrow"/>
          <w:lang w:val="en-US"/>
        </w:rPr>
        <w:t xml:space="preserve"> </w:t>
      </w:r>
      <w:r w:rsidRPr="000577DA">
        <w:rPr>
          <w:rFonts w:ascii="Arial Narrow" w:eastAsiaTheme="minorEastAsia" w:hAnsi="Arial Narrow" w:cstheme="minorBidi"/>
          <w:lang w:val="en-US"/>
        </w:rPr>
        <w:t>«</w:t>
      </w:r>
      <w:r w:rsidRPr="007D4609">
        <w:rPr>
          <w:rFonts w:ascii="Arial Narrow" w:eastAsiaTheme="minorEastAsia" w:hAnsi="Arial Narrow" w:cstheme="minorBidi"/>
          <w:lang w:val="en-US"/>
        </w:rPr>
        <w:t>ANOVA</w:t>
      </w:r>
      <w:r w:rsidRPr="000577DA">
        <w:rPr>
          <w:rFonts w:ascii="Arial Narrow" w:eastAsiaTheme="minorEastAsia" w:hAnsi="Arial Narrow" w:cstheme="minorBidi"/>
          <w:lang w:val="en-US"/>
        </w:rPr>
        <w:t>/</w:t>
      </w:r>
      <w:r w:rsidRPr="007D4609">
        <w:rPr>
          <w:rFonts w:ascii="Arial Narrow" w:eastAsiaTheme="minorEastAsia" w:hAnsi="Arial Narrow" w:cstheme="minorBidi"/>
          <w:lang w:val="en-US"/>
        </w:rPr>
        <w:t>MANOVA</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lang w:val="en-US"/>
        </w:rPr>
        <w:t>Repeated</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lang w:val="en-US"/>
        </w:rPr>
        <w:t>Measures</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lang w:val="en-US"/>
        </w:rPr>
        <w:t>ANOVA</w:t>
      </w:r>
      <w:r w:rsidRPr="000577DA">
        <w:rPr>
          <w:rFonts w:ascii="Arial Narrow" w:eastAsiaTheme="minorEastAsia" w:hAnsi="Arial Narrow" w:cstheme="minorBidi"/>
          <w:lang w:val="en-US"/>
        </w:rPr>
        <w:t>» (</w:t>
      </w:r>
      <w:r w:rsidRPr="007D4609">
        <w:rPr>
          <w:rFonts w:ascii="Arial Narrow" w:eastAsiaTheme="minorEastAsia" w:hAnsi="Arial Narrow" w:cstheme="minorBidi"/>
        </w:rPr>
        <w:t>рисунок</w:t>
      </w:r>
      <w:r w:rsidRPr="000577DA">
        <w:rPr>
          <w:rFonts w:ascii="Arial Narrow" w:eastAsiaTheme="minorEastAsia" w:hAnsi="Arial Narrow" w:cstheme="minorBidi"/>
          <w:lang w:val="en-US"/>
        </w:rPr>
        <w:t xml:space="preserve"> 2), </w:t>
      </w:r>
      <w:r w:rsidRPr="007D4609">
        <w:rPr>
          <w:rFonts w:ascii="Arial Narrow" w:eastAsiaTheme="minorEastAsia" w:hAnsi="Arial Narrow" w:cstheme="minorBidi"/>
        </w:rPr>
        <w:t>в</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rPr>
        <w:t>котором</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rPr>
        <w:t>нажмем</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rPr>
        <w:t>на</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rPr>
        <w:t>кнопку</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lang w:val="en-US"/>
        </w:rPr>
        <w:t>Within</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lang w:val="en-US"/>
        </w:rPr>
        <w:t>effects</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rPr>
        <w:t>и</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rPr>
        <w:t>в</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rPr>
        <w:t>открывшемся</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rPr>
        <w:t>окне</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lang w:val="en-US"/>
        </w:rPr>
        <w:t>Specify</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lang w:val="en-US"/>
        </w:rPr>
        <w:t>within</w:t>
      </w:r>
      <w:r w:rsidRPr="000577DA">
        <w:rPr>
          <w:rFonts w:ascii="Arial Narrow" w:eastAsiaTheme="minorEastAsia" w:hAnsi="Arial Narrow" w:cstheme="minorBidi"/>
          <w:lang w:val="en-US"/>
        </w:rPr>
        <w:t>-</w:t>
      </w:r>
      <w:r w:rsidRPr="007D4609">
        <w:rPr>
          <w:rFonts w:ascii="Arial Narrow" w:eastAsiaTheme="minorEastAsia" w:hAnsi="Arial Narrow" w:cstheme="minorBidi"/>
          <w:lang w:val="en-US"/>
        </w:rPr>
        <w:t>subjects</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lang w:val="en-US"/>
        </w:rPr>
        <w:t>factor</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rPr>
        <w:t>укажем</w:t>
      </w:r>
      <w:r w:rsidRPr="000577DA">
        <w:rPr>
          <w:rFonts w:ascii="Arial Narrow" w:eastAsiaTheme="minorEastAsia" w:hAnsi="Arial Narrow" w:cstheme="minorBidi"/>
          <w:lang w:val="en-US"/>
        </w:rPr>
        <w:t xml:space="preserve"> 3 </w:t>
      </w:r>
      <w:r w:rsidRPr="007D4609">
        <w:rPr>
          <w:rFonts w:ascii="Arial Narrow" w:eastAsiaTheme="minorEastAsia" w:hAnsi="Arial Narrow" w:cstheme="minorBidi"/>
        </w:rPr>
        <w:t>уровня</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rPr>
        <w:t>фактора</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rPr>
        <w:t>соответствует</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rPr>
        <w:t>числу</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rPr>
        <w:t>сравниваемых</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rPr>
        <w:t>групп</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rPr>
        <w:t>а</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rPr>
        <w:t>в</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rPr>
        <w:t>поле</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lang w:val="en-US"/>
        </w:rPr>
        <w:t>Factor</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lang w:val="en-US"/>
        </w:rPr>
        <w:t>Name</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rPr>
        <w:t>впишем</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rPr>
        <w:t>например</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rPr>
        <w:t>слово</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lang w:val="en-US"/>
        </w:rPr>
        <w:t>MASS</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rPr>
        <w:t>после</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rPr>
        <w:t>чего</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rPr>
        <w:lastRenderedPageBreak/>
        <w:t>подтвердим</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rPr>
        <w:t>наши</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rPr>
        <w:t>действия</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rPr>
        <w:t>кнопкой</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lang w:val="en-US"/>
        </w:rPr>
        <w:t>OK</w:t>
      </w:r>
      <w:r w:rsidRPr="000577DA">
        <w:rPr>
          <w:rFonts w:ascii="Arial Narrow" w:eastAsiaTheme="minorEastAsia" w:hAnsi="Arial Narrow" w:cstheme="minorBidi"/>
          <w:lang w:val="en-US"/>
        </w:rPr>
        <w:t>» (</w:t>
      </w:r>
      <w:r w:rsidRPr="007D4609">
        <w:rPr>
          <w:rFonts w:ascii="Arial Narrow" w:eastAsiaTheme="minorEastAsia" w:hAnsi="Arial Narrow" w:cstheme="minorBidi"/>
        </w:rPr>
        <w:t>рисунок</w:t>
      </w:r>
      <w:r w:rsidRPr="000577DA">
        <w:rPr>
          <w:rFonts w:ascii="Arial Narrow" w:eastAsiaTheme="minorEastAsia" w:hAnsi="Arial Narrow" w:cstheme="minorBidi"/>
          <w:lang w:val="en-US"/>
        </w:rPr>
        <w:t xml:space="preserve"> 4).</w:t>
      </w:r>
      <w:proofErr w:type="gramEnd"/>
    </w:p>
    <w:p w:rsidR="007A1B06" w:rsidRDefault="007A1B06" w:rsidP="007A1B06">
      <w:pPr>
        <w:ind w:firstLine="284"/>
        <w:jc w:val="both"/>
        <w:rPr>
          <w:rFonts w:ascii="Arial Narrow" w:eastAsiaTheme="minorEastAsia" w:hAnsi="Arial Narrow" w:cstheme="minorBidi"/>
        </w:rPr>
      </w:pPr>
      <w:r w:rsidRPr="007D4609">
        <w:rPr>
          <w:rFonts w:ascii="Arial Narrow" w:eastAsiaTheme="minorEastAsia" w:hAnsi="Arial Narrow"/>
        </w:rPr>
        <w:t>Далее</w:t>
      </w:r>
      <w:r w:rsidRPr="000577DA">
        <w:rPr>
          <w:rFonts w:ascii="Arial Narrow" w:eastAsiaTheme="minorEastAsia" w:hAnsi="Arial Narrow"/>
          <w:lang w:val="en-US"/>
        </w:rPr>
        <w:t xml:space="preserve"> </w:t>
      </w:r>
      <w:r w:rsidRPr="007D4609">
        <w:rPr>
          <w:rFonts w:ascii="Arial Narrow" w:eastAsiaTheme="minorEastAsia" w:hAnsi="Arial Narrow"/>
        </w:rPr>
        <w:t>в</w:t>
      </w:r>
      <w:r w:rsidRPr="000577DA">
        <w:rPr>
          <w:rFonts w:ascii="Arial Narrow" w:eastAsiaTheme="minorEastAsia" w:hAnsi="Arial Narrow"/>
          <w:lang w:val="en-US"/>
        </w:rPr>
        <w:t xml:space="preserve"> </w:t>
      </w:r>
      <w:r w:rsidRPr="007D4609">
        <w:rPr>
          <w:rFonts w:ascii="Arial Narrow" w:eastAsiaTheme="minorEastAsia" w:hAnsi="Arial Narrow"/>
        </w:rPr>
        <w:t>окне</w:t>
      </w:r>
      <w:r w:rsidRPr="000577DA">
        <w:rPr>
          <w:rFonts w:ascii="Arial Narrow" w:eastAsiaTheme="minorEastAsia" w:hAnsi="Arial Narrow"/>
          <w:lang w:val="en-US"/>
        </w:rPr>
        <w:t xml:space="preserve"> </w:t>
      </w:r>
      <w:r w:rsidRPr="000577DA">
        <w:rPr>
          <w:rFonts w:ascii="Arial Narrow" w:eastAsiaTheme="minorEastAsia" w:hAnsi="Arial Narrow" w:cstheme="minorBidi"/>
          <w:lang w:val="en-US"/>
        </w:rPr>
        <w:t>«</w:t>
      </w:r>
      <w:r w:rsidRPr="007D4609">
        <w:rPr>
          <w:rFonts w:ascii="Arial Narrow" w:eastAsiaTheme="minorEastAsia" w:hAnsi="Arial Narrow" w:cstheme="minorBidi"/>
          <w:lang w:val="en-US"/>
        </w:rPr>
        <w:t>ANOVA</w:t>
      </w:r>
      <w:r w:rsidRPr="000577DA">
        <w:rPr>
          <w:rFonts w:ascii="Arial Narrow" w:eastAsiaTheme="minorEastAsia" w:hAnsi="Arial Narrow" w:cstheme="minorBidi"/>
          <w:lang w:val="en-US"/>
        </w:rPr>
        <w:t>/</w:t>
      </w:r>
      <w:r w:rsidRPr="007D4609">
        <w:rPr>
          <w:rFonts w:ascii="Arial Narrow" w:eastAsiaTheme="minorEastAsia" w:hAnsi="Arial Narrow" w:cstheme="minorBidi"/>
          <w:lang w:val="en-US"/>
        </w:rPr>
        <w:t>MANOVA</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lang w:val="en-US"/>
        </w:rPr>
        <w:t>Repeated</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lang w:val="en-US"/>
        </w:rPr>
        <w:t>Measures</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lang w:val="en-US"/>
        </w:rPr>
        <w:t>ANOVA</w:t>
      </w:r>
      <w:r w:rsidRPr="000577DA">
        <w:rPr>
          <w:rFonts w:ascii="Arial Narrow" w:eastAsiaTheme="minorEastAsia" w:hAnsi="Arial Narrow" w:cstheme="minorBidi"/>
          <w:lang w:val="en-US"/>
        </w:rPr>
        <w:t>» (</w:t>
      </w:r>
      <w:r w:rsidRPr="007D4609">
        <w:rPr>
          <w:rFonts w:ascii="Arial Narrow" w:eastAsiaTheme="minorEastAsia" w:hAnsi="Arial Narrow" w:cstheme="minorBidi"/>
        </w:rPr>
        <w:t>рисунок</w:t>
      </w:r>
      <w:r w:rsidRPr="000577DA">
        <w:rPr>
          <w:rFonts w:ascii="Arial Narrow" w:eastAsiaTheme="minorEastAsia" w:hAnsi="Arial Narrow" w:cstheme="minorBidi"/>
          <w:lang w:val="en-US"/>
        </w:rPr>
        <w:t xml:space="preserve"> 2) </w:t>
      </w:r>
      <w:r w:rsidRPr="007D4609">
        <w:rPr>
          <w:rFonts w:ascii="Arial Narrow" w:eastAsiaTheme="minorEastAsia" w:hAnsi="Arial Narrow" w:cstheme="minorBidi"/>
        </w:rPr>
        <w:t>нажмем</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rPr>
        <w:t>на</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rPr>
        <w:t>вкладку</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lang w:val="en-US"/>
        </w:rPr>
        <w:t>Options</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rPr>
        <w:t>и</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rPr>
        <w:t>отметим</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rPr>
        <w:t>позицию</w:t>
      </w:r>
      <w:r w:rsidRPr="000577DA">
        <w:rPr>
          <w:rFonts w:ascii="Arial Narrow" w:eastAsiaTheme="minorEastAsia" w:hAnsi="Arial Narrow" w:cstheme="minorBidi"/>
          <w:lang w:val="en-US"/>
        </w:rPr>
        <w:t xml:space="preserve"> </w:t>
      </w:r>
      <w:r w:rsidRPr="007D4609">
        <w:rPr>
          <w:rFonts w:ascii="Arial Narrow" w:eastAsiaTheme="minorEastAsia" w:hAnsi="Arial Narrow" w:cstheme="minorBidi"/>
        </w:rPr>
        <w:t>«</w:t>
      </w:r>
      <w:r w:rsidRPr="007D4609">
        <w:rPr>
          <w:rFonts w:ascii="Arial Narrow" w:eastAsiaTheme="minorEastAsia" w:hAnsi="Arial Narrow" w:cstheme="minorBidi"/>
          <w:lang w:val="en-US"/>
        </w:rPr>
        <w:t>Type</w:t>
      </w:r>
      <w:r w:rsidRPr="007D4609">
        <w:rPr>
          <w:rFonts w:ascii="Arial Narrow" w:eastAsiaTheme="minorEastAsia" w:hAnsi="Arial Narrow" w:cstheme="minorBidi"/>
        </w:rPr>
        <w:t xml:space="preserve"> </w:t>
      </w:r>
      <w:r w:rsidRPr="007D4609">
        <w:rPr>
          <w:rFonts w:ascii="Arial Narrow" w:eastAsiaTheme="minorEastAsia" w:hAnsi="Arial Narrow" w:cstheme="minorBidi"/>
          <w:lang w:val="en-US"/>
        </w:rPr>
        <w:t>III</w:t>
      </w:r>
      <w:r w:rsidRPr="007D4609">
        <w:rPr>
          <w:rFonts w:ascii="Arial Narrow" w:eastAsiaTheme="minorEastAsia" w:hAnsi="Arial Narrow" w:cstheme="minorBidi"/>
        </w:rPr>
        <w:t xml:space="preserve"> (</w:t>
      </w:r>
      <w:r w:rsidRPr="007D4609">
        <w:rPr>
          <w:rFonts w:ascii="Arial Narrow" w:eastAsiaTheme="minorEastAsia" w:hAnsi="Arial Narrow" w:cstheme="minorBidi"/>
          <w:lang w:val="en-US"/>
        </w:rPr>
        <w:t>orthogonal</w:t>
      </w:r>
      <w:r w:rsidRPr="007D4609">
        <w:rPr>
          <w:rFonts w:ascii="Arial Narrow" w:eastAsiaTheme="minorEastAsia" w:hAnsi="Arial Narrow" w:cstheme="minorBidi"/>
        </w:rPr>
        <w:t>)» в поле «</w:t>
      </w:r>
      <w:r w:rsidRPr="007D4609">
        <w:rPr>
          <w:rFonts w:ascii="Arial Narrow" w:eastAsiaTheme="minorEastAsia" w:hAnsi="Arial Narrow" w:cstheme="minorBidi"/>
          <w:lang w:val="en-US"/>
        </w:rPr>
        <w:t>Sum</w:t>
      </w:r>
      <w:r w:rsidRPr="007D4609">
        <w:rPr>
          <w:rFonts w:ascii="Arial Narrow" w:eastAsiaTheme="minorEastAsia" w:hAnsi="Arial Narrow" w:cstheme="minorBidi"/>
        </w:rPr>
        <w:t xml:space="preserve"> </w:t>
      </w:r>
      <w:r w:rsidRPr="007D4609">
        <w:rPr>
          <w:rFonts w:ascii="Arial Narrow" w:eastAsiaTheme="minorEastAsia" w:hAnsi="Arial Narrow" w:cstheme="minorBidi"/>
          <w:lang w:val="en-US"/>
        </w:rPr>
        <w:t>of</w:t>
      </w:r>
      <w:r w:rsidRPr="007D4609">
        <w:rPr>
          <w:rFonts w:ascii="Arial Narrow" w:eastAsiaTheme="minorEastAsia" w:hAnsi="Arial Narrow" w:cstheme="minorBidi"/>
        </w:rPr>
        <w:t xml:space="preserve"> </w:t>
      </w:r>
      <w:r w:rsidRPr="007D4609">
        <w:rPr>
          <w:rFonts w:ascii="Arial Narrow" w:eastAsiaTheme="minorEastAsia" w:hAnsi="Arial Narrow" w:cstheme="minorBidi"/>
          <w:lang w:val="en-US"/>
        </w:rPr>
        <w:t>squares</w:t>
      </w:r>
      <w:r w:rsidRPr="007D4609">
        <w:rPr>
          <w:rFonts w:ascii="Arial Narrow" w:eastAsiaTheme="minorEastAsia" w:hAnsi="Arial Narrow" w:cstheme="minorBidi"/>
        </w:rPr>
        <w:t>», после чего нажмем «</w:t>
      </w:r>
      <w:r w:rsidRPr="007D4609">
        <w:rPr>
          <w:rFonts w:ascii="Arial Narrow" w:eastAsiaTheme="minorEastAsia" w:hAnsi="Arial Narrow" w:cstheme="minorBidi"/>
          <w:lang w:val="en-US"/>
        </w:rPr>
        <w:t>OK</w:t>
      </w:r>
      <w:r w:rsidRPr="007D4609">
        <w:rPr>
          <w:rFonts w:ascii="Arial Narrow" w:eastAsiaTheme="minorEastAsia" w:hAnsi="Arial Narrow" w:cstheme="minorBidi"/>
        </w:rPr>
        <w:t>» (рисунок 5) для перехода к следующим окнам анализа.</w:t>
      </w:r>
    </w:p>
    <w:p w:rsidR="007A1B06" w:rsidRPr="007A1B06" w:rsidRDefault="007A1B06" w:rsidP="007A1B06">
      <w:pPr>
        <w:ind w:firstLine="284"/>
        <w:jc w:val="both"/>
        <w:rPr>
          <w:rFonts w:ascii="Arial Narrow" w:eastAsiaTheme="minorEastAsia" w:hAnsi="Arial Narrow"/>
          <w:sz w:val="4"/>
          <w:szCs w:val="4"/>
        </w:rPr>
      </w:pPr>
    </w:p>
    <w:p w:rsidR="007D4609" w:rsidRPr="007D4609" w:rsidRDefault="007D4609" w:rsidP="007D4609">
      <w:pPr>
        <w:jc w:val="center"/>
        <w:rPr>
          <w:rFonts w:ascii="Arial Narrow" w:eastAsiaTheme="minorEastAsia" w:hAnsi="Arial Narrow"/>
          <w:lang w:val="en-US"/>
        </w:rPr>
      </w:pPr>
      <w:r w:rsidRPr="007D4609">
        <w:rPr>
          <w:rFonts w:ascii="Arial Narrow" w:eastAsiaTheme="minorEastAsia" w:hAnsi="Arial Narrow"/>
          <w:noProof/>
        </w:rPr>
        <w:lastRenderedPageBreak/>
        <w:drawing>
          <wp:inline distT="0" distB="0" distL="0" distR="0" wp14:anchorId="4A01060D" wp14:editId="2451EF79">
            <wp:extent cx="2814660" cy="2059387"/>
            <wp:effectExtent l="19050" t="0" r="4740" b="0"/>
            <wp:docPr id="8" name="Рисунок 4" descr="H:\-= Н А У К А =- 29.09.15\= Статистика\Дело (3) 07.07.15\5) сравнение 3х и более связ выборок\рисунки\STA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 Н А У К А =- 29.09.15\= Статистика\Дело (3) 07.07.15\5) сравнение 3х и более связ выборок\рисунки\STAT_4.jpg"/>
                    <pic:cNvPicPr>
                      <a:picLocks noChangeAspect="1" noChangeArrowheads="1"/>
                    </pic:cNvPicPr>
                  </pic:nvPicPr>
                  <pic:blipFill>
                    <a:blip r:embed="rId26"/>
                    <a:srcRect/>
                    <a:stretch>
                      <a:fillRect/>
                    </a:stretch>
                  </pic:blipFill>
                  <pic:spPr bwMode="auto">
                    <a:xfrm>
                      <a:off x="0" y="0"/>
                      <a:ext cx="2816227" cy="2060534"/>
                    </a:xfrm>
                    <a:prstGeom prst="rect">
                      <a:avLst/>
                    </a:prstGeom>
                    <a:noFill/>
                    <a:ln w="9525">
                      <a:noFill/>
                      <a:miter lim="800000"/>
                      <a:headEnd/>
                      <a:tailEnd/>
                    </a:ln>
                  </pic:spPr>
                </pic:pic>
              </a:graphicData>
            </a:graphic>
          </wp:inline>
        </w:drawing>
      </w:r>
    </w:p>
    <w:p w:rsidR="007D4609" w:rsidRPr="00F52780" w:rsidRDefault="007D4609" w:rsidP="007D4609">
      <w:pPr>
        <w:jc w:val="center"/>
        <w:rPr>
          <w:rFonts w:ascii="Arial Narrow" w:eastAsiaTheme="minorEastAsia" w:hAnsi="Arial Narrow" w:cstheme="minorBidi"/>
          <w:b/>
          <w:lang w:val="en-US"/>
        </w:rPr>
      </w:pPr>
      <w:r w:rsidRPr="007A1B06">
        <w:rPr>
          <w:rFonts w:ascii="Arial Narrow" w:eastAsiaTheme="minorEastAsia" w:hAnsi="Arial Narrow" w:cstheme="minorBidi"/>
          <w:b/>
        </w:rPr>
        <w:t>Рис</w:t>
      </w:r>
      <w:r w:rsidRPr="007A1B06">
        <w:rPr>
          <w:rFonts w:ascii="Arial Narrow" w:eastAsiaTheme="minorEastAsia" w:hAnsi="Arial Narrow" w:cstheme="minorBidi"/>
          <w:b/>
          <w:lang w:val="en-US"/>
        </w:rPr>
        <w:t xml:space="preserve">. 4. </w:t>
      </w:r>
      <w:r w:rsidRPr="007A1B06">
        <w:rPr>
          <w:rFonts w:ascii="Arial Narrow" w:eastAsiaTheme="minorEastAsia" w:hAnsi="Arial Narrow" w:cstheme="minorBidi"/>
          <w:b/>
        </w:rPr>
        <w:t>Окно</w:t>
      </w:r>
      <w:r w:rsidRPr="007A1B06">
        <w:rPr>
          <w:rFonts w:ascii="Arial Narrow" w:eastAsiaTheme="minorEastAsia" w:hAnsi="Arial Narrow" w:cstheme="minorBidi"/>
          <w:b/>
          <w:lang w:val="en-US"/>
        </w:rPr>
        <w:t xml:space="preserve"> «Specify within-subjects factor» </w:t>
      </w:r>
      <w:r w:rsidRPr="007A1B06">
        <w:rPr>
          <w:rFonts w:ascii="Arial Narrow" w:eastAsiaTheme="minorEastAsia" w:hAnsi="Arial Narrow" w:cstheme="minorBidi"/>
          <w:b/>
        </w:rPr>
        <w:t>программы</w:t>
      </w:r>
      <w:r w:rsidRPr="007A1B06">
        <w:rPr>
          <w:rFonts w:ascii="Arial Narrow" w:eastAsiaTheme="minorEastAsia" w:hAnsi="Arial Narrow" w:cstheme="minorBidi"/>
          <w:b/>
          <w:lang w:val="en-US"/>
        </w:rPr>
        <w:t xml:space="preserve"> </w:t>
      </w:r>
      <w:proofErr w:type="spellStart"/>
      <w:r w:rsidRPr="007A1B06">
        <w:rPr>
          <w:rFonts w:ascii="Arial Narrow" w:eastAsiaTheme="minorEastAsia" w:hAnsi="Arial Narrow" w:cstheme="minorBidi"/>
          <w:b/>
          <w:lang w:val="en-US"/>
        </w:rPr>
        <w:t>Statistica</w:t>
      </w:r>
      <w:proofErr w:type="spellEnd"/>
      <w:r w:rsidRPr="007A1B06">
        <w:rPr>
          <w:rFonts w:ascii="Arial Narrow" w:eastAsiaTheme="minorEastAsia" w:hAnsi="Arial Narrow" w:cstheme="minorBidi"/>
          <w:b/>
          <w:lang w:val="en-US"/>
        </w:rPr>
        <w:t xml:space="preserve"> 10.</w:t>
      </w:r>
    </w:p>
    <w:p w:rsidR="007A1B06" w:rsidRPr="007D4609" w:rsidRDefault="007A1B06" w:rsidP="007A1B06">
      <w:pPr>
        <w:ind w:firstLine="284"/>
        <w:jc w:val="both"/>
        <w:rPr>
          <w:rFonts w:ascii="Arial Narrow" w:eastAsiaTheme="minorEastAsia" w:hAnsi="Arial Narrow"/>
        </w:rPr>
      </w:pPr>
      <w:r w:rsidRPr="007D4609">
        <w:rPr>
          <w:rFonts w:ascii="Arial Narrow" w:eastAsiaTheme="minorEastAsia" w:hAnsi="Arial Narrow"/>
        </w:rPr>
        <w:lastRenderedPageBreak/>
        <w:t>В открывшемся окне «</w:t>
      </w:r>
      <w:r w:rsidRPr="007D4609">
        <w:rPr>
          <w:rFonts w:ascii="Arial Narrow" w:eastAsiaTheme="minorEastAsia" w:hAnsi="Arial Narrow"/>
          <w:lang w:val="en-US"/>
        </w:rPr>
        <w:t>ANOVA</w:t>
      </w:r>
      <w:r w:rsidRPr="007D4609">
        <w:rPr>
          <w:rFonts w:ascii="Arial Narrow" w:eastAsiaTheme="minorEastAsia" w:hAnsi="Arial Narrow"/>
        </w:rPr>
        <w:t xml:space="preserve"> </w:t>
      </w:r>
      <w:r w:rsidRPr="007D4609">
        <w:rPr>
          <w:rFonts w:ascii="Arial Narrow" w:eastAsiaTheme="minorEastAsia" w:hAnsi="Arial Narrow"/>
          <w:lang w:val="en-US"/>
        </w:rPr>
        <w:t>Results</w:t>
      </w:r>
      <w:r w:rsidRPr="007D4609">
        <w:rPr>
          <w:rFonts w:ascii="Arial Narrow" w:eastAsiaTheme="minorEastAsia" w:hAnsi="Arial Narrow"/>
        </w:rPr>
        <w:t xml:space="preserve"> 1» сразу же нажмем на кнопку «</w:t>
      </w:r>
      <w:r w:rsidRPr="007D4609">
        <w:rPr>
          <w:rFonts w:ascii="Arial Narrow" w:eastAsiaTheme="minorEastAsia" w:hAnsi="Arial Narrow"/>
          <w:lang w:val="en-US"/>
        </w:rPr>
        <w:t>More</w:t>
      </w:r>
      <w:r w:rsidRPr="007D4609">
        <w:rPr>
          <w:rFonts w:ascii="Arial Narrow" w:eastAsiaTheme="minorEastAsia" w:hAnsi="Arial Narrow"/>
        </w:rPr>
        <w:t xml:space="preserve"> </w:t>
      </w:r>
      <w:r w:rsidRPr="007D4609">
        <w:rPr>
          <w:rFonts w:ascii="Arial Narrow" w:eastAsiaTheme="minorEastAsia" w:hAnsi="Arial Narrow"/>
          <w:lang w:val="en-US"/>
        </w:rPr>
        <w:t>results</w:t>
      </w:r>
      <w:r w:rsidRPr="007D4609">
        <w:rPr>
          <w:rFonts w:ascii="Arial Narrow" w:eastAsiaTheme="minorEastAsia" w:hAnsi="Arial Narrow"/>
        </w:rPr>
        <w:t>» (в нижней части) для получения доступа ко всем вкладкам настройки анализа (рисунок 6).</w:t>
      </w:r>
    </w:p>
    <w:p w:rsidR="007A1B06" w:rsidRDefault="007A1B06" w:rsidP="007A1B06">
      <w:pPr>
        <w:ind w:firstLine="284"/>
        <w:jc w:val="both"/>
        <w:rPr>
          <w:rFonts w:ascii="Arial Narrow" w:eastAsiaTheme="minorEastAsia" w:hAnsi="Arial Narrow" w:cstheme="minorBidi"/>
        </w:rPr>
      </w:pPr>
      <w:r w:rsidRPr="007D4609">
        <w:rPr>
          <w:rFonts w:ascii="Arial Narrow" w:eastAsiaTheme="minorEastAsia" w:hAnsi="Arial Narrow"/>
        </w:rPr>
        <w:t>Для получения первичных результатов анализа нажмем на кнопку «</w:t>
      </w:r>
      <w:r w:rsidRPr="007D4609">
        <w:rPr>
          <w:rFonts w:ascii="Arial Narrow" w:eastAsiaTheme="minorEastAsia" w:hAnsi="Arial Narrow"/>
          <w:lang w:val="en-US"/>
        </w:rPr>
        <w:t>All</w:t>
      </w:r>
      <w:r w:rsidRPr="007D4609">
        <w:rPr>
          <w:rFonts w:ascii="Arial Narrow" w:eastAsiaTheme="minorEastAsia" w:hAnsi="Arial Narrow"/>
        </w:rPr>
        <w:t xml:space="preserve"> </w:t>
      </w:r>
      <w:r w:rsidRPr="007D4609">
        <w:rPr>
          <w:rFonts w:ascii="Arial Narrow" w:eastAsiaTheme="minorEastAsia" w:hAnsi="Arial Narrow"/>
          <w:lang w:val="en-US"/>
        </w:rPr>
        <w:t>effects</w:t>
      </w:r>
      <w:r w:rsidRPr="007D4609">
        <w:rPr>
          <w:rFonts w:ascii="Arial Narrow" w:eastAsiaTheme="minorEastAsia" w:hAnsi="Arial Narrow"/>
        </w:rPr>
        <w:t>/</w:t>
      </w:r>
      <w:r w:rsidRPr="007D4609">
        <w:rPr>
          <w:rFonts w:ascii="Arial Narrow" w:eastAsiaTheme="minorEastAsia" w:hAnsi="Arial Narrow"/>
          <w:lang w:val="en-US"/>
        </w:rPr>
        <w:t>Graphs</w:t>
      </w:r>
      <w:r w:rsidRPr="007D4609">
        <w:rPr>
          <w:rFonts w:ascii="Arial Narrow" w:eastAsiaTheme="minorEastAsia" w:hAnsi="Arial Narrow"/>
        </w:rPr>
        <w:t>» (рисунок 7).</w:t>
      </w:r>
    </w:p>
    <w:p w:rsidR="007A1B06" w:rsidRDefault="007A1B06" w:rsidP="007A1B06">
      <w:pPr>
        <w:jc w:val="both"/>
        <w:rPr>
          <w:rFonts w:ascii="Arial Narrow" w:eastAsiaTheme="minorEastAsia" w:hAnsi="Arial Narrow" w:cstheme="minorBidi"/>
        </w:rPr>
      </w:pPr>
    </w:p>
    <w:p w:rsidR="007A1B06" w:rsidRDefault="007A1B06" w:rsidP="007A1B06">
      <w:pPr>
        <w:jc w:val="both"/>
        <w:rPr>
          <w:rFonts w:ascii="Arial Narrow" w:eastAsiaTheme="minorEastAsia" w:hAnsi="Arial Narrow" w:cstheme="minorBidi"/>
        </w:rPr>
      </w:pPr>
    </w:p>
    <w:p w:rsidR="007A1B06" w:rsidRDefault="007A1B06" w:rsidP="007A1B06">
      <w:pPr>
        <w:jc w:val="both"/>
        <w:rPr>
          <w:rFonts w:ascii="Arial Narrow" w:eastAsiaTheme="minorEastAsia" w:hAnsi="Arial Narrow" w:cstheme="minorBidi"/>
        </w:rPr>
      </w:pPr>
    </w:p>
    <w:p w:rsidR="007A1B06" w:rsidRDefault="007A1B06" w:rsidP="007A1B06">
      <w:pPr>
        <w:jc w:val="both"/>
        <w:rPr>
          <w:rFonts w:ascii="Arial Narrow" w:eastAsiaTheme="minorEastAsia" w:hAnsi="Arial Narrow" w:cstheme="minorBidi"/>
        </w:rPr>
      </w:pPr>
    </w:p>
    <w:p w:rsidR="007A1B06" w:rsidRPr="007A1B06" w:rsidRDefault="007A1B06" w:rsidP="007A1B06">
      <w:pPr>
        <w:jc w:val="both"/>
        <w:rPr>
          <w:rFonts w:ascii="Arial Narrow" w:eastAsiaTheme="minorEastAsia" w:hAnsi="Arial Narrow" w:cstheme="minorBidi"/>
        </w:rPr>
      </w:pPr>
    </w:p>
    <w:p w:rsidR="007A1B06" w:rsidRDefault="007A1B06" w:rsidP="007A1B06">
      <w:pPr>
        <w:tabs>
          <w:tab w:val="left" w:pos="5855"/>
        </w:tabs>
        <w:rPr>
          <w:rFonts w:ascii="Arial Narrow" w:eastAsiaTheme="minorEastAsia" w:hAnsi="Arial Narrow" w:cstheme="minorBidi"/>
        </w:rPr>
        <w:sectPr w:rsidR="007A1B06" w:rsidSect="007A1B06">
          <w:type w:val="continuous"/>
          <w:pgSz w:w="11906" w:h="16838"/>
          <w:pgMar w:top="1418" w:right="1418" w:bottom="1134" w:left="1418" w:header="709" w:footer="709" w:gutter="0"/>
          <w:cols w:num="2" w:space="340"/>
          <w:docGrid w:linePitch="360"/>
        </w:sectPr>
      </w:pPr>
    </w:p>
    <w:p w:rsidR="007A1B06" w:rsidRPr="007A1B06" w:rsidRDefault="007A1B06" w:rsidP="007D4609">
      <w:pPr>
        <w:jc w:val="both"/>
        <w:rPr>
          <w:rFonts w:ascii="Arial Narrow" w:eastAsiaTheme="minorEastAsia" w:hAnsi="Arial Narrow"/>
          <w:sz w:val="4"/>
          <w:szCs w:val="4"/>
        </w:rPr>
      </w:pPr>
    </w:p>
    <w:p w:rsidR="007D4609" w:rsidRPr="007D4609" w:rsidRDefault="007D4609" w:rsidP="007D4609">
      <w:pPr>
        <w:jc w:val="center"/>
        <w:rPr>
          <w:rFonts w:ascii="Arial Narrow" w:eastAsiaTheme="minorEastAsia" w:hAnsi="Arial Narrow"/>
          <w:lang w:val="en-US"/>
        </w:rPr>
      </w:pPr>
      <w:r w:rsidRPr="007D4609">
        <w:rPr>
          <w:rFonts w:ascii="Arial Narrow" w:eastAsiaTheme="minorEastAsia" w:hAnsi="Arial Narrow"/>
          <w:noProof/>
        </w:rPr>
        <w:drawing>
          <wp:inline distT="0" distB="0" distL="0" distR="0" wp14:anchorId="765CCB1F" wp14:editId="60E9601E">
            <wp:extent cx="4412615" cy="2573020"/>
            <wp:effectExtent l="19050" t="0" r="6985" b="0"/>
            <wp:docPr id="9" name="Рисунок 5" descr="H:\-= Н А У К А =- 29.09.15\= Статистика\Дело (3) 07.07.15\5) сравнение 3х и более связ выборок\рисунки\STA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 Н А У К А =- 29.09.15\= Статистика\Дело (3) 07.07.15\5) сравнение 3х и более связ выборок\рисунки\STAT_5.jpg"/>
                    <pic:cNvPicPr>
                      <a:picLocks noChangeAspect="1" noChangeArrowheads="1"/>
                    </pic:cNvPicPr>
                  </pic:nvPicPr>
                  <pic:blipFill>
                    <a:blip r:embed="rId27"/>
                    <a:srcRect/>
                    <a:stretch>
                      <a:fillRect/>
                    </a:stretch>
                  </pic:blipFill>
                  <pic:spPr bwMode="auto">
                    <a:xfrm>
                      <a:off x="0" y="0"/>
                      <a:ext cx="4412615" cy="2573020"/>
                    </a:xfrm>
                    <a:prstGeom prst="rect">
                      <a:avLst/>
                    </a:prstGeom>
                    <a:noFill/>
                    <a:ln w="9525">
                      <a:noFill/>
                      <a:miter lim="800000"/>
                      <a:headEnd/>
                      <a:tailEnd/>
                    </a:ln>
                  </pic:spPr>
                </pic:pic>
              </a:graphicData>
            </a:graphic>
          </wp:inline>
        </w:drawing>
      </w:r>
    </w:p>
    <w:p w:rsidR="007A1B06" w:rsidRPr="00F52780" w:rsidRDefault="007D4609" w:rsidP="007D4609">
      <w:pPr>
        <w:jc w:val="center"/>
        <w:rPr>
          <w:rFonts w:ascii="Arial Narrow" w:eastAsiaTheme="minorEastAsia" w:hAnsi="Arial Narrow" w:cstheme="minorBidi"/>
          <w:b/>
          <w:lang w:val="en-US"/>
        </w:rPr>
      </w:pPr>
      <w:r w:rsidRPr="007A1B06">
        <w:rPr>
          <w:rFonts w:ascii="Arial Narrow" w:eastAsiaTheme="minorEastAsia" w:hAnsi="Arial Narrow" w:cstheme="minorBidi"/>
          <w:b/>
        </w:rPr>
        <w:t>Рис</w:t>
      </w:r>
      <w:r w:rsidRPr="007A1B06">
        <w:rPr>
          <w:rFonts w:ascii="Arial Narrow" w:eastAsiaTheme="minorEastAsia" w:hAnsi="Arial Narrow" w:cstheme="minorBidi"/>
          <w:b/>
          <w:lang w:val="en-US"/>
        </w:rPr>
        <w:t xml:space="preserve">. 5. </w:t>
      </w:r>
      <w:r w:rsidRPr="007A1B06">
        <w:rPr>
          <w:rFonts w:ascii="Arial Narrow" w:eastAsiaTheme="minorEastAsia" w:hAnsi="Arial Narrow" w:cstheme="minorBidi"/>
          <w:b/>
        </w:rPr>
        <w:t>Окно</w:t>
      </w:r>
      <w:r w:rsidRPr="007A1B06">
        <w:rPr>
          <w:rFonts w:ascii="Arial Narrow" w:eastAsiaTheme="minorEastAsia" w:hAnsi="Arial Narrow" w:cstheme="minorBidi"/>
          <w:b/>
          <w:lang w:val="en-US"/>
        </w:rPr>
        <w:t xml:space="preserve"> «ANOVA/MANOVA Repeated Measures ANOVA»</w:t>
      </w:r>
    </w:p>
    <w:p w:rsidR="007D4609" w:rsidRDefault="007D4609" w:rsidP="007D4609">
      <w:pPr>
        <w:jc w:val="center"/>
        <w:rPr>
          <w:rFonts w:ascii="Arial Narrow" w:eastAsiaTheme="minorEastAsia" w:hAnsi="Arial Narrow" w:cstheme="minorBidi"/>
          <w:b/>
        </w:rPr>
      </w:pPr>
      <w:r w:rsidRPr="007A1B06">
        <w:rPr>
          <w:rFonts w:ascii="Arial Narrow" w:eastAsiaTheme="minorEastAsia" w:hAnsi="Arial Narrow" w:cstheme="minorBidi"/>
          <w:b/>
          <w:lang w:val="en-US"/>
        </w:rPr>
        <w:t>(</w:t>
      </w:r>
      <w:proofErr w:type="gramStart"/>
      <w:r w:rsidRPr="007A1B06">
        <w:rPr>
          <w:rFonts w:ascii="Arial Narrow" w:eastAsiaTheme="minorEastAsia" w:hAnsi="Arial Narrow" w:cstheme="minorBidi"/>
          <w:b/>
        </w:rPr>
        <w:t>вкладка</w:t>
      </w:r>
      <w:proofErr w:type="gramEnd"/>
      <w:r w:rsidRPr="007A1B06">
        <w:rPr>
          <w:rFonts w:ascii="Arial Narrow" w:eastAsiaTheme="minorEastAsia" w:hAnsi="Arial Narrow" w:cstheme="minorBidi"/>
          <w:b/>
          <w:lang w:val="en-US"/>
        </w:rPr>
        <w:t xml:space="preserve"> «Options») </w:t>
      </w:r>
      <w:r w:rsidRPr="007A1B06">
        <w:rPr>
          <w:rFonts w:ascii="Arial Narrow" w:eastAsiaTheme="minorEastAsia" w:hAnsi="Arial Narrow" w:cstheme="minorBidi"/>
          <w:b/>
        </w:rPr>
        <w:t>программы</w:t>
      </w:r>
      <w:r w:rsidRPr="007A1B06">
        <w:rPr>
          <w:rFonts w:ascii="Arial Narrow" w:eastAsiaTheme="minorEastAsia" w:hAnsi="Arial Narrow" w:cstheme="minorBidi"/>
          <w:b/>
          <w:lang w:val="en-US"/>
        </w:rPr>
        <w:t xml:space="preserve"> </w:t>
      </w:r>
      <w:proofErr w:type="spellStart"/>
      <w:r w:rsidRPr="007A1B06">
        <w:rPr>
          <w:rFonts w:ascii="Arial Narrow" w:eastAsiaTheme="minorEastAsia" w:hAnsi="Arial Narrow" w:cstheme="minorBidi"/>
          <w:b/>
          <w:lang w:val="en-US"/>
        </w:rPr>
        <w:t>Statistica</w:t>
      </w:r>
      <w:proofErr w:type="spellEnd"/>
      <w:r w:rsidRPr="007A1B06">
        <w:rPr>
          <w:rFonts w:ascii="Arial Narrow" w:eastAsiaTheme="minorEastAsia" w:hAnsi="Arial Narrow" w:cstheme="minorBidi"/>
          <w:b/>
          <w:lang w:val="en-US"/>
        </w:rPr>
        <w:t xml:space="preserve"> 10.</w:t>
      </w:r>
    </w:p>
    <w:p w:rsidR="007A1B06" w:rsidRPr="007A1B06" w:rsidRDefault="007A1B06" w:rsidP="007D4609">
      <w:pPr>
        <w:jc w:val="center"/>
        <w:rPr>
          <w:rFonts w:ascii="Arial Narrow" w:eastAsiaTheme="minorEastAsia" w:hAnsi="Arial Narrow" w:cstheme="minorBidi"/>
          <w:b/>
          <w:sz w:val="4"/>
          <w:szCs w:val="4"/>
        </w:rPr>
      </w:pPr>
    </w:p>
    <w:p w:rsidR="007D4609" w:rsidRPr="007D4609" w:rsidRDefault="007D4609" w:rsidP="007A1B06">
      <w:pPr>
        <w:jc w:val="center"/>
        <w:rPr>
          <w:rFonts w:ascii="Arial Narrow" w:eastAsiaTheme="minorEastAsia" w:hAnsi="Arial Narrow"/>
          <w:lang w:val="en-US"/>
        </w:rPr>
      </w:pPr>
      <w:r w:rsidRPr="007D4609">
        <w:rPr>
          <w:rFonts w:ascii="Arial Narrow" w:eastAsiaTheme="minorEastAsia" w:hAnsi="Arial Narrow"/>
          <w:noProof/>
        </w:rPr>
        <w:drawing>
          <wp:inline distT="0" distB="0" distL="0" distR="0" wp14:anchorId="7419427A" wp14:editId="08182B86">
            <wp:extent cx="1990503" cy="3394453"/>
            <wp:effectExtent l="19050" t="0" r="0" b="0"/>
            <wp:docPr id="10" name="Рисунок 6" descr="H:\-= Н А У К А =- 29.09.15\= Статистика\Дело (3) 07.07.15\5) сравнение 3х и более связ выборок\рисунки\STAT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 Н А У К А =- 29.09.15\= Статистика\Дело (3) 07.07.15\5) сравнение 3х и более связ выборок\рисунки\STAT_6.jpg"/>
                    <pic:cNvPicPr>
                      <a:picLocks noChangeAspect="1" noChangeArrowheads="1"/>
                    </pic:cNvPicPr>
                  </pic:nvPicPr>
                  <pic:blipFill>
                    <a:blip r:embed="rId28"/>
                    <a:srcRect/>
                    <a:stretch>
                      <a:fillRect/>
                    </a:stretch>
                  </pic:blipFill>
                  <pic:spPr bwMode="auto">
                    <a:xfrm>
                      <a:off x="0" y="0"/>
                      <a:ext cx="1990930" cy="3395181"/>
                    </a:xfrm>
                    <a:prstGeom prst="rect">
                      <a:avLst/>
                    </a:prstGeom>
                    <a:noFill/>
                    <a:ln w="9525">
                      <a:noFill/>
                      <a:miter lim="800000"/>
                      <a:headEnd/>
                      <a:tailEnd/>
                    </a:ln>
                  </pic:spPr>
                </pic:pic>
              </a:graphicData>
            </a:graphic>
          </wp:inline>
        </w:drawing>
      </w:r>
    </w:p>
    <w:p w:rsidR="007D4609" w:rsidRPr="007A1B06" w:rsidRDefault="007D4609" w:rsidP="007D4609">
      <w:pPr>
        <w:jc w:val="center"/>
        <w:rPr>
          <w:rFonts w:ascii="Arial Narrow" w:eastAsiaTheme="minorEastAsia" w:hAnsi="Arial Narrow" w:cstheme="minorBidi"/>
          <w:b/>
        </w:rPr>
      </w:pPr>
      <w:r w:rsidRPr="007A1B06">
        <w:rPr>
          <w:rFonts w:ascii="Arial Narrow" w:eastAsiaTheme="minorEastAsia" w:hAnsi="Arial Narrow" w:cstheme="minorBidi"/>
          <w:b/>
        </w:rPr>
        <w:t>Рис. 6. Окно «</w:t>
      </w:r>
      <w:r w:rsidRPr="007A1B06">
        <w:rPr>
          <w:rFonts w:ascii="Arial Narrow" w:eastAsiaTheme="minorEastAsia" w:hAnsi="Arial Narrow"/>
          <w:b/>
          <w:lang w:val="en-US"/>
        </w:rPr>
        <w:t>ANOVA</w:t>
      </w:r>
      <w:r w:rsidRPr="007A1B06">
        <w:rPr>
          <w:rFonts w:ascii="Arial Narrow" w:eastAsiaTheme="minorEastAsia" w:hAnsi="Arial Narrow"/>
          <w:b/>
        </w:rPr>
        <w:t xml:space="preserve"> </w:t>
      </w:r>
      <w:r w:rsidRPr="007A1B06">
        <w:rPr>
          <w:rFonts w:ascii="Arial Narrow" w:eastAsiaTheme="minorEastAsia" w:hAnsi="Arial Narrow"/>
          <w:b/>
          <w:lang w:val="en-US"/>
        </w:rPr>
        <w:t>Results</w:t>
      </w:r>
      <w:r w:rsidRPr="007A1B06">
        <w:rPr>
          <w:rFonts w:ascii="Arial Narrow" w:eastAsiaTheme="minorEastAsia" w:hAnsi="Arial Narrow"/>
          <w:b/>
        </w:rPr>
        <w:t xml:space="preserve"> 1</w:t>
      </w:r>
      <w:r w:rsidRPr="007A1B06">
        <w:rPr>
          <w:rFonts w:ascii="Arial Narrow" w:eastAsiaTheme="minorEastAsia" w:hAnsi="Arial Narrow" w:cstheme="minorBidi"/>
          <w:b/>
        </w:rPr>
        <w:t xml:space="preserve">» (минимальный вид) программы </w:t>
      </w:r>
      <w:proofErr w:type="spellStart"/>
      <w:r w:rsidRPr="007A1B06">
        <w:rPr>
          <w:rFonts w:ascii="Arial Narrow" w:eastAsiaTheme="minorEastAsia" w:hAnsi="Arial Narrow" w:cstheme="minorBidi"/>
          <w:b/>
          <w:lang w:val="en-US"/>
        </w:rPr>
        <w:t>Statistica</w:t>
      </w:r>
      <w:proofErr w:type="spellEnd"/>
      <w:r w:rsidRPr="007A1B06">
        <w:rPr>
          <w:rFonts w:ascii="Arial Narrow" w:eastAsiaTheme="minorEastAsia" w:hAnsi="Arial Narrow" w:cstheme="minorBidi"/>
          <w:b/>
        </w:rPr>
        <w:t xml:space="preserve"> 10.</w:t>
      </w:r>
    </w:p>
    <w:p w:rsidR="007D4609" w:rsidRPr="007D4609" w:rsidRDefault="007D4609" w:rsidP="007D4609">
      <w:pPr>
        <w:jc w:val="center"/>
        <w:rPr>
          <w:rFonts w:ascii="Arial Narrow" w:eastAsiaTheme="minorEastAsia" w:hAnsi="Arial Narrow"/>
          <w:lang w:val="en-US"/>
        </w:rPr>
      </w:pPr>
      <w:r w:rsidRPr="007D4609">
        <w:rPr>
          <w:rFonts w:ascii="Arial Narrow" w:eastAsiaTheme="minorEastAsia" w:hAnsi="Arial Narrow"/>
          <w:noProof/>
        </w:rPr>
        <w:lastRenderedPageBreak/>
        <w:drawing>
          <wp:inline distT="0" distB="0" distL="0" distR="0" wp14:anchorId="224A680F" wp14:editId="1B86B9A7">
            <wp:extent cx="4520705" cy="3927944"/>
            <wp:effectExtent l="19050" t="0" r="0" b="0"/>
            <wp:docPr id="11" name="Рисунок 7" descr="H:\-= Н А У К А =- 29.09.15\= Статистика\Дело (3) 07.07.15\5) сравнение 3х и более связ выборок\рисунки\STAT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 Н А У К А =- 29.09.15\= Статистика\Дело (3) 07.07.15\5) сравнение 3х и более связ выборок\рисунки\STAT_7.jpg"/>
                    <pic:cNvPicPr>
                      <a:picLocks noChangeAspect="1" noChangeArrowheads="1"/>
                    </pic:cNvPicPr>
                  </pic:nvPicPr>
                  <pic:blipFill>
                    <a:blip r:embed="rId29"/>
                    <a:srcRect/>
                    <a:stretch>
                      <a:fillRect/>
                    </a:stretch>
                  </pic:blipFill>
                  <pic:spPr bwMode="auto">
                    <a:xfrm>
                      <a:off x="0" y="0"/>
                      <a:ext cx="4521827" cy="3928919"/>
                    </a:xfrm>
                    <a:prstGeom prst="rect">
                      <a:avLst/>
                    </a:prstGeom>
                    <a:noFill/>
                    <a:ln w="9525">
                      <a:noFill/>
                      <a:miter lim="800000"/>
                      <a:headEnd/>
                      <a:tailEnd/>
                    </a:ln>
                  </pic:spPr>
                </pic:pic>
              </a:graphicData>
            </a:graphic>
          </wp:inline>
        </w:drawing>
      </w:r>
    </w:p>
    <w:p w:rsidR="00C00132" w:rsidRDefault="00C00132" w:rsidP="007D4609">
      <w:pPr>
        <w:jc w:val="center"/>
        <w:rPr>
          <w:rFonts w:ascii="Arial Narrow" w:eastAsiaTheme="minorEastAsia" w:hAnsi="Arial Narrow" w:cstheme="minorBidi"/>
          <w:b/>
        </w:rPr>
      </w:pPr>
    </w:p>
    <w:p w:rsidR="007D4609" w:rsidRPr="00C00132" w:rsidRDefault="007D4609" w:rsidP="007D4609">
      <w:pPr>
        <w:jc w:val="center"/>
        <w:rPr>
          <w:rFonts w:ascii="Arial Narrow" w:eastAsiaTheme="minorEastAsia" w:hAnsi="Arial Narrow" w:cstheme="minorBidi"/>
          <w:b/>
          <w:lang w:val="en-US"/>
        </w:rPr>
      </w:pPr>
      <w:r w:rsidRPr="00C00132">
        <w:rPr>
          <w:rFonts w:ascii="Arial Narrow" w:eastAsiaTheme="minorEastAsia" w:hAnsi="Arial Narrow" w:cstheme="minorBidi"/>
          <w:b/>
        </w:rPr>
        <w:t>Рис</w:t>
      </w:r>
      <w:r w:rsidRPr="00C00132">
        <w:rPr>
          <w:rFonts w:ascii="Arial Narrow" w:eastAsiaTheme="minorEastAsia" w:hAnsi="Arial Narrow" w:cstheme="minorBidi"/>
          <w:b/>
          <w:lang w:val="en-US"/>
        </w:rPr>
        <w:t xml:space="preserve">. 7. </w:t>
      </w:r>
      <w:r w:rsidRPr="00C00132">
        <w:rPr>
          <w:rFonts w:ascii="Arial Narrow" w:eastAsiaTheme="minorEastAsia" w:hAnsi="Arial Narrow" w:cstheme="minorBidi"/>
          <w:b/>
        </w:rPr>
        <w:t>Окно</w:t>
      </w:r>
      <w:r w:rsidRPr="00C00132">
        <w:rPr>
          <w:rFonts w:ascii="Arial Narrow" w:eastAsiaTheme="minorEastAsia" w:hAnsi="Arial Narrow" w:cstheme="minorBidi"/>
          <w:b/>
          <w:lang w:val="en-US"/>
        </w:rPr>
        <w:t xml:space="preserve"> «</w:t>
      </w:r>
      <w:r w:rsidRPr="00C00132">
        <w:rPr>
          <w:rFonts w:ascii="Arial Narrow" w:eastAsiaTheme="minorEastAsia" w:hAnsi="Arial Narrow"/>
          <w:b/>
          <w:lang w:val="en-US"/>
        </w:rPr>
        <w:t>ANOVA Results 1</w:t>
      </w:r>
      <w:r w:rsidRPr="00C00132">
        <w:rPr>
          <w:rFonts w:ascii="Arial Narrow" w:eastAsiaTheme="minorEastAsia" w:hAnsi="Arial Narrow" w:cstheme="minorBidi"/>
          <w:b/>
          <w:lang w:val="en-US"/>
        </w:rPr>
        <w:t>» (</w:t>
      </w:r>
      <w:r w:rsidRPr="00C00132">
        <w:rPr>
          <w:rFonts w:ascii="Arial Narrow" w:eastAsiaTheme="minorEastAsia" w:hAnsi="Arial Narrow" w:cstheme="minorBidi"/>
          <w:b/>
        </w:rPr>
        <w:t>вкладка</w:t>
      </w:r>
      <w:r w:rsidRPr="00C00132">
        <w:rPr>
          <w:rFonts w:ascii="Arial Narrow" w:eastAsiaTheme="minorEastAsia" w:hAnsi="Arial Narrow" w:cstheme="minorBidi"/>
          <w:b/>
          <w:lang w:val="en-US"/>
        </w:rPr>
        <w:t xml:space="preserve"> «Summary») </w:t>
      </w:r>
      <w:r w:rsidRPr="00C00132">
        <w:rPr>
          <w:rFonts w:ascii="Arial Narrow" w:eastAsiaTheme="minorEastAsia" w:hAnsi="Arial Narrow" w:cstheme="minorBidi"/>
          <w:b/>
        </w:rPr>
        <w:t>программы</w:t>
      </w:r>
      <w:r w:rsidRPr="00C00132">
        <w:rPr>
          <w:rFonts w:ascii="Arial Narrow" w:eastAsiaTheme="minorEastAsia" w:hAnsi="Arial Narrow" w:cstheme="minorBidi"/>
          <w:b/>
          <w:lang w:val="en-US"/>
        </w:rPr>
        <w:t xml:space="preserve"> </w:t>
      </w:r>
      <w:proofErr w:type="spellStart"/>
      <w:r w:rsidRPr="00C00132">
        <w:rPr>
          <w:rFonts w:ascii="Arial Narrow" w:eastAsiaTheme="minorEastAsia" w:hAnsi="Arial Narrow" w:cstheme="minorBidi"/>
          <w:b/>
          <w:lang w:val="en-US"/>
        </w:rPr>
        <w:t>Statistica</w:t>
      </w:r>
      <w:proofErr w:type="spellEnd"/>
      <w:r w:rsidRPr="00C00132">
        <w:rPr>
          <w:rFonts w:ascii="Arial Narrow" w:eastAsiaTheme="minorEastAsia" w:hAnsi="Arial Narrow" w:cstheme="minorBidi"/>
          <w:b/>
          <w:lang w:val="en-US"/>
        </w:rPr>
        <w:t> 10.</w:t>
      </w:r>
    </w:p>
    <w:p w:rsidR="00C00132" w:rsidRPr="00F52780" w:rsidRDefault="00C00132" w:rsidP="007D4609">
      <w:pPr>
        <w:jc w:val="both"/>
        <w:rPr>
          <w:rFonts w:ascii="Arial Narrow" w:eastAsiaTheme="minorEastAsia" w:hAnsi="Arial Narrow"/>
          <w:lang w:val="en-US"/>
        </w:rPr>
      </w:pPr>
    </w:p>
    <w:p w:rsidR="00C00132" w:rsidRPr="00F52780" w:rsidRDefault="00C00132" w:rsidP="00C00132">
      <w:pPr>
        <w:ind w:firstLine="284"/>
        <w:jc w:val="both"/>
        <w:rPr>
          <w:rFonts w:ascii="Arial Narrow" w:eastAsiaTheme="minorEastAsia" w:hAnsi="Arial Narrow"/>
          <w:lang w:val="en-US"/>
        </w:rPr>
        <w:sectPr w:rsidR="00C00132" w:rsidRPr="00F52780" w:rsidSect="00AB002A">
          <w:type w:val="continuous"/>
          <w:pgSz w:w="11906" w:h="16838"/>
          <w:pgMar w:top="1418" w:right="1418" w:bottom="1134" w:left="1418" w:header="709" w:footer="709" w:gutter="0"/>
          <w:cols w:space="708"/>
          <w:docGrid w:linePitch="360"/>
        </w:sectPr>
      </w:pPr>
    </w:p>
    <w:p w:rsidR="007D4609" w:rsidRDefault="007D4609" w:rsidP="00C00132">
      <w:pPr>
        <w:ind w:firstLine="284"/>
        <w:jc w:val="both"/>
        <w:rPr>
          <w:rFonts w:ascii="Arial Narrow" w:eastAsiaTheme="minorEastAsia" w:hAnsi="Arial Narrow"/>
        </w:rPr>
      </w:pPr>
      <w:r w:rsidRPr="007D4609">
        <w:rPr>
          <w:rFonts w:ascii="Arial Narrow" w:eastAsiaTheme="minorEastAsia" w:hAnsi="Arial Narrow"/>
        </w:rPr>
        <w:lastRenderedPageBreak/>
        <w:t xml:space="preserve">Программа представит предварительные результаты дисперсионного анализа повторных измерений, из которых нас интересует в первую очередь  значение </w:t>
      </w:r>
      <w:r w:rsidRPr="007D4609">
        <w:rPr>
          <w:rFonts w:ascii="Arial Narrow" w:eastAsiaTheme="minorEastAsia" w:hAnsi="Arial Narrow"/>
          <w:lang w:val="en-US"/>
        </w:rPr>
        <w:t>F</w:t>
      </w:r>
      <w:r w:rsidRPr="007D4609">
        <w:rPr>
          <w:rFonts w:ascii="Arial Narrow" w:eastAsiaTheme="minorEastAsia" w:hAnsi="Arial Narrow"/>
        </w:rPr>
        <w:t xml:space="preserve"> (45,49) и уровень статистической значимости (&lt; 0,001), который свидетельствует в пользу </w:t>
      </w:r>
      <w:r w:rsidRPr="007D4609">
        <w:rPr>
          <w:rFonts w:ascii="Arial Narrow" w:eastAsiaTheme="minorEastAsia" w:hAnsi="Arial Narrow"/>
        </w:rPr>
        <w:lastRenderedPageBreak/>
        <w:t>статистической значимости различий (рисунок 8). Нажатие на кнопку «</w:t>
      </w:r>
      <w:r w:rsidRPr="007D4609">
        <w:rPr>
          <w:rFonts w:ascii="Arial Narrow" w:eastAsiaTheme="minorEastAsia" w:hAnsi="Arial Narrow"/>
          <w:lang w:val="en-US"/>
        </w:rPr>
        <w:t>OK</w:t>
      </w:r>
      <w:r w:rsidRPr="007D4609">
        <w:rPr>
          <w:rFonts w:ascii="Arial Narrow" w:eastAsiaTheme="minorEastAsia" w:hAnsi="Arial Narrow"/>
        </w:rPr>
        <w:t>» позволит вывести график средних значений переменных «</w:t>
      </w:r>
      <w:r w:rsidRPr="007D4609">
        <w:rPr>
          <w:rFonts w:ascii="Arial Narrow" w:eastAsiaTheme="minorEastAsia" w:hAnsi="Arial Narrow"/>
          <w:lang w:val="en-US"/>
        </w:rPr>
        <w:t>Body</w:t>
      </w:r>
      <w:r w:rsidRPr="007D4609">
        <w:rPr>
          <w:rFonts w:ascii="Arial Narrow" w:eastAsiaTheme="minorEastAsia" w:hAnsi="Arial Narrow"/>
        </w:rPr>
        <w:t>_</w:t>
      </w:r>
      <w:r w:rsidRPr="007D4609">
        <w:rPr>
          <w:rFonts w:ascii="Arial Narrow" w:eastAsiaTheme="minorEastAsia" w:hAnsi="Arial Narrow"/>
          <w:lang w:val="en-US"/>
        </w:rPr>
        <w:t>mass</w:t>
      </w:r>
      <w:r w:rsidRPr="007D4609">
        <w:rPr>
          <w:rFonts w:ascii="Arial Narrow" w:eastAsiaTheme="minorEastAsia" w:hAnsi="Arial Narrow"/>
        </w:rPr>
        <w:t>_1», «</w:t>
      </w:r>
      <w:r w:rsidRPr="007D4609">
        <w:rPr>
          <w:rFonts w:ascii="Arial Narrow" w:eastAsiaTheme="minorEastAsia" w:hAnsi="Arial Narrow"/>
          <w:lang w:val="en-US"/>
        </w:rPr>
        <w:t>Body</w:t>
      </w:r>
      <w:r w:rsidRPr="007D4609">
        <w:rPr>
          <w:rFonts w:ascii="Arial Narrow" w:eastAsiaTheme="minorEastAsia" w:hAnsi="Arial Narrow"/>
        </w:rPr>
        <w:t>_</w:t>
      </w:r>
      <w:r w:rsidRPr="007D4609">
        <w:rPr>
          <w:rFonts w:ascii="Arial Narrow" w:eastAsiaTheme="minorEastAsia" w:hAnsi="Arial Narrow"/>
          <w:lang w:val="en-US"/>
        </w:rPr>
        <w:t>mass</w:t>
      </w:r>
      <w:r w:rsidRPr="007D4609">
        <w:rPr>
          <w:rFonts w:ascii="Arial Narrow" w:eastAsiaTheme="minorEastAsia" w:hAnsi="Arial Narrow"/>
        </w:rPr>
        <w:t>_2» и «</w:t>
      </w:r>
      <w:r w:rsidRPr="007D4609">
        <w:rPr>
          <w:rFonts w:ascii="Arial Narrow" w:eastAsiaTheme="minorEastAsia" w:hAnsi="Arial Narrow"/>
          <w:lang w:val="en-US"/>
        </w:rPr>
        <w:t>Body</w:t>
      </w:r>
      <w:r w:rsidRPr="007D4609">
        <w:rPr>
          <w:rFonts w:ascii="Arial Narrow" w:eastAsiaTheme="minorEastAsia" w:hAnsi="Arial Narrow"/>
        </w:rPr>
        <w:t>_</w:t>
      </w:r>
      <w:r w:rsidRPr="007D4609">
        <w:rPr>
          <w:rFonts w:ascii="Arial Narrow" w:eastAsiaTheme="minorEastAsia" w:hAnsi="Arial Narrow"/>
          <w:lang w:val="en-US"/>
        </w:rPr>
        <w:t>mass</w:t>
      </w:r>
      <w:r w:rsidRPr="007D4609">
        <w:rPr>
          <w:rFonts w:ascii="Arial Narrow" w:eastAsiaTheme="minorEastAsia" w:hAnsi="Arial Narrow"/>
        </w:rPr>
        <w:t>_3», выше которого представлено значение «</w:t>
      </w:r>
      <w:r w:rsidRPr="007D4609">
        <w:rPr>
          <w:rFonts w:ascii="Arial Narrow" w:eastAsiaTheme="minorEastAsia" w:hAnsi="Arial Narrow"/>
          <w:lang w:val="en-US"/>
        </w:rPr>
        <w:t>F</w:t>
      </w:r>
      <w:r w:rsidRPr="007D4609">
        <w:rPr>
          <w:rFonts w:ascii="Arial Narrow" w:eastAsiaTheme="minorEastAsia" w:hAnsi="Arial Narrow"/>
        </w:rPr>
        <w:t>» и «</w:t>
      </w:r>
      <w:r w:rsidRPr="007D4609">
        <w:rPr>
          <w:rFonts w:ascii="Arial Narrow" w:eastAsiaTheme="minorEastAsia" w:hAnsi="Arial Narrow"/>
          <w:lang w:val="en-US"/>
        </w:rPr>
        <w:t>p</w:t>
      </w:r>
      <w:r w:rsidRPr="007D4609">
        <w:rPr>
          <w:rFonts w:ascii="Arial Narrow" w:eastAsiaTheme="minorEastAsia" w:hAnsi="Arial Narrow"/>
        </w:rPr>
        <w:t>» (рисунок 9).</w:t>
      </w:r>
    </w:p>
    <w:p w:rsidR="00C00132" w:rsidRDefault="00C00132" w:rsidP="007D4609">
      <w:pPr>
        <w:jc w:val="both"/>
        <w:rPr>
          <w:rFonts w:ascii="Arial Narrow" w:eastAsiaTheme="minorEastAsia" w:hAnsi="Arial Narrow"/>
        </w:rPr>
        <w:sectPr w:rsidR="00C00132" w:rsidSect="00C00132">
          <w:type w:val="continuous"/>
          <w:pgSz w:w="11906" w:h="16838"/>
          <w:pgMar w:top="1418" w:right="1418" w:bottom="1134" w:left="1418" w:header="709" w:footer="709" w:gutter="0"/>
          <w:cols w:num="2" w:space="340"/>
          <w:docGrid w:linePitch="360"/>
        </w:sectPr>
      </w:pPr>
    </w:p>
    <w:p w:rsidR="00C00132" w:rsidRPr="00C00132" w:rsidRDefault="00C00132" w:rsidP="007D4609">
      <w:pPr>
        <w:jc w:val="both"/>
        <w:rPr>
          <w:rFonts w:ascii="Arial Narrow" w:eastAsiaTheme="minorEastAsia" w:hAnsi="Arial Narrow"/>
        </w:rPr>
      </w:pPr>
    </w:p>
    <w:p w:rsidR="007D4609" w:rsidRPr="007D4609" w:rsidRDefault="007D4609" w:rsidP="007D4609">
      <w:pPr>
        <w:jc w:val="center"/>
        <w:rPr>
          <w:rFonts w:ascii="Arial Narrow" w:eastAsiaTheme="minorEastAsia" w:hAnsi="Arial Narrow"/>
        </w:rPr>
      </w:pPr>
      <w:r w:rsidRPr="007D4609">
        <w:rPr>
          <w:rFonts w:ascii="Arial Narrow" w:eastAsiaTheme="minorEastAsia" w:hAnsi="Arial Narrow"/>
          <w:noProof/>
        </w:rPr>
        <w:drawing>
          <wp:inline distT="0" distB="0" distL="0" distR="0" wp14:anchorId="2E4F3627" wp14:editId="2FDD4DB0">
            <wp:extent cx="3268660" cy="2318546"/>
            <wp:effectExtent l="19050" t="0" r="7940" b="0"/>
            <wp:docPr id="12" name="Рисунок 9" descr="H:\-= Н А У К А =- 29.09.15\= Статистика\Дело (3) 07.07.15\5) сравнение 3х и более связ выборок\рисунки\STAT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 Н А У К А =- 29.09.15\= Статистика\Дело (3) 07.07.15\5) сравнение 3х и более связ выборок\рисунки\STAT_8.jpg"/>
                    <pic:cNvPicPr>
                      <a:picLocks noChangeAspect="1" noChangeArrowheads="1"/>
                    </pic:cNvPicPr>
                  </pic:nvPicPr>
                  <pic:blipFill>
                    <a:blip r:embed="rId30"/>
                    <a:srcRect/>
                    <a:stretch>
                      <a:fillRect/>
                    </a:stretch>
                  </pic:blipFill>
                  <pic:spPr bwMode="auto">
                    <a:xfrm>
                      <a:off x="0" y="0"/>
                      <a:ext cx="3272602" cy="2321342"/>
                    </a:xfrm>
                    <a:prstGeom prst="rect">
                      <a:avLst/>
                    </a:prstGeom>
                    <a:noFill/>
                    <a:ln w="9525">
                      <a:noFill/>
                      <a:miter lim="800000"/>
                      <a:headEnd/>
                      <a:tailEnd/>
                    </a:ln>
                  </pic:spPr>
                </pic:pic>
              </a:graphicData>
            </a:graphic>
          </wp:inline>
        </w:drawing>
      </w:r>
    </w:p>
    <w:p w:rsidR="00C00132" w:rsidRDefault="00C00132" w:rsidP="007D4609">
      <w:pPr>
        <w:jc w:val="center"/>
        <w:rPr>
          <w:rFonts w:ascii="Arial Narrow" w:eastAsiaTheme="minorEastAsia" w:hAnsi="Arial Narrow"/>
          <w:b/>
        </w:rPr>
      </w:pPr>
    </w:p>
    <w:p w:rsidR="007D4609" w:rsidRPr="00C00132" w:rsidRDefault="007D4609" w:rsidP="007D4609">
      <w:pPr>
        <w:jc w:val="center"/>
        <w:rPr>
          <w:rFonts w:ascii="Arial Narrow" w:eastAsiaTheme="minorEastAsia" w:hAnsi="Arial Narrow"/>
          <w:b/>
          <w:lang w:val="en-US"/>
        </w:rPr>
      </w:pPr>
      <w:r w:rsidRPr="00C00132">
        <w:rPr>
          <w:rFonts w:ascii="Arial Narrow" w:eastAsiaTheme="minorEastAsia" w:hAnsi="Arial Narrow"/>
          <w:b/>
        </w:rPr>
        <w:t>Рис</w:t>
      </w:r>
      <w:r w:rsidRPr="00C00132">
        <w:rPr>
          <w:rFonts w:ascii="Arial Narrow" w:eastAsiaTheme="minorEastAsia" w:hAnsi="Arial Narrow"/>
          <w:b/>
          <w:lang w:val="en-US"/>
        </w:rPr>
        <w:t xml:space="preserve">. 8. </w:t>
      </w:r>
      <w:r w:rsidRPr="00C00132">
        <w:rPr>
          <w:rFonts w:ascii="Arial Narrow" w:eastAsiaTheme="minorEastAsia" w:hAnsi="Arial Narrow"/>
          <w:b/>
        </w:rPr>
        <w:t>Окно</w:t>
      </w:r>
      <w:r w:rsidRPr="00C00132">
        <w:rPr>
          <w:rFonts w:ascii="Arial Narrow" w:eastAsiaTheme="minorEastAsia" w:hAnsi="Arial Narrow"/>
          <w:b/>
          <w:lang w:val="en-US"/>
        </w:rPr>
        <w:t xml:space="preserve"> «Table of All Effects» </w:t>
      </w:r>
      <w:r w:rsidRPr="00C00132">
        <w:rPr>
          <w:rFonts w:ascii="Arial Narrow" w:eastAsiaTheme="minorEastAsia" w:hAnsi="Arial Narrow"/>
          <w:b/>
        </w:rPr>
        <w:t>программы</w:t>
      </w:r>
      <w:r w:rsidRPr="00C00132">
        <w:rPr>
          <w:rFonts w:ascii="Arial Narrow" w:eastAsiaTheme="minorEastAsia" w:hAnsi="Arial Narrow"/>
          <w:b/>
          <w:lang w:val="en-US"/>
        </w:rPr>
        <w:t xml:space="preserve"> </w:t>
      </w:r>
      <w:proofErr w:type="spellStart"/>
      <w:r w:rsidRPr="00C00132">
        <w:rPr>
          <w:rFonts w:ascii="Arial Narrow" w:eastAsiaTheme="minorEastAsia" w:hAnsi="Arial Narrow"/>
          <w:b/>
          <w:lang w:val="en-US"/>
        </w:rPr>
        <w:t>Statistica</w:t>
      </w:r>
      <w:proofErr w:type="spellEnd"/>
      <w:r w:rsidRPr="00C00132">
        <w:rPr>
          <w:rFonts w:ascii="Arial Narrow" w:eastAsiaTheme="minorEastAsia" w:hAnsi="Arial Narrow"/>
          <w:b/>
          <w:lang w:val="en-US"/>
        </w:rPr>
        <w:t xml:space="preserve"> 10.</w:t>
      </w:r>
    </w:p>
    <w:p w:rsidR="007D4609" w:rsidRPr="007D4609" w:rsidRDefault="007D4609" w:rsidP="007D4609">
      <w:pPr>
        <w:jc w:val="center"/>
        <w:rPr>
          <w:rFonts w:ascii="Arial Narrow" w:eastAsiaTheme="minorEastAsia" w:hAnsi="Arial Narrow"/>
          <w:lang w:val="en-US"/>
        </w:rPr>
      </w:pPr>
      <w:r w:rsidRPr="007D4609">
        <w:rPr>
          <w:rFonts w:ascii="Arial Narrow" w:eastAsiaTheme="minorEastAsia" w:hAnsi="Arial Narrow"/>
          <w:noProof/>
        </w:rPr>
        <w:lastRenderedPageBreak/>
        <w:drawing>
          <wp:inline distT="0" distB="0" distL="0" distR="0" wp14:anchorId="57FA1DE8" wp14:editId="315A41FC">
            <wp:extent cx="4294546" cy="3207519"/>
            <wp:effectExtent l="19050" t="0" r="0" b="0"/>
            <wp:docPr id="13" name="Рисунок 10" descr="H:\-= Н А У К А =- 29.09.15\= Статистика\Дело (3) 07.07.15\5) сравнение 3х и более связ выборок\рисунки\STAT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 Н А У К А =- 29.09.15\= Статистика\Дело (3) 07.07.15\5) сравнение 3х и более связ выборок\рисунки\STAT_9.jpg"/>
                    <pic:cNvPicPr>
                      <a:picLocks noChangeAspect="1" noChangeArrowheads="1"/>
                    </pic:cNvPicPr>
                  </pic:nvPicPr>
                  <pic:blipFill>
                    <a:blip r:embed="rId31"/>
                    <a:srcRect/>
                    <a:stretch>
                      <a:fillRect/>
                    </a:stretch>
                  </pic:blipFill>
                  <pic:spPr bwMode="auto">
                    <a:xfrm>
                      <a:off x="0" y="0"/>
                      <a:ext cx="4299116" cy="3210932"/>
                    </a:xfrm>
                    <a:prstGeom prst="rect">
                      <a:avLst/>
                    </a:prstGeom>
                    <a:noFill/>
                    <a:ln w="9525">
                      <a:noFill/>
                      <a:miter lim="800000"/>
                      <a:headEnd/>
                      <a:tailEnd/>
                    </a:ln>
                  </pic:spPr>
                </pic:pic>
              </a:graphicData>
            </a:graphic>
          </wp:inline>
        </w:drawing>
      </w:r>
    </w:p>
    <w:p w:rsidR="007D4609" w:rsidRPr="00C00132" w:rsidRDefault="007D4609" w:rsidP="007D4609">
      <w:pPr>
        <w:jc w:val="center"/>
        <w:rPr>
          <w:rFonts w:ascii="Arial Narrow" w:eastAsiaTheme="minorEastAsia" w:hAnsi="Arial Narrow"/>
          <w:b/>
        </w:rPr>
      </w:pPr>
      <w:r w:rsidRPr="00C00132">
        <w:rPr>
          <w:rFonts w:ascii="Arial Narrow" w:eastAsiaTheme="minorEastAsia" w:hAnsi="Arial Narrow"/>
          <w:b/>
        </w:rPr>
        <w:t>Рис. 9. График средних значений переменных «</w:t>
      </w:r>
      <w:r w:rsidRPr="00C00132">
        <w:rPr>
          <w:rFonts w:ascii="Arial Narrow" w:eastAsiaTheme="minorEastAsia" w:hAnsi="Arial Narrow"/>
          <w:b/>
          <w:lang w:val="en-US"/>
        </w:rPr>
        <w:t>Body</w:t>
      </w:r>
      <w:r w:rsidRPr="00C00132">
        <w:rPr>
          <w:rFonts w:ascii="Arial Narrow" w:eastAsiaTheme="minorEastAsia" w:hAnsi="Arial Narrow"/>
          <w:b/>
        </w:rPr>
        <w:t>_</w:t>
      </w:r>
      <w:r w:rsidRPr="00C00132">
        <w:rPr>
          <w:rFonts w:ascii="Arial Narrow" w:eastAsiaTheme="minorEastAsia" w:hAnsi="Arial Narrow"/>
          <w:b/>
          <w:lang w:val="en-US"/>
        </w:rPr>
        <w:t>mass</w:t>
      </w:r>
      <w:r w:rsidRPr="00C00132">
        <w:rPr>
          <w:rFonts w:ascii="Arial Narrow" w:eastAsiaTheme="minorEastAsia" w:hAnsi="Arial Narrow"/>
          <w:b/>
        </w:rPr>
        <w:t>_1», «</w:t>
      </w:r>
      <w:r w:rsidRPr="00C00132">
        <w:rPr>
          <w:rFonts w:ascii="Arial Narrow" w:eastAsiaTheme="minorEastAsia" w:hAnsi="Arial Narrow"/>
          <w:b/>
          <w:lang w:val="en-US"/>
        </w:rPr>
        <w:t>Body</w:t>
      </w:r>
      <w:r w:rsidRPr="00C00132">
        <w:rPr>
          <w:rFonts w:ascii="Arial Narrow" w:eastAsiaTheme="minorEastAsia" w:hAnsi="Arial Narrow"/>
          <w:b/>
        </w:rPr>
        <w:t>_</w:t>
      </w:r>
      <w:r w:rsidRPr="00C00132">
        <w:rPr>
          <w:rFonts w:ascii="Arial Narrow" w:eastAsiaTheme="minorEastAsia" w:hAnsi="Arial Narrow"/>
          <w:b/>
          <w:lang w:val="en-US"/>
        </w:rPr>
        <w:t>mass</w:t>
      </w:r>
      <w:r w:rsidRPr="00C00132">
        <w:rPr>
          <w:rFonts w:ascii="Arial Narrow" w:eastAsiaTheme="minorEastAsia" w:hAnsi="Arial Narrow"/>
          <w:b/>
        </w:rPr>
        <w:t>_2» и «</w:t>
      </w:r>
      <w:r w:rsidRPr="00C00132">
        <w:rPr>
          <w:rFonts w:ascii="Arial Narrow" w:eastAsiaTheme="minorEastAsia" w:hAnsi="Arial Narrow"/>
          <w:b/>
          <w:lang w:val="en-US"/>
        </w:rPr>
        <w:t>Body</w:t>
      </w:r>
      <w:r w:rsidRPr="00C00132">
        <w:rPr>
          <w:rFonts w:ascii="Arial Narrow" w:eastAsiaTheme="minorEastAsia" w:hAnsi="Arial Narrow"/>
          <w:b/>
        </w:rPr>
        <w:t>_</w:t>
      </w:r>
      <w:r w:rsidRPr="00C00132">
        <w:rPr>
          <w:rFonts w:ascii="Arial Narrow" w:eastAsiaTheme="minorEastAsia" w:hAnsi="Arial Narrow"/>
          <w:b/>
          <w:lang w:val="en-US"/>
        </w:rPr>
        <w:t>mass</w:t>
      </w:r>
      <w:r w:rsidRPr="00C00132">
        <w:rPr>
          <w:rFonts w:ascii="Arial Narrow" w:eastAsiaTheme="minorEastAsia" w:hAnsi="Arial Narrow"/>
          <w:b/>
        </w:rPr>
        <w:t xml:space="preserve">_3» (программа </w:t>
      </w:r>
      <w:proofErr w:type="spellStart"/>
      <w:r w:rsidRPr="00C00132">
        <w:rPr>
          <w:rFonts w:ascii="Arial Narrow" w:eastAsiaTheme="minorEastAsia" w:hAnsi="Arial Narrow"/>
          <w:b/>
          <w:lang w:val="en-US"/>
        </w:rPr>
        <w:t>Statistica</w:t>
      </w:r>
      <w:proofErr w:type="spellEnd"/>
      <w:r w:rsidRPr="00C00132">
        <w:rPr>
          <w:rFonts w:ascii="Arial Narrow" w:eastAsiaTheme="minorEastAsia" w:hAnsi="Arial Narrow"/>
          <w:b/>
        </w:rPr>
        <w:t xml:space="preserve"> 10).</w:t>
      </w:r>
    </w:p>
    <w:p w:rsidR="007D4609" w:rsidRPr="007D4609" w:rsidRDefault="007D4609" w:rsidP="007D4609">
      <w:pPr>
        <w:rPr>
          <w:rFonts w:ascii="Arial Narrow" w:eastAsiaTheme="minorEastAsia" w:hAnsi="Arial Narrow"/>
        </w:rPr>
      </w:pPr>
    </w:p>
    <w:p w:rsidR="00C00132" w:rsidRDefault="00C00132" w:rsidP="00C00132">
      <w:pPr>
        <w:ind w:firstLine="284"/>
        <w:jc w:val="both"/>
        <w:rPr>
          <w:rFonts w:ascii="Arial Narrow" w:eastAsiaTheme="minorEastAsia" w:hAnsi="Arial Narrow"/>
        </w:rPr>
        <w:sectPr w:rsidR="00C00132" w:rsidSect="00AB002A">
          <w:type w:val="continuous"/>
          <w:pgSz w:w="11906" w:h="16838"/>
          <w:pgMar w:top="1418" w:right="1418" w:bottom="1134" w:left="1418" w:header="709" w:footer="709" w:gutter="0"/>
          <w:cols w:space="708"/>
          <w:docGrid w:linePitch="360"/>
        </w:sectPr>
      </w:pPr>
    </w:p>
    <w:p w:rsidR="007D4609" w:rsidRPr="007D4609" w:rsidRDefault="007D4609" w:rsidP="00C00132">
      <w:pPr>
        <w:ind w:firstLine="284"/>
        <w:jc w:val="both"/>
        <w:rPr>
          <w:rFonts w:ascii="Arial Narrow" w:eastAsiaTheme="minorEastAsia" w:hAnsi="Arial Narrow"/>
        </w:rPr>
      </w:pPr>
      <w:r w:rsidRPr="007D4609">
        <w:rPr>
          <w:rFonts w:ascii="Arial Narrow" w:eastAsiaTheme="minorEastAsia" w:hAnsi="Arial Narrow"/>
        </w:rPr>
        <w:lastRenderedPageBreak/>
        <w:t>Но представленных результатов недостаточно, так как мы еще не проверили, соблюдено ли условие сферичности – одно из главных условий выполнения дисперсионного анализа повторных измерений. Для этого нажмем на вкладку «</w:t>
      </w:r>
      <w:r w:rsidRPr="007D4609">
        <w:rPr>
          <w:rFonts w:ascii="Arial Narrow" w:eastAsiaTheme="minorEastAsia" w:hAnsi="Arial Narrow"/>
          <w:lang w:val="en-US"/>
        </w:rPr>
        <w:t>ANOVA</w:t>
      </w:r>
      <w:r w:rsidRPr="007D4609">
        <w:rPr>
          <w:rFonts w:ascii="Arial Narrow" w:eastAsiaTheme="minorEastAsia" w:hAnsi="Arial Narrow"/>
        </w:rPr>
        <w:t xml:space="preserve"> </w:t>
      </w:r>
      <w:r w:rsidRPr="007D4609">
        <w:rPr>
          <w:rFonts w:ascii="Arial Narrow" w:eastAsiaTheme="minorEastAsia" w:hAnsi="Arial Narrow"/>
          <w:lang w:val="en-US"/>
        </w:rPr>
        <w:t>Results</w:t>
      </w:r>
      <w:r w:rsidRPr="007D4609">
        <w:rPr>
          <w:rFonts w:ascii="Arial Narrow" w:eastAsiaTheme="minorEastAsia" w:hAnsi="Arial Narrow"/>
        </w:rPr>
        <w:t xml:space="preserve"> 1» в </w:t>
      </w:r>
      <w:r w:rsidRPr="007D4609">
        <w:rPr>
          <w:rFonts w:ascii="Arial Narrow" w:eastAsiaTheme="minorEastAsia" w:hAnsi="Arial Narrow"/>
        </w:rPr>
        <w:lastRenderedPageBreak/>
        <w:t xml:space="preserve">нижней части рабочего пространства программы, после чего во вновь открывшемся окне </w:t>
      </w:r>
      <w:r w:rsidRPr="007D4609">
        <w:rPr>
          <w:rFonts w:ascii="Arial Narrow" w:eastAsiaTheme="minorEastAsia" w:hAnsi="Arial Narrow" w:cstheme="minorBidi"/>
        </w:rPr>
        <w:t>«</w:t>
      </w:r>
      <w:r w:rsidRPr="007D4609">
        <w:rPr>
          <w:rFonts w:ascii="Arial Narrow" w:eastAsiaTheme="minorEastAsia" w:hAnsi="Arial Narrow"/>
          <w:lang w:val="en-US"/>
        </w:rPr>
        <w:t>ANOVA</w:t>
      </w:r>
      <w:r w:rsidRPr="007D4609">
        <w:rPr>
          <w:rFonts w:ascii="Arial Narrow" w:eastAsiaTheme="minorEastAsia" w:hAnsi="Arial Narrow"/>
        </w:rPr>
        <w:t xml:space="preserve"> </w:t>
      </w:r>
      <w:r w:rsidRPr="007D4609">
        <w:rPr>
          <w:rFonts w:ascii="Arial Narrow" w:eastAsiaTheme="minorEastAsia" w:hAnsi="Arial Narrow"/>
          <w:lang w:val="en-US"/>
        </w:rPr>
        <w:t>Results</w:t>
      </w:r>
      <w:r w:rsidRPr="007D4609">
        <w:rPr>
          <w:rFonts w:ascii="Arial Narrow" w:eastAsiaTheme="minorEastAsia" w:hAnsi="Arial Narrow"/>
        </w:rPr>
        <w:t xml:space="preserve"> 1» нажмем на кнопку «</w:t>
      </w:r>
      <w:proofErr w:type="spellStart"/>
      <w:r w:rsidRPr="007D4609">
        <w:rPr>
          <w:rFonts w:ascii="Arial Narrow" w:eastAsiaTheme="minorEastAsia" w:hAnsi="Arial Narrow"/>
          <w:lang w:val="en-US"/>
        </w:rPr>
        <w:t>Sphericity</w:t>
      </w:r>
      <w:proofErr w:type="spellEnd"/>
      <w:r w:rsidRPr="007D4609">
        <w:rPr>
          <w:rFonts w:ascii="Arial Narrow" w:eastAsiaTheme="minorEastAsia" w:hAnsi="Arial Narrow"/>
        </w:rPr>
        <w:t xml:space="preserve"> </w:t>
      </w:r>
      <w:r w:rsidRPr="007D4609">
        <w:rPr>
          <w:rFonts w:ascii="Arial Narrow" w:eastAsiaTheme="minorEastAsia" w:hAnsi="Arial Narrow"/>
          <w:lang w:val="en-US"/>
        </w:rPr>
        <w:t>test</w:t>
      </w:r>
      <w:r w:rsidRPr="007D4609">
        <w:rPr>
          <w:rFonts w:ascii="Arial Narrow" w:eastAsiaTheme="minorEastAsia" w:hAnsi="Arial Narrow"/>
        </w:rPr>
        <w:t>». Результаты проверки соблюдения условия сферичности («</w:t>
      </w:r>
      <w:proofErr w:type="spellStart"/>
      <w:r w:rsidRPr="007D4609">
        <w:rPr>
          <w:rFonts w:ascii="Arial Narrow" w:eastAsiaTheme="minorEastAsia" w:hAnsi="Arial Narrow"/>
          <w:lang w:val="en-US"/>
        </w:rPr>
        <w:t>Mauchley</w:t>
      </w:r>
      <w:proofErr w:type="spellEnd"/>
      <w:r w:rsidRPr="007D4609">
        <w:rPr>
          <w:rFonts w:ascii="Arial Narrow" w:eastAsiaTheme="minorEastAsia" w:hAnsi="Arial Narrow"/>
        </w:rPr>
        <w:t xml:space="preserve"> </w:t>
      </w:r>
      <w:proofErr w:type="spellStart"/>
      <w:r w:rsidRPr="007D4609">
        <w:rPr>
          <w:rFonts w:ascii="Arial Narrow" w:eastAsiaTheme="minorEastAsia" w:hAnsi="Arial Narrow"/>
          <w:lang w:val="en-US"/>
        </w:rPr>
        <w:t>Sphericity</w:t>
      </w:r>
      <w:proofErr w:type="spellEnd"/>
      <w:r w:rsidRPr="007D4609">
        <w:rPr>
          <w:rFonts w:ascii="Arial Narrow" w:eastAsiaTheme="minorEastAsia" w:hAnsi="Arial Narrow"/>
        </w:rPr>
        <w:t xml:space="preserve"> </w:t>
      </w:r>
      <w:r w:rsidRPr="007D4609">
        <w:rPr>
          <w:rFonts w:ascii="Arial Narrow" w:eastAsiaTheme="minorEastAsia" w:hAnsi="Arial Narrow"/>
          <w:lang w:val="en-US"/>
        </w:rPr>
        <w:t>Test</w:t>
      </w:r>
      <w:r w:rsidRPr="007D4609">
        <w:rPr>
          <w:rFonts w:ascii="Arial Narrow" w:eastAsiaTheme="minorEastAsia" w:hAnsi="Arial Narrow"/>
        </w:rPr>
        <w:t>») представлены на рисунке 10.</w:t>
      </w:r>
    </w:p>
    <w:p w:rsidR="00C00132" w:rsidRDefault="00C00132" w:rsidP="007D4609">
      <w:pPr>
        <w:jc w:val="both"/>
        <w:rPr>
          <w:rFonts w:ascii="Arial Narrow" w:eastAsiaTheme="minorEastAsia" w:hAnsi="Arial Narrow"/>
        </w:rPr>
        <w:sectPr w:rsidR="00C00132" w:rsidSect="00C00132">
          <w:type w:val="continuous"/>
          <w:pgSz w:w="11906" w:h="16838"/>
          <w:pgMar w:top="1418" w:right="1418" w:bottom="1134" w:left="1418" w:header="709" w:footer="709" w:gutter="0"/>
          <w:cols w:num="2" w:space="340"/>
          <w:docGrid w:linePitch="360"/>
        </w:sectPr>
      </w:pPr>
    </w:p>
    <w:p w:rsidR="007D4609" w:rsidRPr="007D4609" w:rsidRDefault="007D4609" w:rsidP="007D4609">
      <w:pPr>
        <w:jc w:val="both"/>
        <w:rPr>
          <w:rFonts w:ascii="Arial Narrow" w:eastAsiaTheme="minorEastAsia" w:hAnsi="Arial Narrow"/>
        </w:rPr>
      </w:pPr>
    </w:p>
    <w:p w:rsidR="007D4609" w:rsidRPr="007D4609" w:rsidRDefault="007D4609" w:rsidP="00C00132">
      <w:pPr>
        <w:jc w:val="center"/>
        <w:rPr>
          <w:rFonts w:ascii="Arial Narrow" w:eastAsiaTheme="minorEastAsia" w:hAnsi="Arial Narrow"/>
        </w:rPr>
      </w:pPr>
      <w:r w:rsidRPr="007D4609">
        <w:rPr>
          <w:rFonts w:ascii="Arial Narrow" w:eastAsiaTheme="minorEastAsia" w:hAnsi="Arial Narrow"/>
          <w:noProof/>
        </w:rPr>
        <w:drawing>
          <wp:inline distT="0" distB="0" distL="0" distR="0" wp14:anchorId="343671ED" wp14:editId="27BD5702">
            <wp:extent cx="3274695" cy="861060"/>
            <wp:effectExtent l="19050" t="0" r="1905" b="0"/>
            <wp:docPr id="14" name="Рисунок 11" descr="H:\-= Н А У К А =- 29.09.15\= Статистика\Дело (3) 07.07.15\5) сравнение 3х и более связ выборок\рисунки\STAT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 Н А У К А =- 29.09.15\= Статистика\Дело (3) 07.07.15\5) сравнение 3х и более связ выборок\рисунки\STAT_10.jpg"/>
                    <pic:cNvPicPr>
                      <a:picLocks noChangeAspect="1" noChangeArrowheads="1"/>
                    </pic:cNvPicPr>
                  </pic:nvPicPr>
                  <pic:blipFill>
                    <a:blip r:embed="rId32"/>
                    <a:srcRect/>
                    <a:stretch>
                      <a:fillRect/>
                    </a:stretch>
                  </pic:blipFill>
                  <pic:spPr bwMode="auto">
                    <a:xfrm>
                      <a:off x="0" y="0"/>
                      <a:ext cx="3274695" cy="861060"/>
                    </a:xfrm>
                    <a:prstGeom prst="rect">
                      <a:avLst/>
                    </a:prstGeom>
                    <a:noFill/>
                    <a:ln w="9525">
                      <a:noFill/>
                      <a:miter lim="800000"/>
                      <a:headEnd/>
                      <a:tailEnd/>
                    </a:ln>
                  </pic:spPr>
                </pic:pic>
              </a:graphicData>
            </a:graphic>
          </wp:inline>
        </w:drawing>
      </w:r>
    </w:p>
    <w:p w:rsidR="00C00132" w:rsidRDefault="00C00132" w:rsidP="007D4609">
      <w:pPr>
        <w:jc w:val="center"/>
        <w:rPr>
          <w:rFonts w:ascii="Arial Narrow" w:eastAsiaTheme="minorEastAsia" w:hAnsi="Arial Narrow"/>
        </w:rPr>
      </w:pPr>
    </w:p>
    <w:p w:rsidR="007D4609" w:rsidRPr="00C00132" w:rsidRDefault="007D4609" w:rsidP="007D4609">
      <w:pPr>
        <w:jc w:val="center"/>
        <w:rPr>
          <w:rFonts w:ascii="Arial Narrow" w:eastAsiaTheme="minorEastAsia" w:hAnsi="Arial Narrow"/>
          <w:b/>
        </w:rPr>
      </w:pPr>
      <w:r w:rsidRPr="00C00132">
        <w:rPr>
          <w:rFonts w:ascii="Arial Narrow" w:eastAsiaTheme="minorEastAsia" w:hAnsi="Arial Narrow"/>
          <w:b/>
        </w:rPr>
        <w:t>Рис. 10. Результаты проверки соблюдения условия сферичности.</w:t>
      </w:r>
    </w:p>
    <w:p w:rsidR="00C00132" w:rsidRPr="007D4609" w:rsidRDefault="00C00132" w:rsidP="007D4609">
      <w:pPr>
        <w:jc w:val="center"/>
        <w:rPr>
          <w:rFonts w:ascii="Arial Narrow" w:eastAsiaTheme="minorEastAsia" w:hAnsi="Arial Narrow"/>
        </w:rPr>
      </w:pPr>
    </w:p>
    <w:p w:rsidR="00C00132" w:rsidRDefault="00C00132" w:rsidP="00C00132">
      <w:pPr>
        <w:ind w:firstLine="284"/>
        <w:jc w:val="both"/>
        <w:rPr>
          <w:rFonts w:ascii="Arial Narrow" w:eastAsiaTheme="minorEastAsia" w:hAnsi="Arial Narrow"/>
        </w:rPr>
        <w:sectPr w:rsidR="00C00132" w:rsidSect="00AB002A">
          <w:type w:val="continuous"/>
          <w:pgSz w:w="11906" w:h="16838"/>
          <w:pgMar w:top="1418" w:right="1418" w:bottom="1134" w:left="1418" w:header="709" w:footer="709" w:gutter="0"/>
          <w:cols w:space="708"/>
          <w:docGrid w:linePitch="360"/>
        </w:sectPr>
      </w:pPr>
    </w:p>
    <w:p w:rsidR="007D4609" w:rsidRPr="007D4609" w:rsidRDefault="007D4609" w:rsidP="00C00132">
      <w:pPr>
        <w:ind w:firstLine="284"/>
        <w:jc w:val="both"/>
        <w:rPr>
          <w:rFonts w:ascii="Arial Narrow" w:eastAsiaTheme="minorEastAsia" w:hAnsi="Arial Narrow"/>
        </w:rPr>
      </w:pPr>
      <w:r w:rsidRPr="007D4609">
        <w:rPr>
          <w:rFonts w:ascii="Arial Narrow" w:eastAsiaTheme="minorEastAsia" w:hAnsi="Arial Narrow"/>
        </w:rPr>
        <w:lastRenderedPageBreak/>
        <w:t>Так как уровень статистической значимости критерия меньше 0,05 (значение в графе «</w:t>
      </w:r>
      <w:r w:rsidRPr="007D4609">
        <w:rPr>
          <w:rFonts w:ascii="Arial Narrow" w:eastAsiaTheme="minorEastAsia" w:hAnsi="Arial Narrow"/>
          <w:lang w:val="en-US"/>
        </w:rPr>
        <w:t>p</w:t>
      </w:r>
      <w:r w:rsidRPr="007D4609">
        <w:rPr>
          <w:rFonts w:ascii="Arial Narrow" w:eastAsiaTheme="minorEastAsia" w:hAnsi="Arial Narrow"/>
        </w:rPr>
        <w:t>» составляет «0,000000»), нулевая гипотеза отвергается и делается заключение о том, что условие сферичности не соблюдено, и, следовательно, представленные на рисунке 8 результаты не могут быть использованы.</w:t>
      </w:r>
    </w:p>
    <w:p w:rsidR="007D4609" w:rsidRPr="007D4609" w:rsidRDefault="007D4609" w:rsidP="00C00132">
      <w:pPr>
        <w:ind w:firstLine="284"/>
        <w:jc w:val="both"/>
        <w:rPr>
          <w:rFonts w:ascii="Arial Narrow" w:eastAsiaTheme="minorEastAsia" w:hAnsi="Arial Narrow"/>
        </w:rPr>
      </w:pPr>
      <w:r w:rsidRPr="007D4609">
        <w:rPr>
          <w:rFonts w:ascii="Arial Narrow" w:eastAsiaTheme="minorEastAsia" w:hAnsi="Arial Narrow"/>
        </w:rPr>
        <w:t xml:space="preserve">Но данный факт не означает, что мы в данном случае не можем выполнить  дисперсионный анализ повторных измерений, так как в программе заложена возможность выполнения нескольких способов коррекции для ситуаций отклонения от сферичности (способы </w:t>
      </w:r>
      <w:r w:rsidRPr="007D4609">
        <w:rPr>
          <w:rFonts w:ascii="Arial Narrow" w:eastAsiaTheme="minorEastAsia" w:hAnsi="Arial Narrow"/>
          <w:lang w:val="en-US"/>
        </w:rPr>
        <w:t>Greenhouse</w:t>
      </w:r>
      <w:r w:rsidRPr="007D4609">
        <w:rPr>
          <w:rFonts w:ascii="Arial Narrow" w:eastAsiaTheme="minorEastAsia" w:hAnsi="Arial Narrow"/>
        </w:rPr>
        <w:t>-</w:t>
      </w:r>
      <w:proofErr w:type="spellStart"/>
      <w:r w:rsidRPr="007D4609">
        <w:rPr>
          <w:rFonts w:ascii="Arial Narrow" w:eastAsiaTheme="minorEastAsia" w:hAnsi="Arial Narrow"/>
          <w:lang w:val="en-US"/>
        </w:rPr>
        <w:t>Geisser</w:t>
      </w:r>
      <w:proofErr w:type="spellEnd"/>
      <w:r w:rsidRPr="007D4609">
        <w:rPr>
          <w:rFonts w:ascii="Arial Narrow" w:eastAsiaTheme="minorEastAsia" w:hAnsi="Arial Narrow"/>
        </w:rPr>
        <w:t xml:space="preserve"> и </w:t>
      </w:r>
      <w:r w:rsidRPr="007D4609">
        <w:rPr>
          <w:rFonts w:ascii="Arial Narrow" w:eastAsiaTheme="minorEastAsia" w:hAnsi="Arial Narrow"/>
          <w:lang w:val="en-US"/>
        </w:rPr>
        <w:t>Huynh</w:t>
      </w:r>
      <w:r w:rsidRPr="007D4609">
        <w:rPr>
          <w:rFonts w:ascii="Arial Narrow" w:eastAsiaTheme="minorEastAsia" w:hAnsi="Arial Narrow"/>
        </w:rPr>
        <w:t>-</w:t>
      </w:r>
      <w:proofErr w:type="spellStart"/>
      <w:r w:rsidRPr="007D4609">
        <w:rPr>
          <w:rFonts w:ascii="Arial Narrow" w:eastAsiaTheme="minorEastAsia" w:hAnsi="Arial Narrow"/>
          <w:lang w:val="en-US"/>
        </w:rPr>
        <w:t>Feldt</w:t>
      </w:r>
      <w:proofErr w:type="spellEnd"/>
      <w:r w:rsidRPr="007D4609">
        <w:rPr>
          <w:rFonts w:ascii="Arial Narrow" w:eastAsiaTheme="minorEastAsia" w:hAnsi="Arial Narrow"/>
        </w:rPr>
        <w:t>).</w:t>
      </w:r>
    </w:p>
    <w:p w:rsidR="007D4609" w:rsidRPr="007D4609" w:rsidRDefault="007D4609" w:rsidP="00C00132">
      <w:pPr>
        <w:ind w:firstLine="284"/>
        <w:jc w:val="both"/>
        <w:rPr>
          <w:rFonts w:ascii="Arial Narrow" w:eastAsiaTheme="minorEastAsia" w:hAnsi="Arial Narrow"/>
        </w:rPr>
      </w:pPr>
      <w:r w:rsidRPr="007D4609">
        <w:rPr>
          <w:rFonts w:ascii="Arial Narrow" w:eastAsiaTheme="minorEastAsia" w:hAnsi="Arial Narrow"/>
        </w:rPr>
        <w:lastRenderedPageBreak/>
        <w:t xml:space="preserve">Для продолжения анализа вернемся </w:t>
      </w:r>
      <w:proofErr w:type="gramStart"/>
      <w:r w:rsidRPr="007D4609">
        <w:rPr>
          <w:rFonts w:ascii="Arial Narrow" w:eastAsiaTheme="minorEastAsia" w:hAnsi="Arial Narrow"/>
        </w:rPr>
        <w:t>ко</w:t>
      </w:r>
      <w:proofErr w:type="gramEnd"/>
      <w:r w:rsidRPr="007D4609">
        <w:rPr>
          <w:rFonts w:ascii="Arial Narrow" w:eastAsiaTheme="minorEastAsia" w:hAnsi="Arial Narrow"/>
        </w:rPr>
        <w:t xml:space="preserve"> вкладке «</w:t>
      </w:r>
      <w:r w:rsidRPr="007D4609">
        <w:rPr>
          <w:rFonts w:ascii="Arial Narrow" w:eastAsiaTheme="minorEastAsia" w:hAnsi="Arial Narrow"/>
          <w:lang w:val="en-US"/>
        </w:rPr>
        <w:t>ANOVA</w:t>
      </w:r>
      <w:r w:rsidRPr="007D4609">
        <w:rPr>
          <w:rFonts w:ascii="Arial Narrow" w:eastAsiaTheme="minorEastAsia" w:hAnsi="Arial Narrow"/>
        </w:rPr>
        <w:t xml:space="preserve"> </w:t>
      </w:r>
      <w:r w:rsidRPr="007D4609">
        <w:rPr>
          <w:rFonts w:ascii="Arial Narrow" w:eastAsiaTheme="minorEastAsia" w:hAnsi="Arial Narrow"/>
          <w:lang w:val="en-US"/>
        </w:rPr>
        <w:t>Results</w:t>
      </w:r>
      <w:r w:rsidRPr="007D4609">
        <w:rPr>
          <w:rFonts w:ascii="Arial Narrow" w:eastAsiaTheme="minorEastAsia" w:hAnsi="Arial Narrow"/>
        </w:rPr>
        <w:t xml:space="preserve"> 1» в нижней части рабочего пространства программы и нажмем на кнопку «</w:t>
      </w:r>
      <w:r w:rsidRPr="007D4609">
        <w:rPr>
          <w:rFonts w:ascii="Arial Narrow" w:eastAsiaTheme="minorEastAsia" w:hAnsi="Arial Narrow"/>
          <w:lang w:val="en-US"/>
        </w:rPr>
        <w:t>G</w:t>
      </w:r>
      <w:r w:rsidRPr="007D4609">
        <w:rPr>
          <w:rFonts w:ascii="Arial Narrow" w:eastAsiaTheme="minorEastAsia" w:hAnsi="Arial Narrow"/>
        </w:rPr>
        <w:t>-</w:t>
      </w:r>
      <w:r w:rsidRPr="007D4609">
        <w:rPr>
          <w:rFonts w:ascii="Arial Narrow" w:eastAsiaTheme="minorEastAsia" w:hAnsi="Arial Narrow"/>
          <w:lang w:val="en-US"/>
        </w:rPr>
        <w:t>G</w:t>
      </w:r>
      <w:r w:rsidRPr="007D4609">
        <w:rPr>
          <w:rFonts w:ascii="Arial Narrow" w:eastAsiaTheme="minorEastAsia" w:hAnsi="Arial Narrow"/>
        </w:rPr>
        <w:t xml:space="preserve"> </w:t>
      </w:r>
      <w:r w:rsidRPr="007D4609">
        <w:rPr>
          <w:rFonts w:ascii="Arial Narrow" w:eastAsiaTheme="minorEastAsia" w:hAnsi="Arial Narrow"/>
          <w:lang w:val="en-US"/>
        </w:rPr>
        <w:t>and</w:t>
      </w:r>
      <w:r w:rsidRPr="007D4609">
        <w:rPr>
          <w:rFonts w:ascii="Arial Narrow" w:eastAsiaTheme="minorEastAsia" w:hAnsi="Arial Narrow"/>
        </w:rPr>
        <w:t xml:space="preserve"> </w:t>
      </w:r>
      <w:r w:rsidRPr="007D4609">
        <w:rPr>
          <w:rFonts w:ascii="Arial Narrow" w:eastAsiaTheme="minorEastAsia" w:hAnsi="Arial Narrow"/>
          <w:lang w:val="en-US"/>
        </w:rPr>
        <w:t>H</w:t>
      </w:r>
      <w:r w:rsidRPr="007D4609">
        <w:rPr>
          <w:rFonts w:ascii="Arial Narrow" w:eastAsiaTheme="minorEastAsia" w:hAnsi="Arial Narrow"/>
        </w:rPr>
        <w:t>-</w:t>
      </w:r>
      <w:r w:rsidRPr="007D4609">
        <w:rPr>
          <w:rFonts w:ascii="Arial Narrow" w:eastAsiaTheme="minorEastAsia" w:hAnsi="Arial Narrow"/>
          <w:lang w:val="en-US"/>
        </w:rPr>
        <w:t>F</w:t>
      </w:r>
      <w:r w:rsidRPr="007D4609">
        <w:rPr>
          <w:rFonts w:ascii="Arial Narrow" w:eastAsiaTheme="minorEastAsia" w:hAnsi="Arial Narrow"/>
        </w:rPr>
        <w:t xml:space="preserve">», после чего программа выведет результат, представленный на рисунке 11. Остановимся на нем подробнее. </w:t>
      </w:r>
    </w:p>
    <w:p w:rsidR="007D4609" w:rsidRPr="007D4609" w:rsidRDefault="007D4609" w:rsidP="00C00132">
      <w:pPr>
        <w:ind w:firstLine="284"/>
        <w:jc w:val="both"/>
        <w:rPr>
          <w:rFonts w:ascii="Arial Narrow" w:eastAsiaTheme="minorEastAsia" w:hAnsi="Arial Narrow"/>
        </w:rPr>
      </w:pPr>
      <w:r w:rsidRPr="007D4609">
        <w:rPr>
          <w:rFonts w:ascii="Arial Narrow" w:eastAsiaTheme="minorEastAsia" w:hAnsi="Arial Narrow"/>
        </w:rPr>
        <w:t xml:space="preserve">Для оценки сферичности программа представляет значение </w:t>
      </w:r>
      <w:r w:rsidRPr="007D4609">
        <w:rPr>
          <w:rFonts w:ascii="Arial Narrow" w:eastAsiaTheme="minorEastAsia" w:hAnsi="Arial Narrow"/>
          <w:lang w:val="en-US"/>
        </w:rPr>
        <w:t>Epsilon</w:t>
      </w:r>
      <w:r w:rsidRPr="007D4609">
        <w:rPr>
          <w:rFonts w:ascii="Arial Narrow" w:eastAsiaTheme="minorEastAsia" w:hAnsi="Arial Narrow"/>
        </w:rPr>
        <w:t>, которое может принимать значение от 1 / (</w:t>
      </w:r>
      <w:r w:rsidRPr="007D4609">
        <w:rPr>
          <w:rFonts w:ascii="Arial Narrow" w:eastAsiaTheme="minorEastAsia" w:hAnsi="Arial Narrow"/>
          <w:lang w:val="en-US"/>
        </w:rPr>
        <w:t>n</w:t>
      </w:r>
      <w:r w:rsidRPr="007D4609">
        <w:rPr>
          <w:rFonts w:ascii="Arial Narrow" w:eastAsiaTheme="minorEastAsia" w:hAnsi="Arial Narrow"/>
        </w:rPr>
        <w:t xml:space="preserve"> - 1) до 1, где </w:t>
      </w:r>
      <w:r w:rsidRPr="007D4609">
        <w:rPr>
          <w:rFonts w:ascii="Arial Narrow" w:eastAsiaTheme="minorEastAsia" w:hAnsi="Arial Narrow"/>
          <w:lang w:val="en-US"/>
        </w:rPr>
        <w:t>n</w:t>
      </w:r>
      <w:r w:rsidRPr="007D4609">
        <w:rPr>
          <w:rFonts w:ascii="Arial Narrow" w:eastAsiaTheme="minorEastAsia" w:hAnsi="Arial Narrow"/>
        </w:rPr>
        <w:t xml:space="preserve"> – количество уровней (в нашем случае имеются 3 сравниваемые группы, и, соответственно, 3 уровня). Соответственно, в нашем случае </w:t>
      </w:r>
      <w:r w:rsidRPr="007D4609">
        <w:rPr>
          <w:rFonts w:ascii="Arial Narrow" w:eastAsiaTheme="minorEastAsia" w:hAnsi="Arial Narrow"/>
          <w:lang w:val="en-US"/>
        </w:rPr>
        <w:t>Epsilon</w:t>
      </w:r>
      <w:r w:rsidRPr="007D4609">
        <w:rPr>
          <w:rFonts w:ascii="Arial Narrow" w:eastAsiaTheme="minorEastAsia" w:hAnsi="Arial Narrow"/>
        </w:rPr>
        <w:t xml:space="preserve"> может принимать значения от 0,5 до 1. </w:t>
      </w:r>
    </w:p>
    <w:p w:rsidR="007D4609" w:rsidRPr="00C00132" w:rsidRDefault="007D4609" w:rsidP="00E84226">
      <w:pPr>
        <w:spacing w:line="235" w:lineRule="auto"/>
        <w:ind w:firstLine="284"/>
        <w:jc w:val="both"/>
        <w:rPr>
          <w:rFonts w:ascii="Arial Narrow" w:eastAsiaTheme="minorEastAsia" w:hAnsi="Arial Narrow"/>
          <w:spacing w:val="-6"/>
        </w:rPr>
      </w:pPr>
      <w:r w:rsidRPr="00C00132">
        <w:rPr>
          <w:rFonts w:ascii="Arial Narrow" w:eastAsiaTheme="minorEastAsia" w:hAnsi="Arial Narrow"/>
          <w:spacing w:val="-6"/>
        </w:rPr>
        <w:lastRenderedPageBreak/>
        <w:t xml:space="preserve">На рисунке 11 мы видим, что согласно способу </w:t>
      </w:r>
      <w:r w:rsidRPr="00C00132">
        <w:rPr>
          <w:rFonts w:ascii="Arial Narrow" w:eastAsiaTheme="minorEastAsia" w:hAnsi="Arial Narrow"/>
          <w:spacing w:val="-6"/>
          <w:lang w:val="en-US"/>
        </w:rPr>
        <w:t>Greenhouse</w:t>
      </w:r>
      <w:r w:rsidRPr="00C00132">
        <w:rPr>
          <w:rFonts w:ascii="Arial Narrow" w:eastAsiaTheme="minorEastAsia" w:hAnsi="Arial Narrow"/>
          <w:spacing w:val="-6"/>
        </w:rPr>
        <w:t>-</w:t>
      </w:r>
      <w:proofErr w:type="spellStart"/>
      <w:r w:rsidRPr="00C00132">
        <w:rPr>
          <w:rFonts w:ascii="Arial Narrow" w:eastAsiaTheme="minorEastAsia" w:hAnsi="Arial Narrow"/>
          <w:spacing w:val="-6"/>
          <w:lang w:val="en-US"/>
        </w:rPr>
        <w:t>Geisser</w:t>
      </w:r>
      <w:proofErr w:type="spellEnd"/>
      <w:r w:rsidRPr="00C00132">
        <w:rPr>
          <w:rFonts w:ascii="Arial Narrow" w:eastAsiaTheme="minorEastAsia" w:hAnsi="Arial Narrow"/>
          <w:spacing w:val="-6"/>
        </w:rPr>
        <w:t xml:space="preserve"> значение </w:t>
      </w:r>
      <w:r w:rsidRPr="00C00132">
        <w:rPr>
          <w:rFonts w:ascii="Arial Narrow" w:eastAsiaTheme="minorEastAsia" w:hAnsi="Arial Narrow"/>
          <w:spacing w:val="-6"/>
          <w:lang w:val="en-US"/>
        </w:rPr>
        <w:t>Epsilon</w:t>
      </w:r>
      <w:r w:rsidRPr="00C00132">
        <w:rPr>
          <w:rFonts w:ascii="Arial Narrow" w:eastAsiaTheme="minorEastAsia" w:hAnsi="Arial Narrow"/>
          <w:spacing w:val="-6"/>
        </w:rPr>
        <w:t xml:space="preserve"> равно 0,697, а согласно способу </w:t>
      </w:r>
      <w:r w:rsidRPr="00C00132">
        <w:rPr>
          <w:rFonts w:ascii="Arial Narrow" w:eastAsiaTheme="minorEastAsia" w:hAnsi="Arial Narrow"/>
          <w:spacing w:val="-6"/>
          <w:lang w:val="en-US"/>
        </w:rPr>
        <w:t>Huynh</w:t>
      </w:r>
      <w:r w:rsidRPr="00C00132">
        <w:rPr>
          <w:rFonts w:ascii="Arial Narrow" w:eastAsiaTheme="minorEastAsia" w:hAnsi="Arial Narrow"/>
          <w:spacing w:val="-6"/>
        </w:rPr>
        <w:t>-</w:t>
      </w:r>
      <w:proofErr w:type="spellStart"/>
      <w:r w:rsidRPr="00C00132">
        <w:rPr>
          <w:rFonts w:ascii="Arial Narrow" w:eastAsiaTheme="minorEastAsia" w:hAnsi="Arial Narrow"/>
          <w:spacing w:val="-6"/>
          <w:lang w:val="en-US"/>
        </w:rPr>
        <w:t>Feldt</w:t>
      </w:r>
      <w:proofErr w:type="spellEnd"/>
      <w:r w:rsidRPr="00C00132">
        <w:rPr>
          <w:rFonts w:ascii="Arial Narrow" w:eastAsiaTheme="minorEastAsia" w:hAnsi="Arial Narrow"/>
          <w:spacing w:val="-6"/>
        </w:rPr>
        <w:t xml:space="preserve"> – 0,708 (графы «</w:t>
      </w:r>
      <w:r w:rsidRPr="00C00132">
        <w:rPr>
          <w:rFonts w:ascii="Arial Narrow" w:eastAsiaTheme="minorEastAsia" w:hAnsi="Arial Narrow"/>
          <w:spacing w:val="-6"/>
          <w:lang w:val="en-US"/>
        </w:rPr>
        <w:t>G</w:t>
      </w:r>
      <w:r w:rsidRPr="00C00132">
        <w:rPr>
          <w:rFonts w:ascii="Arial Narrow" w:eastAsiaTheme="minorEastAsia" w:hAnsi="Arial Narrow"/>
          <w:spacing w:val="-6"/>
        </w:rPr>
        <w:t>-</w:t>
      </w:r>
      <w:r w:rsidRPr="00C00132">
        <w:rPr>
          <w:rFonts w:ascii="Arial Narrow" w:eastAsiaTheme="minorEastAsia" w:hAnsi="Arial Narrow"/>
          <w:spacing w:val="-6"/>
          <w:lang w:val="en-US"/>
        </w:rPr>
        <w:t>G</w:t>
      </w:r>
      <w:r w:rsidRPr="00C00132">
        <w:rPr>
          <w:rFonts w:ascii="Arial Narrow" w:eastAsiaTheme="minorEastAsia" w:hAnsi="Arial Narrow"/>
          <w:spacing w:val="-6"/>
        </w:rPr>
        <w:t xml:space="preserve"> </w:t>
      </w:r>
      <w:r w:rsidRPr="00C00132">
        <w:rPr>
          <w:rFonts w:ascii="Arial Narrow" w:eastAsiaTheme="minorEastAsia" w:hAnsi="Arial Narrow"/>
          <w:spacing w:val="-6"/>
          <w:lang w:val="en-US"/>
        </w:rPr>
        <w:t>Epsilon</w:t>
      </w:r>
      <w:r w:rsidRPr="00C00132">
        <w:rPr>
          <w:rFonts w:ascii="Arial Narrow" w:eastAsiaTheme="minorEastAsia" w:hAnsi="Arial Narrow"/>
          <w:spacing w:val="-6"/>
        </w:rPr>
        <w:t>» и «</w:t>
      </w:r>
      <w:r w:rsidRPr="00C00132">
        <w:rPr>
          <w:rFonts w:ascii="Arial Narrow" w:eastAsiaTheme="minorEastAsia" w:hAnsi="Arial Narrow"/>
          <w:spacing w:val="-6"/>
          <w:lang w:val="en-US"/>
        </w:rPr>
        <w:t>H</w:t>
      </w:r>
      <w:r w:rsidRPr="00C00132">
        <w:rPr>
          <w:rFonts w:ascii="Arial Narrow" w:eastAsiaTheme="minorEastAsia" w:hAnsi="Arial Narrow"/>
          <w:spacing w:val="-6"/>
        </w:rPr>
        <w:t>-</w:t>
      </w:r>
      <w:r w:rsidRPr="00C00132">
        <w:rPr>
          <w:rFonts w:ascii="Arial Narrow" w:eastAsiaTheme="minorEastAsia" w:hAnsi="Arial Narrow"/>
          <w:spacing w:val="-6"/>
          <w:lang w:val="en-US"/>
        </w:rPr>
        <w:t>F</w:t>
      </w:r>
      <w:r w:rsidRPr="00C00132">
        <w:rPr>
          <w:rFonts w:ascii="Arial Narrow" w:eastAsiaTheme="minorEastAsia" w:hAnsi="Arial Narrow"/>
          <w:spacing w:val="-6"/>
        </w:rPr>
        <w:t xml:space="preserve"> </w:t>
      </w:r>
      <w:r w:rsidRPr="00C00132">
        <w:rPr>
          <w:rFonts w:ascii="Arial Narrow" w:eastAsiaTheme="minorEastAsia" w:hAnsi="Arial Narrow"/>
          <w:spacing w:val="-6"/>
          <w:lang w:val="en-US"/>
        </w:rPr>
        <w:t>Epsilon</w:t>
      </w:r>
      <w:r w:rsidRPr="00C00132">
        <w:rPr>
          <w:rFonts w:ascii="Arial Narrow" w:eastAsiaTheme="minorEastAsia" w:hAnsi="Arial Narrow"/>
          <w:spacing w:val="-6"/>
        </w:rPr>
        <w:t xml:space="preserve">» соответственно). Оба значения </w:t>
      </w:r>
      <w:r w:rsidRPr="00C00132">
        <w:rPr>
          <w:rFonts w:ascii="Arial Narrow" w:eastAsiaTheme="minorEastAsia" w:hAnsi="Arial Narrow"/>
          <w:spacing w:val="-6"/>
          <w:lang w:val="en-US"/>
        </w:rPr>
        <w:t>Epsilon</w:t>
      </w:r>
      <w:r w:rsidRPr="00C00132">
        <w:rPr>
          <w:rFonts w:ascii="Arial Narrow" w:eastAsiaTheme="minorEastAsia" w:hAnsi="Arial Narrow"/>
          <w:spacing w:val="-6"/>
        </w:rPr>
        <w:t xml:space="preserve"> располагаются ближе к 0,5, нежели к 1, что говорит о значительном отклонении от сферичности.</w:t>
      </w:r>
    </w:p>
    <w:p w:rsidR="007D4609" w:rsidRPr="00C00132" w:rsidRDefault="007D4609" w:rsidP="00E84226">
      <w:pPr>
        <w:spacing w:line="235" w:lineRule="auto"/>
        <w:ind w:firstLine="284"/>
        <w:jc w:val="both"/>
        <w:rPr>
          <w:rFonts w:ascii="Arial Narrow" w:eastAsiaTheme="minorEastAsia" w:hAnsi="Arial Narrow"/>
          <w:spacing w:val="2"/>
        </w:rPr>
      </w:pPr>
      <w:r w:rsidRPr="00C00132">
        <w:rPr>
          <w:rFonts w:ascii="Arial Narrow" w:eastAsiaTheme="minorEastAsia" w:hAnsi="Arial Narrow"/>
          <w:spacing w:val="2"/>
        </w:rPr>
        <w:t xml:space="preserve">Уровни статистической значимости для способов </w:t>
      </w:r>
      <w:r w:rsidRPr="00C00132">
        <w:rPr>
          <w:rFonts w:ascii="Arial Narrow" w:eastAsiaTheme="minorEastAsia" w:hAnsi="Arial Narrow"/>
          <w:spacing w:val="2"/>
          <w:lang w:val="en-US"/>
        </w:rPr>
        <w:t>Greenhouse</w:t>
      </w:r>
      <w:r w:rsidRPr="00C00132">
        <w:rPr>
          <w:rFonts w:ascii="Arial Narrow" w:eastAsiaTheme="minorEastAsia" w:hAnsi="Arial Narrow"/>
          <w:spacing w:val="2"/>
        </w:rPr>
        <w:t>-</w:t>
      </w:r>
      <w:proofErr w:type="spellStart"/>
      <w:r w:rsidRPr="00C00132">
        <w:rPr>
          <w:rFonts w:ascii="Arial Narrow" w:eastAsiaTheme="minorEastAsia" w:hAnsi="Arial Narrow"/>
          <w:spacing w:val="2"/>
          <w:lang w:val="en-US"/>
        </w:rPr>
        <w:t>Geisser</w:t>
      </w:r>
      <w:proofErr w:type="spellEnd"/>
      <w:r w:rsidRPr="00C00132">
        <w:rPr>
          <w:rFonts w:ascii="Arial Narrow" w:eastAsiaTheme="minorEastAsia" w:hAnsi="Arial Narrow"/>
          <w:spacing w:val="2"/>
        </w:rPr>
        <w:t xml:space="preserve"> и </w:t>
      </w:r>
      <w:r w:rsidRPr="00C00132">
        <w:rPr>
          <w:rFonts w:ascii="Arial Narrow" w:eastAsiaTheme="minorEastAsia" w:hAnsi="Arial Narrow"/>
          <w:spacing w:val="2"/>
          <w:lang w:val="en-US"/>
        </w:rPr>
        <w:t>Huynh</w:t>
      </w:r>
      <w:r w:rsidRPr="00C00132">
        <w:rPr>
          <w:rFonts w:ascii="Arial Narrow" w:eastAsiaTheme="minorEastAsia" w:hAnsi="Arial Narrow"/>
          <w:spacing w:val="2"/>
        </w:rPr>
        <w:t>-</w:t>
      </w:r>
      <w:proofErr w:type="spellStart"/>
      <w:r w:rsidRPr="00C00132">
        <w:rPr>
          <w:rFonts w:ascii="Arial Narrow" w:eastAsiaTheme="minorEastAsia" w:hAnsi="Arial Narrow"/>
          <w:spacing w:val="2"/>
          <w:lang w:val="en-US"/>
        </w:rPr>
        <w:t>Feldt</w:t>
      </w:r>
      <w:proofErr w:type="spellEnd"/>
      <w:r w:rsidRPr="00C00132">
        <w:rPr>
          <w:rFonts w:ascii="Arial Narrow" w:eastAsiaTheme="minorEastAsia" w:hAnsi="Arial Narrow"/>
          <w:spacing w:val="2"/>
        </w:rPr>
        <w:t xml:space="preserve"> представлены в графах «</w:t>
      </w:r>
      <w:r w:rsidRPr="00C00132">
        <w:rPr>
          <w:rFonts w:ascii="Arial Narrow" w:eastAsiaTheme="minorEastAsia" w:hAnsi="Arial Narrow"/>
          <w:spacing w:val="2"/>
          <w:lang w:val="en-US"/>
        </w:rPr>
        <w:t>G</w:t>
      </w:r>
      <w:r w:rsidRPr="00C00132">
        <w:rPr>
          <w:rFonts w:ascii="Arial Narrow" w:eastAsiaTheme="minorEastAsia" w:hAnsi="Arial Narrow"/>
          <w:spacing w:val="2"/>
        </w:rPr>
        <w:t>-</w:t>
      </w:r>
      <w:r w:rsidRPr="00C00132">
        <w:rPr>
          <w:rFonts w:ascii="Arial Narrow" w:eastAsiaTheme="minorEastAsia" w:hAnsi="Arial Narrow"/>
          <w:spacing w:val="2"/>
          <w:lang w:val="en-US"/>
        </w:rPr>
        <w:t>G</w:t>
      </w:r>
      <w:r w:rsidRPr="00C00132">
        <w:rPr>
          <w:rFonts w:ascii="Arial Narrow" w:eastAsiaTheme="minorEastAsia" w:hAnsi="Arial Narrow"/>
          <w:spacing w:val="2"/>
        </w:rPr>
        <w:t xml:space="preserve"> </w:t>
      </w:r>
      <w:proofErr w:type="spellStart"/>
      <w:r w:rsidRPr="00C00132">
        <w:rPr>
          <w:rFonts w:ascii="Arial Narrow" w:eastAsiaTheme="minorEastAsia" w:hAnsi="Arial Narrow"/>
          <w:spacing w:val="2"/>
          <w:lang w:val="en-US"/>
        </w:rPr>
        <w:t>Adj</w:t>
      </w:r>
      <w:proofErr w:type="spellEnd"/>
      <w:r w:rsidRPr="00C00132">
        <w:rPr>
          <w:rFonts w:ascii="Arial Narrow" w:eastAsiaTheme="minorEastAsia" w:hAnsi="Arial Narrow"/>
          <w:spacing w:val="2"/>
        </w:rPr>
        <w:t xml:space="preserve">. </w:t>
      </w:r>
      <w:r w:rsidRPr="00C00132">
        <w:rPr>
          <w:rFonts w:ascii="Arial Narrow" w:eastAsiaTheme="minorEastAsia" w:hAnsi="Arial Narrow"/>
          <w:spacing w:val="2"/>
          <w:lang w:val="en-US"/>
        </w:rPr>
        <w:t>p</w:t>
      </w:r>
      <w:r w:rsidRPr="00C00132">
        <w:rPr>
          <w:rFonts w:ascii="Arial Narrow" w:eastAsiaTheme="minorEastAsia" w:hAnsi="Arial Narrow"/>
          <w:spacing w:val="2"/>
        </w:rPr>
        <w:t>» и «</w:t>
      </w:r>
      <w:r w:rsidRPr="00C00132">
        <w:rPr>
          <w:rFonts w:ascii="Arial Narrow" w:eastAsiaTheme="minorEastAsia" w:hAnsi="Arial Narrow"/>
          <w:spacing w:val="2"/>
          <w:lang w:val="en-US"/>
        </w:rPr>
        <w:t>H</w:t>
      </w:r>
      <w:r w:rsidRPr="00C00132">
        <w:rPr>
          <w:rFonts w:ascii="Arial Narrow" w:eastAsiaTheme="minorEastAsia" w:hAnsi="Arial Narrow"/>
          <w:spacing w:val="2"/>
        </w:rPr>
        <w:t>-</w:t>
      </w:r>
      <w:r w:rsidRPr="00C00132">
        <w:rPr>
          <w:rFonts w:ascii="Arial Narrow" w:eastAsiaTheme="minorEastAsia" w:hAnsi="Arial Narrow"/>
          <w:spacing w:val="2"/>
          <w:lang w:val="en-US"/>
        </w:rPr>
        <w:t>F</w:t>
      </w:r>
      <w:r w:rsidRPr="00C00132">
        <w:rPr>
          <w:rFonts w:ascii="Arial Narrow" w:eastAsiaTheme="minorEastAsia" w:hAnsi="Arial Narrow"/>
          <w:spacing w:val="2"/>
        </w:rPr>
        <w:t xml:space="preserve"> </w:t>
      </w:r>
      <w:proofErr w:type="spellStart"/>
      <w:r w:rsidRPr="00C00132">
        <w:rPr>
          <w:rFonts w:ascii="Arial Narrow" w:eastAsiaTheme="minorEastAsia" w:hAnsi="Arial Narrow"/>
          <w:spacing w:val="2"/>
          <w:lang w:val="en-US"/>
        </w:rPr>
        <w:t>Adj</w:t>
      </w:r>
      <w:proofErr w:type="spellEnd"/>
      <w:r w:rsidRPr="00C00132">
        <w:rPr>
          <w:rFonts w:ascii="Arial Narrow" w:eastAsiaTheme="minorEastAsia" w:hAnsi="Arial Narrow"/>
          <w:spacing w:val="2"/>
        </w:rPr>
        <w:t xml:space="preserve">. </w:t>
      </w:r>
      <w:r w:rsidRPr="00C00132">
        <w:rPr>
          <w:rFonts w:ascii="Arial Narrow" w:eastAsiaTheme="minorEastAsia" w:hAnsi="Arial Narrow"/>
          <w:spacing w:val="2"/>
          <w:lang w:val="en-US"/>
        </w:rPr>
        <w:t>p</w:t>
      </w:r>
      <w:r w:rsidRPr="00C00132">
        <w:rPr>
          <w:rFonts w:ascii="Arial Narrow" w:eastAsiaTheme="minorEastAsia" w:hAnsi="Arial Narrow"/>
          <w:spacing w:val="2"/>
        </w:rPr>
        <w:t xml:space="preserve">», и оба значительно меньше 0,001, что позволяет отклонить нулевую гипотезу о равенстве средних значений переменных </w:t>
      </w:r>
      <w:r w:rsidRPr="00C00132">
        <w:rPr>
          <w:rFonts w:ascii="Arial Narrow" w:eastAsiaTheme="minorEastAsia" w:hAnsi="Arial Narrow"/>
          <w:spacing w:val="2"/>
        </w:rPr>
        <w:lastRenderedPageBreak/>
        <w:t>«</w:t>
      </w:r>
      <w:r w:rsidRPr="00C00132">
        <w:rPr>
          <w:rFonts w:ascii="Arial Narrow" w:eastAsiaTheme="minorEastAsia" w:hAnsi="Arial Narrow"/>
          <w:spacing w:val="2"/>
          <w:lang w:val="en-US"/>
        </w:rPr>
        <w:t>Body</w:t>
      </w:r>
      <w:r w:rsidRPr="00C00132">
        <w:rPr>
          <w:rFonts w:ascii="Arial Narrow" w:eastAsiaTheme="minorEastAsia" w:hAnsi="Arial Narrow"/>
          <w:spacing w:val="2"/>
        </w:rPr>
        <w:t>_</w:t>
      </w:r>
      <w:r w:rsidRPr="00C00132">
        <w:rPr>
          <w:rFonts w:ascii="Arial Narrow" w:eastAsiaTheme="minorEastAsia" w:hAnsi="Arial Narrow"/>
          <w:spacing w:val="2"/>
          <w:lang w:val="en-US"/>
        </w:rPr>
        <w:t>mass</w:t>
      </w:r>
      <w:r w:rsidRPr="00C00132">
        <w:rPr>
          <w:rFonts w:ascii="Arial Narrow" w:eastAsiaTheme="minorEastAsia" w:hAnsi="Arial Narrow"/>
          <w:spacing w:val="2"/>
        </w:rPr>
        <w:t>_1», «</w:t>
      </w:r>
      <w:r w:rsidRPr="00C00132">
        <w:rPr>
          <w:rFonts w:ascii="Arial Narrow" w:eastAsiaTheme="minorEastAsia" w:hAnsi="Arial Narrow"/>
          <w:spacing w:val="2"/>
          <w:lang w:val="en-US"/>
        </w:rPr>
        <w:t>Body</w:t>
      </w:r>
      <w:r w:rsidRPr="00C00132">
        <w:rPr>
          <w:rFonts w:ascii="Arial Narrow" w:eastAsiaTheme="minorEastAsia" w:hAnsi="Arial Narrow"/>
          <w:spacing w:val="2"/>
        </w:rPr>
        <w:t>_</w:t>
      </w:r>
      <w:r w:rsidRPr="00C00132">
        <w:rPr>
          <w:rFonts w:ascii="Arial Narrow" w:eastAsiaTheme="minorEastAsia" w:hAnsi="Arial Narrow"/>
          <w:spacing w:val="2"/>
          <w:lang w:val="en-US"/>
        </w:rPr>
        <w:t>mass</w:t>
      </w:r>
      <w:r w:rsidRPr="00C00132">
        <w:rPr>
          <w:rFonts w:ascii="Arial Narrow" w:eastAsiaTheme="minorEastAsia" w:hAnsi="Arial Narrow"/>
          <w:spacing w:val="2"/>
        </w:rPr>
        <w:t>_2» и «</w:t>
      </w:r>
      <w:r w:rsidRPr="00C00132">
        <w:rPr>
          <w:rFonts w:ascii="Arial Narrow" w:eastAsiaTheme="minorEastAsia" w:hAnsi="Arial Narrow"/>
          <w:spacing w:val="2"/>
          <w:lang w:val="en-US"/>
        </w:rPr>
        <w:t>Body</w:t>
      </w:r>
      <w:r w:rsidRPr="00C00132">
        <w:rPr>
          <w:rFonts w:ascii="Arial Narrow" w:eastAsiaTheme="minorEastAsia" w:hAnsi="Arial Narrow"/>
          <w:spacing w:val="2"/>
        </w:rPr>
        <w:t>_</w:t>
      </w:r>
      <w:r w:rsidRPr="00C00132">
        <w:rPr>
          <w:rFonts w:ascii="Arial Narrow" w:eastAsiaTheme="minorEastAsia" w:hAnsi="Arial Narrow"/>
          <w:spacing w:val="2"/>
          <w:lang w:val="en-US"/>
        </w:rPr>
        <w:t>mass</w:t>
      </w:r>
      <w:r w:rsidRPr="00C00132">
        <w:rPr>
          <w:rFonts w:ascii="Arial Narrow" w:eastAsiaTheme="minorEastAsia" w:hAnsi="Arial Narrow"/>
          <w:spacing w:val="2"/>
        </w:rPr>
        <w:t xml:space="preserve">_3». Но в результате анализа может сложиться ситуация, когда значение </w:t>
      </w:r>
      <w:r w:rsidRPr="00C00132">
        <w:rPr>
          <w:rFonts w:ascii="Arial Narrow" w:eastAsiaTheme="minorEastAsia" w:hAnsi="Arial Narrow"/>
          <w:spacing w:val="2"/>
          <w:lang w:val="en-US"/>
        </w:rPr>
        <w:t>p</w:t>
      </w:r>
      <w:r w:rsidRPr="00C00132">
        <w:rPr>
          <w:rFonts w:ascii="Arial Narrow" w:eastAsiaTheme="minorEastAsia" w:hAnsi="Arial Narrow"/>
          <w:spacing w:val="2"/>
        </w:rPr>
        <w:t xml:space="preserve"> оказывается близко к критическому уровню, и тогда возникает вопрос, какой из способов коррекции выбрать. Считается, что при значении </w:t>
      </w:r>
      <w:r w:rsidRPr="00C00132">
        <w:rPr>
          <w:rFonts w:ascii="Arial Narrow" w:eastAsiaTheme="minorEastAsia" w:hAnsi="Arial Narrow"/>
          <w:spacing w:val="2"/>
          <w:lang w:val="en-US"/>
        </w:rPr>
        <w:t>Epsilon</w:t>
      </w:r>
      <w:r w:rsidRPr="00C00132">
        <w:rPr>
          <w:rFonts w:ascii="Arial Narrow" w:eastAsiaTheme="minorEastAsia" w:hAnsi="Arial Narrow"/>
          <w:spacing w:val="2"/>
        </w:rPr>
        <w:t xml:space="preserve"> &lt; 0,75 следует применять коррекцию по </w:t>
      </w:r>
      <w:r w:rsidRPr="00C00132">
        <w:rPr>
          <w:rFonts w:ascii="Arial Narrow" w:eastAsiaTheme="minorEastAsia" w:hAnsi="Arial Narrow"/>
          <w:spacing w:val="2"/>
          <w:lang w:val="en-US"/>
        </w:rPr>
        <w:t>Greenhouse</w:t>
      </w:r>
      <w:r w:rsidRPr="00C00132">
        <w:rPr>
          <w:rFonts w:ascii="Arial Narrow" w:eastAsiaTheme="minorEastAsia" w:hAnsi="Arial Narrow"/>
          <w:spacing w:val="2"/>
        </w:rPr>
        <w:t>-</w:t>
      </w:r>
      <w:proofErr w:type="spellStart"/>
      <w:r w:rsidRPr="00C00132">
        <w:rPr>
          <w:rFonts w:ascii="Arial Narrow" w:eastAsiaTheme="minorEastAsia" w:hAnsi="Arial Narrow"/>
          <w:spacing w:val="2"/>
          <w:lang w:val="en-US"/>
        </w:rPr>
        <w:t>Geisser</w:t>
      </w:r>
      <w:proofErr w:type="spellEnd"/>
      <w:r w:rsidRPr="00C00132">
        <w:rPr>
          <w:rFonts w:ascii="Arial Narrow" w:eastAsiaTheme="minorEastAsia" w:hAnsi="Arial Narrow"/>
          <w:spacing w:val="2"/>
        </w:rPr>
        <w:t xml:space="preserve">, а если  </w:t>
      </w:r>
      <w:r w:rsidRPr="00C00132">
        <w:rPr>
          <w:rFonts w:ascii="Arial Narrow" w:eastAsiaTheme="minorEastAsia" w:hAnsi="Arial Narrow"/>
          <w:spacing w:val="2"/>
          <w:lang w:val="en-US"/>
        </w:rPr>
        <w:t>Epsilon</w:t>
      </w:r>
      <w:r w:rsidRPr="00C00132">
        <w:rPr>
          <w:rFonts w:ascii="Arial Narrow" w:eastAsiaTheme="minorEastAsia" w:hAnsi="Arial Narrow"/>
          <w:spacing w:val="2"/>
        </w:rPr>
        <w:t xml:space="preserve"> &gt; 0,75 – коррекцию по </w:t>
      </w:r>
      <w:r w:rsidRPr="00C00132">
        <w:rPr>
          <w:rFonts w:ascii="Arial Narrow" w:eastAsiaTheme="minorEastAsia" w:hAnsi="Arial Narrow"/>
          <w:spacing w:val="2"/>
          <w:lang w:val="en-US"/>
        </w:rPr>
        <w:t>Huynh</w:t>
      </w:r>
      <w:r w:rsidRPr="00C00132">
        <w:rPr>
          <w:rFonts w:ascii="Arial Narrow" w:eastAsiaTheme="minorEastAsia" w:hAnsi="Arial Narrow"/>
          <w:spacing w:val="2"/>
        </w:rPr>
        <w:t>-</w:t>
      </w:r>
      <w:proofErr w:type="spellStart"/>
      <w:r w:rsidRPr="00C00132">
        <w:rPr>
          <w:rFonts w:ascii="Arial Narrow" w:eastAsiaTheme="minorEastAsia" w:hAnsi="Arial Narrow"/>
          <w:spacing w:val="2"/>
          <w:lang w:val="en-US"/>
        </w:rPr>
        <w:t>Feldt</w:t>
      </w:r>
      <w:proofErr w:type="spellEnd"/>
      <w:r w:rsidRPr="00C00132">
        <w:rPr>
          <w:rFonts w:ascii="Arial Narrow" w:eastAsiaTheme="minorEastAsia" w:hAnsi="Arial Narrow"/>
          <w:spacing w:val="2"/>
        </w:rPr>
        <w:t>.</w:t>
      </w:r>
    </w:p>
    <w:p w:rsidR="007D4609" w:rsidRPr="007D4609" w:rsidRDefault="007D4609" w:rsidP="00E84226">
      <w:pPr>
        <w:spacing w:line="235" w:lineRule="auto"/>
        <w:ind w:firstLine="284"/>
        <w:jc w:val="both"/>
        <w:rPr>
          <w:rFonts w:ascii="Arial Narrow" w:eastAsiaTheme="minorEastAsia" w:hAnsi="Arial Narrow"/>
        </w:rPr>
      </w:pPr>
      <w:r w:rsidRPr="007D4609">
        <w:rPr>
          <w:rFonts w:ascii="Arial Narrow" w:eastAsiaTheme="minorEastAsia" w:hAnsi="Arial Narrow"/>
        </w:rPr>
        <w:t xml:space="preserve">Так как в нашем случае значение </w:t>
      </w:r>
      <w:r w:rsidRPr="007D4609">
        <w:rPr>
          <w:rFonts w:ascii="Arial Narrow" w:eastAsiaTheme="minorEastAsia" w:hAnsi="Arial Narrow"/>
          <w:lang w:val="en-US"/>
        </w:rPr>
        <w:t>Epsilon</w:t>
      </w:r>
      <w:r w:rsidRPr="007D4609">
        <w:rPr>
          <w:rFonts w:ascii="Arial Narrow" w:eastAsiaTheme="minorEastAsia" w:hAnsi="Arial Narrow"/>
        </w:rPr>
        <w:t xml:space="preserve"> &lt; 0,75, используем значение </w:t>
      </w:r>
      <w:r w:rsidRPr="007D4609">
        <w:rPr>
          <w:rFonts w:ascii="Arial Narrow" w:eastAsiaTheme="minorEastAsia" w:hAnsi="Arial Narrow"/>
          <w:lang w:val="en-US"/>
        </w:rPr>
        <w:t>p</w:t>
      </w:r>
      <w:r w:rsidRPr="007D4609">
        <w:rPr>
          <w:rFonts w:ascii="Arial Narrow" w:eastAsiaTheme="minorEastAsia" w:hAnsi="Arial Narrow"/>
        </w:rPr>
        <w:t xml:space="preserve"> в графе «</w:t>
      </w:r>
      <w:r w:rsidRPr="007D4609">
        <w:rPr>
          <w:rFonts w:ascii="Arial Narrow" w:eastAsiaTheme="minorEastAsia" w:hAnsi="Arial Narrow"/>
          <w:lang w:val="en-US"/>
        </w:rPr>
        <w:t>G</w:t>
      </w:r>
      <w:r w:rsidRPr="007D4609">
        <w:rPr>
          <w:rFonts w:ascii="Arial Narrow" w:eastAsiaTheme="minorEastAsia" w:hAnsi="Arial Narrow"/>
        </w:rPr>
        <w:t>-</w:t>
      </w:r>
      <w:r w:rsidRPr="007D4609">
        <w:rPr>
          <w:rFonts w:ascii="Arial Narrow" w:eastAsiaTheme="minorEastAsia" w:hAnsi="Arial Narrow"/>
          <w:lang w:val="en-US"/>
        </w:rPr>
        <w:t>G</w:t>
      </w:r>
      <w:r w:rsidRPr="007D4609">
        <w:rPr>
          <w:rFonts w:ascii="Arial Narrow" w:eastAsiaTheme="minorEastAsia" w:hAnsi="Arial Narrow"/>
        </w:rPr>
        <w:t xml:space="preserve"> </w:t>
      </w:r>
      <w:proofErr w:type="spellStart"/>
      <w:r w:rsidRPr="007D4609">
        <w:rPr>
          <w:rFonts w:ascii="Arial Narrow" w:eastAsiaTheme="minorEastAsia" w:hAnsi="Arial Narrow"/>
          <w:lang w:val="en-US"/>
        </w:rPr>
        <w:t>Adj</w:t>
      </w:r>
      <w:proofErr w:type="spellEnd"/>
      <w:r w:rsidRPr="007D4609">
        <w:rPr>
          <w:rFonts w:ascii="Arial Narrow" w:eastAsiaTheme="minorEastAsia" w:hAnsi="Arial Narrow"/>
        </w:rPr>
        <w:t xml:space="preserve">. </w:t>
      </w:r>
      <w:r w:rsidRPr="007D4609">
        <w:rPr>
          <w:rFonts w:ascii="Arial Narrow" w:eastAsiaTheme="minorEastAsia" w:hAnsi="Arial Narrow"/>
          <w:lang w:val="en-US"/>
        </w:rPr>
        <w:t>p</w:t>
      </w:r>
      <w:r w:rsidRPr="007D4609">
        <w:rPr>
          <w:rFonts w:ascii="Arial Narrow" w:eastAsiaTheme="minorEastAsia" w:hAnsi="Arial Narrow"/>
        </w:rPr>
        <w:t>» (хотя для обоих способов оно оказалось одинаковым).</w:t>
      </w:r>
    </w:p>
    <w:p w:rsidR="00C00132" w:rsidRDefault="00C00132" w:rsidP="007D4609">
      <w:pPr>
        <w:jc w:val="both"/>
        <w:rPr>
          <w:rFonts w:ascii="Arial Narrow" w:eastAsiaTheme="minorEastAsia" w:hAnsi="Arial Narrow"/>
        </w:rPr>
        <w:sectPr w:rsidR="00C00132" w:rsidSect="00C00132">
          <w:type w:val="continuous"/>
          <w:pgSz w:w="11906" w:h="16838"/>
          <w:pgMar w:top="1418" w:right="1418" w:bottom="1134" w:left="1418" w:header="709" w:footer="709" w:gutter="0"/>
          <w:cols w:num="2" w:space="340"/>
          <w:docGrid w:linePitch="360"/>
        </w:sectPr>
      </w:pPr>
    </w:p>
    <w:p w:rsidR="007D4609" w:rsidRPr="00E84226" w:rsidRDefault="007D4609" w:rsidP="007D4609">
      <w:pPr>
        <w:jc w:val="both"/>
        <w:rPr>
          <w:rFonts w:ascii="Arial Narrow" w:eastAsiaTheme="minorEastAsia" w:hAnsi="Arial Narrow"/>
          <w:sz w:val="8"/>
          <w:szCs w:val="8"/>
        </w:rPr>
      </w:pPr>
    </w:p>
    <w:p w:rsidR="007D4609" w:rsidRPr="007D4609" w:rsidRDefault="007D4609" w:rsidP="007D4609">
      <w:pPr>
        <w:rPr>
          <w:rFonts w:ascii="Arial Narrow" w:eastAsiaTheme="minorEastAsia" w:hAnsi="Arial Narrow"/>
        </w:rPr>
      </w:pPr>
      <w:r w:rsidRPr="007D4609">
        <w:rPr>
          <w:rFonts w:ascii="Arial Narrow" w:eastAsiaTheme="minorEastAsia" w:hAnsi="Arial Narrow"/>
          <w:noProof/>
        </w:rPr>
        <w:drawing>
          <wp:inline distT="0" distB="0" distL="0" distR="0" wp14:anchorId="73434251" wp14:editId="765416CE">
            <wp:extent cx="5940425" cy="715066"/>
            <wp:effectExtent l="19050" t="0" r="3175" b="0"/>
            <wp:docPr id="15" name="Рисунок 12" descr="H:\-= Н А У К А =- 29.09.15\= Статистика\Дело (3) 07.07.15\5) сравнение 3х и более связ выборок\рисунки\STA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 Н А У К А =- 29.09.15\= Статистика\Дело (3) 07.07.15\5) сравнение 3х и более связ выборок\рисунки\STAT_11.jpg"/>
                    <pic:cNvPicPr>
                      <a:picLocks noChangeAspect="1" noChangeArrowheads="1"/>
                    </pic:cNvPicPr>
                  </pic:nvPicPr>
                  <pic:blipFill>
                    <a:blip r:embed="rId33"/>
                    <a:srcRect/>
                    <a:stretch>
                      <a:fillRect/>
                    </a:stretch>
                  </pic:blipFill>
                  <pic:spPr bwMode="auto">
                    <a:xfrm>
                      <a:off x="0" y="0"/>
                      <a:ext cx="5940425" cy="715066"/>
                    </a:xfrm>
                    <a:prstGeom prst="rect">
                      <a:avLst/>
                    </a:prstGeom>
                    <a:noFill/>
                    <a:ln w="9525">
                      <a:noFill/>
                      <a:miter lim="800000"/>
                      <a:headEnd/>
                      <a:tailEnd/>
                    </a:ln>
                  </pic:spPr>
                </pic:pic>
              </a:graphicData>
            </a:graphic>
          </wp:inline>
        </w:drawing>
      </w:r>
    </w:p>
    <w:p w:rsidR="00C00132" w:rsidRPr="00C00132" w:rsidRDefault="00C00132" w:rsidP="007D4609">
      <w:pPr>
        <w:jc w:val="center"/>
        <w:rPr>
          <w:rFonts w:ascii="Arial Narrow" w:eastAsiaTheme="minorEastAsia" w:hAnsi="Arial Narrow"/>
          <w:sz w:val="4"/>
          <w:szCs w:val="4"/>
        </w:rPr>
      </w:pPr>
    </w:p>
    <w:p w:rsidR="007D4609" w:rsidRPr="00C00132" w:rsidRDefault="007D4609" w:rsidP="007D4609">
      <w:pPr>
        <w:jc w:val="center"/>
        <w:rPr>
          <w:rFonts w:ascii="Arial Narrow" w:eastAsiaTheme="minorEastAsia" w:hAnsi="Arial Narrow"/>
          <w:b/>
        </w:rPr>
      </w:pPr>
      <w:r w:rsidRPr="00C00132">
        <w:rPr>
          <w:rFonts w:ascii="Arial Narrow" w:eastAsiaTheme="minorEastAsia" w:hAnsi="Arial Narrow"/>
          <w:b/>
        </w:rPr>
        <w:t xml:space="preserve">Рис. 11. Результаты расчета </w:t>
      </w:r>
      <w:r w:rsidRPr="00C00132">
        <w:rPr>
          <w:rFonts w:ascii="Arial Narrow" w:eastAsiaTheme="minorEastAsia" w:hAnsi="Arial Narrow"/>
          <w:b/>
          <w:lang w:val="en-US"/>
        </w:rPr>
        <w:t>Epsilon</w:t>
      </w:r>
      <w:r w:rsidRPr="00C00132">
        <w:rPr>
          <w:rFonts w:ascii="Arial Narrow" w:eastAsiaTheme="minorEastAsia" w:hAnsi="Arial Narrow"/>
          <w:b/>
        </w:rPr>
        <w:t xml:space="preserve"> и поправок </w:t>
      </w:r>
      <w:r w:rsidRPr="00C00132">
        <w:rPr>
          <w:rFonts w:ascii="Arial Narrow" w:eastAsiaTheme="minorEastAsia" w:hAnsi="Arial Narrow"/>
          <w:b/>
          <w:lang w:val="en-US"/>
        </w:rPr>
        <w:t>Greenhouse</w:t>
      </w:r>
      <w:r w:rsidRPr="00C00132">
        <w:rPr>
          <w:rFonts w:ascii="Arial Narrow" w:eastAsiaTheme="minorEastAsia" w:hAnsi="Arial Narrow"/>
          <w:b/>
        </w:rPr>
        <w:t>-</w:t>
      </w:r>
      <w:proofErr w:type="spellStart"/>
      <w:r w:rsidRPr="00C00132">
        <w:rPr>
          <w:rFonts w:ascii="Arial Narrow" w:eastAsiaTheme="minorEastAsia" w:hAnsi="Arial Narrow"/>
          <w:b/>
          <w:lang w:val="en-US"/>
        </w:rPr>
        <w:t>Geisser</w:t>
      </w:r>
      <w:proofErr w:type="spellEnd"/>
      <w:r w:rsidRPr="00C00132">
        <w:rPr>
          <w:rFonts w:ascii="Arial Narrow" w:eastAsiaTheme="minorEastAsia" w:hAnsi="Arial Narrow"/>
          <w:b/>
        </w:rPr>
        <w:t xml:space="preserve"> и </w:t>
      </w:r>
      <w:r w:rsidRPr="00C00132">
        <w:rPr>
          <w:rFonts w:ascii="Arial Narrow" w:eastAsiaTheme="minorEastAsia" w:hAnsi="Arial Narrow"/>
          <w:b/>
          <w:lang w:val="en-US"/>
        </w:rPr>
        <w:t>Huynh</w:t>
      </w:r>
      <w:r w:rsidRPr="00C00132">
        <w:rPr>
          <w:rFonts w:ascii="Arial Narrow" w:eastAsiaTheme="minorEastAsia" w:hAnsi="Arial Narrow"/>
          <w:b/>
        </w:rPr>
        <w:t>-</w:t>
      </w:r>
      <w:proofErr w:type="spellStart"/>
      <w:r w:rsidRPr="00C00132">
        <w:rPr>
          <w:rFonts w:ascii="Arial Narrow" w:eastAsiaTheme="minorEastAsia" w:hAnsi="Arial Narrow"/>
          <w:b/>
          <w:lang w:val="en-US"/>
        </w:rPr>
        <w:t>Feldt</w:t>
      </w:r>
      <w:proofErr w:type="spellEnd"/>
      <w:r w:rsidRPr="00C00132">
        <w:rPr>
          <w:rFonts w:ascii="Arial Narrow" w:eastAsiaTheme="minorEastAsia" w:hAnsi="Arial Narrow"/>
          <w:b/>
        </w:rPr>
        <w:t>.</w:t>
      </w:r>
    </w:p>
    <w:p w:rsidR="00C00132" w:rsidRPr="00C00132" w:rsidRDefault="00C00132" w:rsidP="007D4609">
      <w:pPr>
        <w:jc w:val="center"/>
        <w:rPr>
          <w:rFonts w:ascii="Arial Narrow" w:eastAsiaTheme="minorEastAsia" w:hAnsi="Arial Narrow"/>
          <w:sz w:val="4"/>
          <w:szCs w:val="4"/>
        </w:rPr>
      </w:pPr>
    </w:p>
    <w:p w:rsidR="00C00132" w:rsidRDefault="00C00132" w:rsidP="00C00132">
      <w:pPr>
        <w:ind w:firstLine="284"/>
        <w:jc w:val="both"/>
        <w:rPr>
          <w:rFonts w:ascii="Arial Narrow" w:eastAsiaTheme="minorEastAsia" w:hAnsi="Arial Narrow"/>
        </w:rPr>
        <w:sectPr w:rsidR="00C00132" w:rsidSect="00AB002A">
          <w:type w:val="continuous"/>
          <w:pgSz w:w="11906" w:h="16838"/>
          <w:pgMar w:top="1418" w:right="1418" w:bottom="1134" w:left="1418" w:header="709" w:footer="709" w:gutter="0"/>
          <w:cols w:space="708"/>
          <w:docGrid w:linePitch="360"/>
        </w:sectPr>
      </w:pPr>
    </w:p>
    <w:p w:rsidR="007D4609" w:rsidRPr="00E84226" w:rsidRDefault="007D4609" w:rsidP="00E84226">
      <w:pPr>
        <w:spacing w:line="235" w:lineRule="auto"/>
        <w:ind w:firstLine="284"/>
        <w:jc w:val="both"/>
        <w:rPr>
          <w:rFonts w:ascii="Arial Narrow" w:eastAsiaTheme="minorEastAsia" w:hAnsi="Arial Narrow"/>
          <w:spacing w:val="-6"/>
        </w:rPr>
      </w:pPr>
      <w:r w:rsidRPr="00E84226">
        <w:rPr>
          <w:rFonts w:ascii="Arial Narrow" w:eastAsiaTheme="minorEastAsia" w:hAnsi="Arial Narrow"/>
          <w:spacing w:val="-6"/>
        </w:rPr>
        <w:lastRenderedPageBreak/>
        <w:t>Таким образом, по результат</w:t>
      </w:r>
      <w:r w:rsidR="00744033" w:rsidRPr="00E84226">
        <w:rPr>
          <w:rFonts w:ascii="Arial Narrow" w:eastAsiaTheme="minorEastAsia" w:hAnsi="Arial Narrow"/>
          <w:spacing w:val="-6"/>
        </w:rPr>
        <w:t>а</w:t>
      </w:r>
      <w:r w:rsidRPr="00E84226">
        <w:rPr>
          <w:rFonts w:ascii="Arial Narrow" w:eastAsiaTheme="minorEastAsia" w:hAnsi="Arial Narrow"/>
          <w:spacing w:val="-6"/>
        </w:rPr>
        <w:t xml:space="preserve">м проведенного дисперсионного анализа повторных измерений с поправкой </w:t>
      </w:r>
      <w:r w:rsidRPr="00E84226">
        <w:rPr>
          <w:rFonts w:ascii="Arial Narrow" w:eastAsiaTheme="minorEastAsia" w:hAnsi="Arial Narrow"/>
          <w:spacing w:val="-6"/>
          <w:lang w:val="en-US"/>
        </w:rPr>
        <w:t>Greenhouse</w:t>
      </w:r>
      <w:r w:rsidRPr="00E84226">
        <w:rPr>
          <w:rFonts w:ascii="Arial Narrow" w:eastAsiaTheme="minorEastAsia" w:hAnsi="Arial Narrow"/>
          <w:spacing w:val="-6"/>
        </w:rPr>
        <w:t>-</w:t>
      </w:r>
      <w:proofErr w:type="spellStart"/>
      <w:r w:rsidRPr="00E84226">
        <w:rPr>
          <w:rFonts w:ascii="Arial Narrow" w:eastAsiaTheme="minorEastAsia" w:hAnsi="Arial Narrow"/>
          <w:spacing w:val="-6"/>
          <w:lang w:val="en-US"/>
        </w:rPr>
        <w:t>Geisser</w:t>
      </w:r>
      <w:proofErr w:type="spellEnd"/>
      <w:r w:rsidRPr="00E84226">
        <w:rPr>
          <w:rFonts w:ascii="Arial Narrow" w:eastAsiaTheme="minorEastAsia" w:hAnsi="Arial Narrow"/>
          <w:spacing w:val="-6"/>
        </w:rPr>
        <w:t>, масса тела пациентов на момент начала лечения, через 1 месяц и через 3 месяца после начала лечения отличалась (</w:t>
      </w:r>
      <w:r w:rsidRPr="00E84226">
        <w:rPr>
          <w:rFonts w:ascii="Arial Narrow" w:eastAsiaTheme="minorEastAsia" w:hAnsi="Arial Narrow"/>
          <w:spacing w:val="-6"/>
          <w:lang w:val="en-US"/>
        </w:rPr>
        <w:t>F</w:t>
      </w:r>
      <w:r w:rsidRPr="00E84226">
        <w:rPr>
          <w:rFonts w:ascii="Arial Narrow" w:eastAsiaTheme="minorEastAsia" w:hAnsi="Arial Narrow"/>
          <w:spacing w:val="-6"/>
        </w:rPr>
        <w:t xml:space="preserve"> = 45,49, </w:t>
      </w:r>
      <w:r w:rsidRPr="00E84226">
        <w:rPr>
          <w:rFonts w:ascii="Arial Narrow" w:eastAsiaTheme="minorEastAsia" w:hAnsi="Arial Narrow"/>
          <w:spacing w:val="-6"/>
          <w:lang w:val="en-US"/>
        </w:rPr>
        <w:t>p</w:t>
      </w:r>
      <w:r w:rsidRPr="00E84226">
        <w:rPr>
          <w:rFonts w:ascii="Arial Narrow" w:eastAsiaTheme="minorEastAsia" w:hAnsi="Arial Narrow"/>
          <w:spacing w:val="-6"/>
        </w:rPr>
        <w:t xml:space="preserve"> &lt; 0,0001).</w:t>
      </w:r>
    </w:p>
    <w:p w:rsidR="007D4609" w:rsidRPr="007D4609" w:rsidRDefault="007D4609" w:rsidP="00E84226">
      <w:pPr>
        <w:spacing w:line="235" w:lineRule="auto"/>
        <w:ind w:firstLine="284"/>
        <w:jc w:val="both"/>
        <w:rPr>
          <w:rFonts w:ascii="Arial Narrow" w:eastAsiaTheme="minorEastAsia" w:hAnsi="Arial Narrow"/>
        </w:rPr>
      </w:pPr>
      <w:r w:rsidRPr="007D4609">
        <w:rPr>
          <w:rFonts w:ascii="Arial Narrow" w:eastAsiaTheme="minorEastAsia" w:hAnsi="Arial Narrow"/>
        </w:rPr>
        <w:t>Далее необходимо ответить на вопрос, в какие именно моменты наблюдения масса тела пациентов различалась.</w:t>
      </w:r>
    </w:p>
    <w:p w:rsidR="007D4609" w:rsidRPr="00E84226" w:rsidRDefault="007D4609" w:rsidP="00E84226">
      <w:pPr>
        <w:spacing w:line="235" w:lineRule="auto"/>
        <w:ind w:firstLine="284"/>
        <w:jc w:val="both"/>
        <w:rPr>
          <w:rFonts w:ascii="Arial Narrow" w:eastAsiaTheme="minorEastAsia" w:hAnsi="Arial Narrow" w:cstheme="minorBidi"/>
          <w:spacing w:val="-2"/>
        </w:rPr>
      </w:pPr>
      <w:r w:rsidRPr="00E84226">
        <w:rPr>
          <w:rFonts w:ascii="Arial Narrow" w:eastAsiaTheme="minorEastAsia" w:hAnsi="Arial Narrow"/>
          <w:spacing w:val="-2"/>
        </w:rPr>
        <w:lastRenderedPageBreak/>
        <w:t xml:space="preserve">Для этого вернемся к окну </w:t>
      </w:r>
      <w:r w:rsidRPr="00E84226">
        <w:rPr>
          <w:rFonts w:ascii="Arial Narrow" w:eastAsiaTheme="minorEastAsia" w:hAnsi="Arial Narrow" w:cstheme="minorBidi"/>
          <w:spacing w:val="-2"/>
        </w:rPr>
        <w:t>«</w:t>
      </w:r>
      <w:r w:rsidRPr="00E84226">
        <w:rPr>
          <w:rFonts w:ascii="Arial Narrow" w:eastAsiaTheme="minorEastAsia" w:hAnsi="Arial Narrow"/>
          <w:spacing w:val="-2"/>
          <w:lang w:val="en-US"/>
        </w:rPr>
        <w:t>ANOVA</w:t>
      </w:r>
      <w:r w:rsidRPr="00E84226">
        <w:rPr>
          <w:rFonts w:ascii="Arial Narrow" w:eastAsiaTheme="minorEastAsia" w:hAnsi="Arial Narrow"/>
          <w:spacing w:val="-2"/>
        </w:rPr>
        <w:t xml:space="preserve"> </w:t>
      </w:r>
      <w:r w:rsidRPr="00E84226">
        <w:rPr>
          <w:rFonts w:ascii="Arial Narrow" w:eastAsiaTheme="minorEastAsia" w:hAnsi="Arial Narrow"/>
          <w:spacing w:val="-2"/>
          <w:lang w:val="en-US"/>
        </w:rPr>
        <w:t>Results</w:t>
      </w:r>
      <w:r w:rsidRPr="00E84226">
        <w:rPr>
          <w:rFonts w:ascii="Arial Narrow" w:eastAsiaTheme="minorEastAsia" w:hAnsi="Arial Narrow"/>
          <w:spacing w:val="-2"/>
        </w:rPr>
        <w:t xml:space="preserve"> 1</w:t>
      </w:r>
      <w:r w:rsidRPr="00E84226">
        <w:rPr>
          <w:rFonts w:ascii="Arial Narrow" w:eastAsiaTheme="minorEastAsia" w:hAnsi="Arial Narrow" w:cstheme="minorBidi"/>
          <w:spacing w:val="-2"/>
        </w:rPr>
        <w:t>» и переключимся на вкладку «</w:t>
      </w:r>
      <w:r w:rsidRPr="00E84226">
        <w:rPr>
          <w:rFonts w:ascii="Arial Narrow" w:eastAsiaTheme="minorEastAsia" w:hAnsi="Arial Narrow" w:cstheme="minorBidi"/>
          <w:spacing w:val="-2"/>
          <w:lang w:val="en-US"/>
        </w:rPr>
        <w:t>Post</w:t>
      </w:r>
      <w:r w:rsidRPr="00E84226">
        <w:rPr>
          <w:rFonts w:ascii="Arial Narrow" w:eastAsiaTheme="minorEastAsia" w:hAnsi="Arial Narrow" w:cstheme="minorBidi"/>
          <w:spacing w:val="-2"/>
        </w:rPr>
        <w:t>-</w:t>
      </w:r>
      <w:r w:rsidRPr="00E84226">
        <w:rPr>
          <w:rFonts w:ascii="Arial Narrow" w:eastAsiaTheme="minorEastAsia" w:hAnsi="Arial Narrow" w:cstheme="minorBidi"/>
          <w:spacing w:val="-2"/>
          <w:lang w:val="en-US"/>
        </w:rPr>
        <w:t>hoc</w:t>
      </w:r>
      <w:r w:rsidRPr="00E84226">
        <w:rPr>
          <w:rFonts w:ascii="Arial Narrow" w:eastAsiaTheme="minorEastAsia" w:hAnsi="Arial Narrow" w:cstheme="minorBidi"/>
          <w:spacing w:val="-2"/>
        </w:rPr>
        <w:t xml:space="preserve">» (рисунок 12), которая позволяет провести апостериорные сравнения. Программа представляет несколько критериев для апостериорных сравнений, из которых воспользуемся критерием </w:t>
      </w:r>
      <w:proofErr w:type="spellStart"/>
      <w:r w:rsidRPr="00E84226">
        <w:rPr>
          <w:rFonts w:ascii="Arial Narrow" w:eastAsiaTheme="minorEastAsia" w:hAnsi="Arial Narrow" w:cstheme="minorBidi"/>
          <w:spacing w:val="-2"/>
        </w:rPr>
        <w:t>Бонферрони</w:t>
      </w:r>
      <w:proofErr w:type="spellEnd"/>
      <w:r w:rsidRPr="00E84226">
        <w:rPr>
          <w:rFonts w:ascii="Arial Narrow" w:eastAsiaTheme="minorEastAsia" w:hAnsi="Arial Narrow" w:cstheme="minorBidi"/>
          <w:spacing w:val="-2"/>
        </w:rPr>
        <w:t>: нажмем кнопку «</w:t>
      </w:r>
      <w:proofErr w:type="spellStart"/>
      <w:r w:rsidRPr="00E84226">
        <w:rPr>
          <w:rFonts w:ascii="Arial Narrow" w:eastAsiaTheme="minorEastAsia" w:hAnsi="Arial Narrow" w:cstheme="minorBidi"/>
          <w:spacing w:val="-2"/>
          <w:lang w:val="en-US"/>
        </w:rPr>
        <w:t>Bonferroni</w:t>
      </w:r>
      <w:proofErr w:type="spellEnd"/>
      <w:r w:rsidRPr="00E84226">
        <w:rPr>
          <w:rFonts w:ascii="Arial Narrow" w:eastAsiaTheme="minorEastAsia" w:hAnsi="Arial Narrow" w:cstheme="minorBidi"/>
          <w:spacing w:val="-2"/>
        </w:rPr>
        <w:t>» (рисунок 12).</w:t>
      </w:r>
    </w:p>
    <w:p w:rsidR="00C00132" w:rsidRDefault="00C00132" w:rsidP="007D4609">
      <w:pPr>
        <w:jc w:val="center"/>
        <w:rPr>
          <w:rFonts w:ascii="Arial Narrow" w:eastAsiaTheme="minorEastAsia" w:hAnsi="Arial Narrow"/>
        </w:rPr>
        <w:sectPr w:rsidR="00C00132" w:rsidSect="00C00132">
          <w:type w:val="continuous"/>
          <w:pgSz w:w="11906" w:h="16838"/>
          <w:pgMar w:top="1418" w:right="1418" w:bottom="1134" w:left="1418" w:header="709" w:footer="709" w:gutter="0"/>
          <w:cols w:num="2" w:space="340"/>
          <w:docGrid w:linePitch="360"/>
        </w:sectPr>
      </w:pPr>
    </w:p>
    <w:p w:rsidR="007D4609" w:rsidRPr="007D4609" w:rsidRDefault="007D4609" w:rsidP="007D4609">
      <w:pPr>
        <w:jc w:val="center"/>
        <w:rPr>
          <w:rFonts w:ascii="Arial Narrow" w:eastAsiaTheme="minorEastAsia" w:hAnsi="Arial Narrow"/>
        </w:rPr>
      </w:pPr>
      <w:r w:rsidRPr="007D4609">
        <w:rPr>
          <w:rFonts w:ascii="Arial Narrow" w:eastAsiaTheme="minorEastAsia" w:hAnsi="Arial Narrow"/>
          <w:noProof/>
        </w:rPr>
        <w:lastRenderedPageBreak/>
        <w:drawing>
          <wp:inline distT="0" distB="0" distL="0" distR="0" wp14:anchorId="3FD55375" wp14:editId="75EF92DB">
            <wp:extent cx="4779034" cy="4011283"/>
            <wp:effectExtent l="0" t="0" r="2540" b="8890"/>
            <wp:docPr id="16" name="Рисунок 13" descr="H:\-= Н А У К А =- 29.09.15\= Статистика\Дело (3) 07.07.15\5) сравнение 3х и более связ выборок\рисунки\STAT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 Н А У К А =- 29.09.15\= Статистика\Дело (3) 07.07.15\5) сравнение 3х и более связ выборок\рисунки\STAT_12.jpg"/>
                    <pic:cNvPicPr>
                      <a:picLocks noChangeAspect="1" noChangeArrowheads="1"/>
                    </pic:cNvPicPr>
                  </pic:nvPicPr>
                  <pic:blipFill>
                    <a:blip r:embed="rId34"/>
                    <a:srcRect/>
                    <a:stretch>
                      <a:fillRect/>
                    </a:stretch>
                  </pic:blipFill>
                  <pic:spPr bwMode="auto">
                    <a:xfrm>
                      <a:off x="0" y="0"/>
                      <a:ext cx="4779010" cy="4011263"/>
                    </a:xfrm>
                    <a:prstGeom prst="rect">
                      <a:avLst/>
                    </a:prstGeom>
                    <a:noFill/>
                    <a:ln w="9525">
                      <a:noFill/>
                      <a:miter lim="800000"/>
                      <a:headEnd/>
                      <a:tailEnd/>
                    </a:ln>
                  </pic:spPr>
                </pic:pic>
              </a:graphicData>
            </a:graphic>
          </wp:inline>
        </w:drawing>
      </w:r>
    </w:p>
    <w:p w:rsidR="007D4609" w:rsidRPr="00744033" w:rsidRDefault="007D4609" w:rsidP="007D4609">
      <w:pPr>
        <w:jc w:val="center"/>
        <w:rPr>
          <w:rFonts w:ascii="Arial Narrow" w:eastAsiaTheme="minorEastAsia" w:hAnsi="Arial Narrow" w:cstheme="minorBidi"/>
          <w:b/>
          <w:lang w:val="en-US"/>
        </w:rPr>
      </w:pPr>
      <w:r w:rsidRPr="00744033">
        <w:rPr>
          <w:rFonts w:ascii="Arial Narrow" w:eastAsiaTheme="minorEastAsia" w:hAnsi="Arial Narrow" w:cstheme="minorBidi"/>
          <w:b/>
        </w:rPr>
        <w:t>Рис</w:t>
      </w:r>
      <w:r w:rsidRPr="00744033">
        <w:rPr>
          <w:rFonts w:ascii="Arial Narrow" w:eastAsiaTheme="minorEastAsia" w:hAnsi="Arial Narrow" w:cstheme="minorBidi"/>
          <w:b/>
          <w:lang w:val="en-US"/>
        </w:rPr>
        <w:t xml:space="preserve">. 12. </w:t>
      </w:r>
      <w:r w:rsidRPr="00744033">
        <w:rPr>
          <w:rFonts w:ascii="Arial Narrow" w:eastAsiaTheme="minorEastAsia" w:hAnsi="Arial Narrow" w:cstheme="minorBidi"/>
          <w:b/>
        </w:rPr>
        <w:t>Окно</w:t>
      </w:r>
      <w:r w:rsidRPr="00744033">
        <w:rPr>
          <w:rFonts w:ascii="Arial Narrow" w:eastAsiaTheme="minorEastAsia" w:hAnsi="Arial Narrow" w:cstheme="minorBidi"/>
          <w:b/>
          <w:lang w:val="en-US"/>
        </w:rPr>
        <w:t xml:space="preserve"> «</w:t>
      </w:r>
      <w:r w:rsidRPr="00744033">
        <w:rPr>
          <w:rFonts w:ascii="Arial Narrow" w:eastAsiaTheme="minorEastAsia" w:hAnsi="Arial Narrow"/>
          <w:b/>
          <w:lang w:val="en-US"/>
        </w:rPr>
        <w:t>ANOVA Results 1</w:t>
      </w:r>
      <w:r w:rsidRPr="00744033">
        <w:rPr>
          <w:rFonts w:ascii="Arial Narrow" w:eastAsiaTheme="minorEastAsia" w:hAnsi="Arial Narrow" w:cstheme="minorBidi"/>
          <w:b/>
          <w:lang w:val="en-US"/>
        </w:rPr>
        <w:t>» (</w:t>
      </w:r>
      <w:r w:rsidRPr="00744033">
        <w:rPr>
          <w:rFonts w:ascii="Arial Narrow" w:eastAsiaTheme="minorEastAsia" w:hAnsi="Arial Narrow" w:cstheme="minorBidi"/>
          <w:b/>
        </w:rPr>
        <w:t>вкладка</w:t>
      </w:r>
      <w:r w:rsidRPr="00744033">
        <w:rPr>
          <w:rFonts w:ascii="Arial Narrow" w:eastAsiaTheme="minorEastAsia" w:hAnsi="Arial Narrow" w:cstheme="minorBidi"/>
          <w:b/>
          <w:lang w:val="en-US"/>
        </w:rPr>
        <w:t xml:space="preserve"> «Post-Hoc») </w:t>
      </w:r>
      <w:r w:rsidRPr="00744033">
        <w:rPr>
          <w:rFonts w:ascii="Arial Narrow" w:eastAsiaTheme="minorEastAsia" w:hAnsi="Arial Narrow" w:cstheme="minorBidi"/>
          <w:b/>
        </w:rPr>
        <w:t>программы</w:t>
      </w:r>
      <w:r w:rsidRPr="00744033">
        <w:rPr>
          <w:rFonts w:ascii="Arial Narrow" w:eastAsiaTheme="minorEastAsia" w:hAnsi="Arial Narrow" w:cstheme="minorBidi"/>
          <w:b/>
          <w:lang w:val="en-US"/>
        </w:rPr>
        <w:t xml:space="preserve"> </w:t>
      </w:r>
      <w:proofErr w:type="spellStart"/>
      <w:r w:rsidRPr="00744033">
        <w:rPr>
          <w:rFonts w:ascii="Arial Narrow" w:eastAsiaTheme="minorEastAsia" w:hAnsi="Arial Narrow" w:cstheme="minorBidi"/>
          <w:b/>
          <w:lang w:val="en-US"/>
        </w:rPr>
        <w:t>Statistica</w:t>
      </w:r>
      <w:proofErr w:type="spellEnd"/>
      <w:r w:rsidRPr="00744033">
        <w:rPr>
          <w:rFonts w:ascii="Arial Narrow" w:eastAsiaTheme="minorEastAsia" w:hAnsi="Arial Narrow" w:cstheme="minorBidi"/>
          <w:b/>
          <w:lang w:val="en-US"/>
        </w:rPr>
        <w:t> 10.</w:t>
      </w:r>
    </w:p>
    <w:p w:rsidR="007D4609" w:rsidRPr="007D4609" w:rsidRDefault="007D4609" w:rsidP="007D4609">
      <w:pPr>
        <w:jc w:val="center"/>
        <w:rPr>
          <w:rFonts w:ascii="Arial Narrow" w:eastAsiaTheme="minorEastAsia" w:hAnsi="Arial Narrow"/>
        </w:rPr>
      </w:pPr>
      <w:r w:rsidRPr="007D4609">
        <w:rPr>
          <w:rFonts w:ascii="Arial Narrow" w:eastAsiaTheme="minorEastAsia" w:hAnsi="Arial Narrow"/>
          <w:noProof/>
        </w:rPr>
        <w:lastRenderedPageBreak/>
        <w:drawing>
          <wp:inline distT="0" distB="0" distL="0" distR="0" wp14:anchorId="57C75A15" wp14:editId="15D7B046">
            <wp:extent cx="3545205" cy="1337310"/>
            <wp:effectExtent l="19050" t="0" r="0" b="0"/>
            <wp:docPr id="17" name="Рисунок 14" descr="H:\-= Н А У К А =- 29.09.15\= Статистика\Дело (3) 07.07.15\5) сравнение 3х и более связ выборок\рисунки\STAT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 Н А У К А =- 29.09.15\= Статистика\Дело (3) 07.07.15\5) сравнение 3х и более связ выборок\рисунки\STAT_13.jpg"/>
                    <pic:cNvPicPr>
                      <a:picLocks noChangeAspect="1" noChangeArrowheads="1"/>
                    </pic:cNvPicPr>
                  </pic:nvPicPr>
                  <pic:blipFill>
                    <a:blip r:embed="rId35"/>
                    <a:srcRect/>
                    <a:stretch>
                      <a:fillRect/>
                    </a:stretch>
                  </pic:blipFill>
                  <pic:spPr bwMode="auto">
                    <a:xfrm>
                      <a:off x="0" y="0"/>
                      <a:ext cx="3545205" cy="1337310"/>
                    </a:xfrm>
                    <a:prstGeom prst="rect">
                      <a:avLst/>
                    </a:prstGeom>
                    <a:noFill/>
                    <a:ln w="9525">
                      <a:noFill/>
                      <a:miter lim="800000"/>
                      <a:headEnd/>
                      <a:tailEnd/>
                    </a:ln>
                  </pic:spPr>
                </pic:pic>
              </a:graphicData>
            </a:graphic>
          </wp:inline>
        </w:drawing>
      </w:r>
    </w:p>
    <w:p w:rsidR="009E191B" w:rsidRPr="009E191B" w:rsidRDefault="009E191B" w:rsidP="007D4609">
      <w:pPr>
        <w:jc w:val="center"/>
        <w:rPr>
          <w:rFonts w:ascii="Arial Narrow" w:eastAsiaTheme="minorEastAsia" w:hAnsi="Arial Narrow"/>
          <w:b/>
          <w:sz w:val="8"/>
          <w:szCs w:val="8"/>
        </w:rPr>
      </w:pPr>
    </w:p>
    <w:p w:rsidR="007D4609" w:rsidRPr="00E84226" w:rsidRDefault="007D4609" w:rsidP="007D4609">
      <w:pPr>
        <w:jc w:val="center"/>
        <w:rPr>
          <w:rFonts w:ascii="Arial Narrow" w:eastAsiaTheme="minorEastAsia" w:hAnsi="Arial Narrow"/>
          <w:b/>
        </w:rPr>
      </w:pPr>
      <w:r w:rsidRPr="00E84226">
        <w:rPr>
          <w:rFonts w:ascii="Arial Narrow" w:eastAsiaTheme="minorEastAsia" w:hAnsi="Arial Narrow"/>
          <w:b/>
        </w:rPr>
        <w:t xml:space="preserve">Рис. 13. Результаты расчета критерия </w:t>
      </w:r>
      <w:proofErr w:type="spellStart"/>
      <w:r w:rsidRPr="00E84226">
        <w:rPr>
          <w:rFonts w:ascii="Arial Narrow" w:eastAsiaTheme="minorEastAsia" w:hAnsi="Arial Narrow"/>
          <w:b/>
        </w:rPr>
        <w:t>Бонферрони</w:t>
      </w:r>
      <w:proofErr w:type="spellEnd"/>
      <w:r w:rsidRPr="00E84226">
        <w:rPr>
          <w:rFonts w:ascii="Arial Narrow" w:eastAsiaTheme="minorEastAsia" w:hAnsi="Arial Narrow"/>
          <w:b/>
        </w:rPr>
        <w:t>.</w:t>
      </w:r>
    </w:p>
    <w:p w:rsidR="00E84226" w:rsidRPr="009E191B" w:rsidRDefault="00E84226" w:rsidP="007D4609">
      <w:pPr>
        <w:jc w:val="both"/>
        <w:rPr>
          <w:rFonts w:ascii="Arial Narrow" w:eastAsiaTheme="minorEastAsia" w:hAnsi="Arial Narrow"/>
          <w:sz w:val="8"/>
          <w:szCs w:val="8"/>
        </w:rPr>
      </w:pPr>
    </w:p>
    <w:p w:rsidR="00E84226" w:rsidRDefault="00E84226" w:rsidP="00E84226">
      <w:pPr>
        <w:ind w:firstLine="284"/>
        <w:jc w:val="both"/>
        <w:rPr>
          <w:rFonts w:ascii="Arial Narrow" w:eastAsiaTheme="minorEastAsia" w:hAnsi="Arial Narrow"/>
        </w:rPr>
        <w:sectPr w:rsidR="00E84226" w:rsidSect="00AB002A">
          <w:type w:val="continuous"/>
          <w:pgSz w:w="11906" w:h="16838"/>
          <w:pgMar w:top="1418" w:right="1418" w:bottom="1134" w:left="1418" w:header="709" w:footer="709" w:gutter="0"/>
          <w:cols w:space="708"/>
          <w:docGrid w:linePitch="360"/>
        </w:sectPr>
      </w:pPr>
    </w:p>
    <w:p w:rsidR="00E84226" w:rsidRPr="007D4609" w:rsidRDefault="00E84226" w:rsidP="00E84226">
      <w:pPr>
        <w:ind w:firstLine="284"/>
        <w:jc w:val="both"/>
        <w:rPr>
          <w:rFonts w:ascii="Arial Narrow" w:eastAsiaTheme="minorEastAsia" w:hAnsi="Arial Narrow"/>
        </w:rPr>
      </w:pPr>
      <w:r w:rsidRPr="007D4609">
        <w:rPr>
          <w:rFonts w:ascii="Arial Narrow" w:eastAsiaTheme="minorEastAsia" w:hAnsi="Arial Narrow"/>
        </w:rPr>
        <w:lastRenderedPageBreak/>
        <w:t xml:space="preserve">Результаты расчета критерия </w:t>
      </w:r>
      <w:proofErr w:type="spellStart"/>
      <w:r w:rsidRPr="007D4609">
        <w:rPr>
          <w:rFonts w:ascii="Arial Narrow" w:eastAsiaTheme="minorEastAsia" w:hAnsi="Arial Narrow"/>
        </w:rPr>
        <w:t>Бонферрони</w:t>
      </w:r>
      <w:proofErr w:type="spellEnd"/>
      <w:r w:rsidRPr="007D4609">
        <w:rPr>
          <w:rFonts w:ascii="Arial Narrow" w:eastAsiaTheme="minorEastAsia" w:hAnsi="Arial Narrow"/>
        </w:rPr>
        <w:t xml:space="preserve"> представлены на рисунке 13.</w:t>
      </w:r>
    </w:p>
    <w:p w:rsidR="007D4609" w:rsidRPr="007D4609" w:rsidRDefault="007D4609" w:rsidP="00E84226">
      <w:pPr>
        <w:ind w:firstLine="284"/>
        <w:jc w:val="both"/>
        <w:rPr>
          <w:rFonts w:ascii="Arial Narrow" w:eastAsiaTheme="minorEastAsia" w:hAnsi="Arial Narrow"/>
        </w:rPr>
      </w:pPr>
      <w:r w:rsidRPr="007D4609">
        <w:rPr>
          <w:rFonts w:ascii="Arial Narrow" w:eastAsiaTheme="minorEastAsia" w:hAnsi="Arial Narrow"/>
        </w:rPr>
        <w:t>В таблице на рисунке 13 представлена 9-польная таблица, в которой и по строкам, и по столбцам представлены переменные «</w:t>
      </w:r>
      <w:r w:rsidRPr="007D4609">
        <w:rPr>
          <w:rFonts w:ascii="Arial Narrow" w:eastAsiaTheme="minorEastAsia" w:hAnsi="Arial Narrow"/>
          <w:lang w:val="en-US"/>
        </w:rPr>
        <w:t>Body</w:t>
      </w:r>
      <w:r w:rsidRPr="007D4609">
        <w:rPr>
          <w:rFonts w:ascii="Arial Narrow" w:eastAsiaTheme="minorEastAsia" w:hAnsi="Arial Narrow"/>
        </w:rPr>
        <w:t>_</w:t>
      </w:r>
      <w:r w:rsidRPr="007D4609">
        <w:rPr>
          <w:rFonts w:ascii="Arial Narrow" w:eastAsiaTheme="minorEastAsia" w:hAnsi="Arial Narrow"/>
          <w:lang w:val="en-US"/>
        </w:rPr>
        <w:t>mass</w:t>
      </w:r>
      <w:r w:rsidRPr="007D4609">
        <w:rPr>
          <w:rFonts w:ascii="Arial Narrow" w:eastAsiaTheme="minorEastAsia" w:hAnsi="Arial Narrow"/>
        </w:rPr>
        <w:t>_1», «</w:t>
      </w:r>
      <w:r w:rsidRPr="007D4609">
        <w:rPr>
          <w:rFonts w:ascii="Arial Narrow" w:eastAsiaTheme="minorEastAsia" w:hAnsi="Arial Narrow"/>
          <w:lang w:val="en-US"/>
        </w:rPr>
        <w:t>Body</w:t>
      </w:r>
      <w:r w:rsidRPr="007D4609">
        <w:rPr>
          <w:rFonts w:ascii="Arial Narrow" w:eastAsiaTheme="minorEastAsia" w:hAnsi="Arial Narrow"/>
        </w:rPr>
        <w:t>_</w:t>
      </w:r>
      <w:r w:rsidRPr="007D4609">
        <w:rPr>
          <w:rFonts w:ascii="Arial Narrow" w:eastAsiaTheme="minorEastAsia" w:hAnsi="Arial Narrow"/>
          <w:lang w:val="en-US"/>
        </w:rPr>
        <w:t>mass</w:t>
      </w:r>
      <w:r w:rsidRPr="007D4609">
        <w:rPr>
          <w:rFonts w:ascii="Arial Narrow" w:eastAsiaTheme="minorEastAsia" w:hAnsi="Arial Narrow"/>
        </w:rPr>
        <w:t>_2» и «</w:t>
      </w:r>
      <w:r w:rsidRPr="007D4609">
        <w:rPr>
          <w:rFonts w:ascii="Arial Narrow" w:eastAsiaTheme="minorEastAsia" w:hAnsi="Arial Narrow"/>
          <w:lang w:val="en-US"/>
        </w:rPr>
        <w:t>Body</w:t>
      </w:r>
      <w:r w:rsidRPr="007D4609">
        <w:rPr>
          <w:rFonts w:ascii="Arial Narrow" w:eastAsiaTheme="minorEastAsia" w:hAnsi="Arial Narrow"/>
        </w:rPr>
        <w:t>_</w:t>
      </w:r>
      <w:r w:rsidRPr="007D4609">
        <w:rPr>
          <w:rFonts w:ascii="Arial Narrow" w:eastAsiaTheme="minorEastAsia" w:hAnsi="Arial Narrow"/>
          <w:lang w:val="en-US"/>
        </w:rPr>
        <w:t>mass</w:t>
      </w:r>
      <w:r w:rsidRPr="007D4609">
        <w:rPr>
          <w:rFonts w:ascii="Arial Narrow" w:eastAsiaTheme="minorEastAsia" w:hAnsi="Arial Narrow"/>
        </w:rPr>
        <w:t xml:space="preserve">_3». </w:t>
      </w:r>
      <w:proofErr w:type="gramStart"/>
      <w:r w:rsidRPr="007D4609">
        <w:rPr>
          <w:rFonts w:ascii="Arial Narrow" w:eastAsiaTheme="minorEastAsia" w:hAnsi="Arial Narrow"/>
        </w:rPr>
        <w:t>Мы видим, что различия между переменными «</w:t>
      </w:r>
      <w:r w:rsidRPr="007D4609">
        <w:rPr>
          <w:rFonts w:ascii="Arial Narrow" w:eastAsiaTheme="minorEastAsia" w:hAnsi="Arial Narrow"/>
          <w:lang w:val="en-US"/>
        </w:rPr>
        <w:t>Body</w:t>
      </w:r>
      <w:r w:rsidRPr="007D4609">
        <w:rPr>
          <w:rFonts w:ascii="Arial Narrow" w:eastAsiaTheme="minorEastAsia" w:hAnsi="Arial Narrow"/>
        </w:rPr>
        <w:t>_</w:t>
      </w:r>
      <w:r w:rsidRPr="007D4609">
        <w:rPr>
          <w:rFonts w:ascii="Arial Narrow" w:eastAsiaTheme="minorEastAsia" w:hAnsi="Arial Narrow"/>
          <w:lang w:val="en-US"/>
        </w:rPr>
        <w:t>mass</w:t>
      </w:r>
      <w:r w:rsidRPr="007D4609">
        <w:rPr>
          <w:rFonts w:ascii="Arial Narrow" w:eastAsiaTheme="minorEastAsia" w:hAnsi="Arial Narrow"/>
        </w:rPr>
        <w:t>_1» и «</w:t>
      </w:r>
      <w:r w:rsidRPr="007D4609">
        <w:rPr>
          <w:rFonts w:ascii="Arial Narrow" w:eastAsiaTheme="minorEastAsia" w:hAnsi="Arial Narrow"/>
          <w:lang w:val="en-US"/>
        </w:rPr>
        <w:t>Body</w:t>
      </w:r>
      <w:r w:rsidRPr="007D4609">
        <w:rPr>
          <w:rFonts w:ascii="Arial Narrow" w:eastAsiaTheme="minorEastAsia" w:hAnsi="Arial Narrow"/>
        </w:rPr>
        <w:t>_</w:t>
      </w:r>
      <w:r w:rsidRPr="007D4609">
        <w:rPr>
          <w:rFonts w:ascii="Arial Narrow" w:eastAsiaTheme="minorEastAsia" w:hAnsi="Arial Narrow"/>
          <w:lang w:val="en-US"/>
        </w:rPr>
        <w:t>mass</w:t>
      </w:r>
      <w:r w:rsidRPr="007D4609">
        <w:rPr>
          <w:rFonts w:ascii="Arial Narrow" w:eastAsiaTheme="minorEastAsia" w:hAnsi="Arial Narrow"/>
        </w:rPr>
        <w:t>_2», как и между переменными «</w:t>
      </w:r>
      <w:r w:rsidRPr="007D4609">
        <w:rPr>
          <w:rFonts w:ascii="Arial Narrow" w:eastAsiaTheme="minorEastAsia" w:hAnsi="Arial Narrow"/>
          <w:lang w:val="en-US"/>
        </w:rPr>
        <w:t>Body</w:t>
      </w:r>
      <w:r w:rsidRPr="007D4609">
        <w:rPr>
          <w:rFonts w:ascii="Arial Narrow" w:eastAsiaTheme="minorEastAsia" w:hAnsi="Arial Narrow"/>
        </w:rPr>
        <w:t>_</w:t>
      </w:r>
      <w:r w:rsidRPr="007D4609">
        <w:rPr>
          <w:rFonts w:ascii="Arial Narrow" w:eastAsiaTheme="minorEastAsia" w:hAnsi="Arial Narrow"/>
          <w:lang w:val="en-US"/>
        </w:rPr>
        <w:t>mass</w:t>
      </w:r>
      <w:r w:rsidRPr="007D4609">
        <w:rPr>
          <w:rFonts w:ascii="Arial Narrow" w:eastAsiaTheme="minorEastAsia" w:hAnsi="Arial Narrow"/>
        </w:rPr>
        <w:t>_1» и «</w:t>
      </w:r>
      <w:r w:rsidRPr="007D4609">
        <w:rPr>
          <w:rFonts w:ascii="Arial Narrow" w:eastAsiaTheme="minorEastAsia" w:hAnsi="Arial Narrow"/>
          <w:lang w:val="en-US"/>
        </w:rPr>
        <w:t>Body</w:t>
      </w:r>
      <w:r w:rsidRPr="007D4609">
        <w:rPr>
          <w:rFonts w:ascii="Arial Narrow" w:eastAsiaTheme="minorEastAsia" w:hAnsi="Arial Narrow"/>
        </w:rPr>
        <w:t>_</w:t>
      </w:r>
      <w:r w:rsidRPr="007D4609">
        <w:rPr>
          <w:rFonts w:ascii="Arial Narrow" w:eastAsiaTheme="minorEastAsia" w:hAnsi="Arial Narrow"/>
          <w:lang w:val="en-US"/>
        </w:rPr>
        <w:t>mass</w:t>
      </w:r>
      <w:r w:rsidRPr="007D4609">
        <w:rPr>
          <w:rFonts w:ascii="Arial Narrow" w:eastAsiaTheme="minorEastAsia" w:hAnsi="Arial Narrow"/>
        </w:rPr>
        <w:t>_3» статистически значимы (</w:t>
      </w:r>
      <w:r w:rsidRPr="007D4609">
        <w:rPr>
          <w:rFonts w:ascii="Arial Narrow" w:eastAsiaTheme="minorEastAsia" w:hAnsi="Arial Narrow"/>
          <w:lang w:val="en-US"/>
        </w:rPr>
        <w:t>p</w:t>
      </w:r>
      <w:r w:rsidRPr="007D4609">
        <w:rPr>
          <w:rFonts w:ascii="Arial Narrow" w:eastAsiaTheme="minorEastAsia" w:hAnsi="Arial Narrow"/>
        </w:rPr>
        <w:t xml:space="preserve"> &lt; 0,0001), в то время как различия между переменными «</w:t>
      </w:r>
      <w:r w:rsidRPr="007D4609">
        <w:rPr>
          <w:rFonts w:ascii="Arial Narrow" w:eastAsiaTheme="minorEastAsia" w:hAnsi="Arial Narrow"/>
          <w:lang w:val="en-US"/>
        </w:rPr>
        <w:t>Body</w:t>
      </w:r>
      <w:r w:rsidRPr="007D4609">
        <w:rPr>
          <w:rFonts w:ascii="Arial Narrow" w:eastAsiaTheme="minorEastAsia" w:hAnsi="Arial Narrow"/>
        </w:rPr>
        <w:t>_</w:t>
      </w:r>
      <w:r w:rsidRPr="007D4609">
        <w:rPr>
          <w:rFonts w:ascii="Arial Narrow" w:eastAsiaTheme="minorEastAsia" w:hAnsi="Arial Narrow"/>
          <w:lang w:val="en-US"/>
        </w:rPr>
        <w:t>mass</w:t>
      </w:r>
      <w:r w:rsidRPr="007D4609">
        <w:rPr>
          <w:rFonts w:ascii="Arial Narrow" w:eastAsiaTheme="minorEastAsia" w:hAnsi="Arial Narrow"/>
        </w:rPr>
        <w:t>_2» и «</w:t>
      </w:r>
      <w:r w:rsidRPr="007D4609">
        <w:rPr>
          <w:rFonts w:ascii="Arial Narrow" w:eastAsiaTheme="minorEastAsia" w:hAnsi="Arial Narrow"/>
          <w:lang w:val="en-US"/>
        </w:rPr>
        <w:t>Body</w:t>
      </w:r>
      <w:r w:rsidRPr="007D4609">
        <w:rPr>
          <w:rFonts w:ascii="Arial Narrow" w:eastAsiaTheme="minorEastAsia" w:hAnsi="Arial Narrow"/>
        </w:rPr>
        <w:t>_</w:t>
      </w:r>
      <w:r w:rsidRPr="007D4609">
        <w:rPr>
          <w:rFonts w:ascii="Arial Narrow" w:eastAsiaTheme="minorEastAsia" w:hAnsi="Arial Narrow"/>
          <w:lang w:val="en-US"/>
        </w:rPr>
        <w:t>mass</w:t>
      </w:r>
      <w:r w:rsidRPr="007D4609">
        <w:rPr>
          <w:rFonts w:ascii="Arial Narrow" w:eastAsiaTheme="minorEastAsia" w:hAnsi="Arial Narrow"/>
        </w:rPr>
        <w:t xml:space="preserve">_3» </w:t>
      </w:r>
      <w:r w:rsidRPr="007D4609">
        <w:rPr>
          <w:rFonts w:ascii="Arial Narrow" w:eastAsiaTheme="minorEastAsia" w:hAnsi="Arial Narrow"/>
        </w:rPr>
        <w:lastRenderedPageBreak/>
        <w:t>статистически не значимы (</w:t>
      </w:r>
      <w:r w:rsidRPr="007D4609">
        <w:rPr>
          <w:rFonts w:ascii="Arial Narrow" w:eastAsiaTheme="minorEastAsia" w:hAnsi="Arial Narrow"/>
          <w:lang w:val="en-US"/>
        </w:rPr>
        <w:t>p</w:t>
      </w:r>
      <w:r w:rsidRPr="007D4609">
        <w:rPr>
          <w:rFonts w:ascii="Arial Narrow" w:eastAsiaTheme="minorEastAsia" w:hAnsi="Arial Narrow"/>
        </w:rPr>
        <w:t xml:space="preserve"> = 0,961), что согласуется с графиком средних значений, представленной на рисунке 9.</w:t>
      </w:r>
      <w:proofErr w:type="gramEnd"/>
    </w:p>
    <w:p w:rsidR="007D4609" w:rsidRPr="007D4609" w:rsidRDefault="007D4609" w:rsidP="00E84226">
      <w:pPr>
        <w:ind w:firstLine="284"/>
        <w:jc w:val="both"/>
        <w:rPr>
          <w:rFonts w:ascii="Arial Narrow" w:eastAsiaTheme="minorEastAsia" w:hAnsi="Arial Narrow" w:cstheme="minorBidi"/>
        </w:rPr>
      </w:pPr>
      <w:r w:rsidRPr="007D4609">
        <w:rPr>
          <w:rFonts w:ascii="Arial Narrow" w:eastAsiaTheme="minorEastAsia" w:hAnsi="Arial Narrow" w:cstheme="minorBidi"/>
        </w:rPr>
        <w:t>Далее рассмотрим алгоритм использования непараметрического критерия Фридмана для переменных «</w:t>
      </w:r>
      <w:r w:rsidRPr="007D4609">
        <w:rPr>
          <w:rFonts w:ascii="Arial Narrow" w:eastAsiaTheme="minorEastAsia" w:hAnsi="Arial Narrow" w:cstheme="minorBidi"/>
          <w:lang w:val="en-US"/>
        </w:rPr>
        <w:t>Cholesterol</w:t>
      </w:r>
      <w:r w:rsidRPr="007D4609">
        <w:rPr>
          <w:rFonts w:ascii="Arial Narrow" w:eastAsiaTheme="minorEastAsia" w:hAnsi="Arial Narrow" w:cstheme="minorBidi"/>
        </w:rPr>
        <w:t>_1», «</w:t>
      </w:r>
      <w:r w:rsidRPr="007D4609">
        <w:rPr>
          <w:rFonts w:ascii="Arial Narrow" w:eastAsiaTheme="minorEastAsia" w:hAnsi="Arial Narrow" w:cstheme="minorBidi"/>
          <w:lang w:val="en-US"/>
        </w:rPr>
        <w:t>Cholesterol</w:t>
      </w:r>
      <w:r w:rsidRPr="007D4609">
        <w:rPr>
          <w:rFonts w:ascii="Arial Narrow" w:eastAsiaTheme="minorEastAsia" w:hAnsi="Arial Narrow" w:cstheme="minorBidi"/>
        </w:rPr>
        <w:t>_2» и «</w:t>
      </w:r>
      <w:r w:rsidRPr="007D4609">
        <w:rPr>
          <w:rFonts w:ascii="Arial Narrow" w:eastAsiaTheme="minorEastAsia" w:hAnsi="Arial Narrow" w:cstheme="minorBidi"/>
          <w:lang w:val="en-US"/>
        </w:rPr>
        <w:t>Cholesterol</w:t>
      </w:r>
      <w:r w:rsidRPr="007D4609">
        <w:rPr>
          <w:rFonts w:ascii="Arial Narrow" w:eastAsiaTheme="minorEastAsia" w:hAnsi="Arial Narrow" w:cstheme="minorBidi"/>
        </w:rPr>
        <w:t xml:space="preserve">_3», имеющих распределение, отличное </w:t>
      </w:r>
      <w:proofErr w:type="gramStart"/>
      <w:r w:rsidRPr="007D4609">
        <w:rPr>
          <w:rFonts w:ascii="Arial Narrow" w:eastAsiaTheme="minorEastAsia" w:hAnsi="Arial Narrow" w:cstheme="minorBidi"/>
        </w:rPr>
        <w:t>от</w:t>
      </w:r>
      <w:proofErr w:type="gramEnd"/>
      <w:r w:rsidRPr="007D4609">
        <w:rPr>
          <w:rFonts w:ascii="Arial Narrow" w:eastAsiaTheme="minorEastAsia" w:hAnsi="Arial Narrow" w:cstheme="minorBidi"/>
        </w:rPr>
        <w:t xml:space="preserve"> нормального.</w:t>
      </w:r>
    </w:p>
    <w:p w:rsidR="007D4609" w:rsidRPr="007D4609" w:rsidRDefault="007D4609" w:rsidP="00E84226">
      <w:pPr>
        <w:ind w:firstLine="284"/>
        <w:jc w:val="both"/>
        <w:rPr>
          <w:rFonts w:ascii="Arial Narrow" w:eastAsiaTheme="minorEastAsia" w:hAnsi="Arial Narrow" w:cstheme="minorBidi"/>
          <w:lang w:val="en-US"/>
        </w:rPr>
      </w:pPr>
      <w:r w:rsidRPr="007D4609">
        <w:rPr>
          <w:rFonts w:ascii="Arial Narrow" w:eastAsiaTheme="minorEastAsia" w:hAnsi="Arial Narrow" w:cstheme="minorBidi"/>
        </w:rPr>
        <w:t>Для этого выберем в меню «</w:t>
      </w:r>
      <w:r w:rsidRPr="007D4609">
        <w:rPr>
          <w:rFonts w:ascii="Arial Narrow" w:eastAsiaTheme="minorEastAsia" w:hAnsi="Arial Narrow" w:cstheme="minorBidi"/>
          <w:lang w:val="en-US"/>
        </w:rPr>
        <w:t>Statistics</w:t>
      </w:r>
      <w:r w:rsidRPr="007D4609">
        <w:rPr>
          <w:rFonts w:ascii="Arial Narrow" w:eastAsiaTheme="minorEastAsia" w:hAnsi="Arial Narrow" w:cstheme="minorBidi"/>
        </w:rPr>
        <w:t>» раздел «</w:t>
      </w:r>
      <w:proofErr w:type="spellStart"/>
      <w:r w:rsidRPr="007D4609">
        <w:rPr>
          <w:rFonts w:ascii="Arial Narrow" w:eastAsiaTheme="minorEastAsia" w:hAnsi="Arial Narrow" w:cstheme="minorBidi"/>
          <w:lang w:val="en-US"/>
        </w:rPr>
        <w:t>Nonparametrics</w:t>
      </w:r>
      <w:proofErr w:type="spellEnd"/>
      <w:r w:rsidRPr="007D4609">
        <w:rPr>
          <w:rFonts w:ascii="Arial Narrow" w:eastAsiaTheme="minorEastAsia" w:hAnsi="Arial Narrow" w:cstheme="minorBidi"/>
        </w:rPr>
        <w:t xml:space="preserve">» и в открывшемся окне выберем позицию </w:t>
      </w:r>
      <w:r w:rsidRPr="007D4609">
        <w:rPr>
          <w:rFonts w:ascii="Arial Narrow" w:eastAsiaTheme="minorEastAsia" w:hAnsi="Arial Narrow" w:cstheme="minorBidi"/>
          <w:lang w:val="en-US"/>
        </w:rPr>
        <w:t xml:space="preserve">«Comparing multiple dep. samples (variables)», </w:t>
      </w:r>
      <w:r w:rsidRPr="007D4609">
        <w:rPr>
          <w:rFonts w:ascii="Arial Narrow" w:eastAsiaTheme="minorEastAsia" w:hAnsi="Arial Narrow" w:cstheme="minorBidi"/>
        </w:rPr>
        <w:t>подтвердив</w:t>
      </w:r>
      <w:r w:rsidRPr="007D4609">
        <w:rPr>
          <w:rFonts w:ascii="Arial Narrow" w:eastAsiaTheme="minorEastAsia" w:hAnsi="Arial Narrow" w:cstheme="minorBidi"/>
          <w:lang w:val="en-US"/>
        </w:rPr>
        <w:t xml:space="preserve"> </w:t>
      </w:r>
      <w:r w:rsidRPr="007D4609">
        <w:rPr>
          <w:rFonts w:ascii="Arial Narrow" w:eastAsiaTheme="minorEastAsia" w:hAnsi="Arial Narrow" w:cstheme="minorBidi"/>
        </w:rPr>
        <w:t>выбор</w:t>
      </w:r>
      <w:r w:rsidRPr="007D4609">
        <w:rPr>
          <w:rFonts w:ascii="Arial Narrow" w:eastAsiaTheme="minorEastAsia" w:hAnsi="Arial Narrow" w:cstheme="minorBidi"/>
          <w:lang w:val="en-US"/>
        </w:rPr>
        <w:t xml:space="preserve"> </w:t>
      </w:r>
      <w:r w:rsidRPr="007D4609">
        <w:rPr>
          <w:rFonts w:ascii="Arial Narrow" w:eastAsiaTheme="minorEastAsia" w:hAnsi="Arial Narrow" w:cstheme="minorBidi"/>
        </w:rPr>
        <w:t>нажатием</w:t>
      </w:r>
      <w:r w:rsidRPr="007D4609">
        <w:rPr>
          <w:rFonts w:ascii="Arial Narrow" w:eastAsiaTheme="minorEastAsia" w:hAnsi="Arial Narrow" w:cstheme="minorBidi"/>
          <w:lang w:val="en-US"/>
        </w:rPr>
        <w:t xml:space="preserve"> </w:t>
      </w:r>
      <w:r w:rsidRPr="007D4609">
        <w:rPr>
          <w:rFonts w:ascii="Arial Narrow" w:eastAsiaTheme="minorEastAsia" w:hAnsi="Arial Narrow" w:cstheme="minorBidi"/>
        </w:rPr>
        <w:t>на</w:t>
      </w:r>
      <w:r w:rsidRPr="007D4609">
        <w:rPr>
          <w:rFonts w:ascii="Arial Narrow" w:eastAsiaTheme="minorEastAsia" w:hAnsi="Arial Narrow" w:cstheme="minorBidi"/>
          <w:lang w:val="en-US"/>
        </w:rPr>
        <w:t xml:space="preserve"> </w:t>
      </w:r>
      <w:r w:rsidRPr="007D4609">
        <w:rPr>
          <w:rFonts w:ascii="Arial Narrow" w:eastAsiaTheme="minorEastAsia" w:hAnsi="Arial Narrow" w:cstheme="minorBidi"/>
        </w:rPr>
        <w:t>кнопку</w:t>
      </w:r>
      <w:r w:rsidRPr="007D4609">
        <w:rPr>
          <w:rFonts w:ascii="Arial Narrow" w:eastAsiaTheme="minorEastAsia" w:hAnsi="Arial Narrow" w:cstheme="minorBidi"/>
          <w:lang w:val="en-US"/>
        </w:rPr>
        <w:t xml:space="preserve"> «OK» (</w:t>
      </w:r>
      <w:r w:rsidRPr="007D4609">
        <w:rPr>
          <w:rFonts w:ascii="Arial Narrow" w:eastAsiaTheme="minorEastAsia" w:hAnsi="Arial Narrow" w:cstheme="minorBidi"/>
        </w:rPr>
        <w:t>рисунок</w:t>
      </w:r>
      <w:r w:rsidRPr="007D4609">
        <w:rPr>
          <w:rFonts w:ascii="Arial Narrow" w:eastAsiaTheme="minorEastAsia" w:hAnsi="Arial Narrow" w:cstheme="minorBidi"/>
          <w:lang w:val="en-US"/>
        </w:rPr>
        <w:t xml:space="preserve"> 14).</w:t>
      </w:r>
    </w:p>
    <w:p w:rsidR="00E84226" w:rsidRDefault="00E84226" w:rsidP="007D4609">
      <w:pPr>
        <w:jc w:val="both"/>
        <w:rPr>
          <w:rFonts w:ascii="Arial Narrow" w:eastAsiaTheme="minorEastAsia" w:hAnsi="Arial Narrow" w:cstheme="minorBidi"/>
          <w:lang w:val="en-US"/>
        </w:rPr>
        <w:sectPr w:rsidR="00E84226" w:rsidSect="00E84226">
          <w:type w:val="continuous"/>
          <w:pgSz w:w="11906" w:h="16838"/>
          <w:pgMar w:top="1418" w:right="1418" w:bottom="1134" w:left="1418" w:header="709" w:footer="709" w:gutter="0"/>
          <w:cols w:num="2" w:space="340"/>
          <w:docGrid w:linePitch="360"/>
        </w:sectPr>
      </w:pPr>
    </w:p>
    <w:p w:rsidR="007D4609" w:rsidRPr="009E191B" w:rsidRDefault="007D4609" w:rsidP="007D4609">
      <w:pPr>
        <w:jc w:val="both"/>
        <w:rPr>
          <w:rFonts w:ascii="Arial Narrow" w:eastAsiaTheme="minorEastAsia" w:hAnsi="Arial Narrow" w:cstheme="minorBidi"/>
          <w:sz w:val="16"/>
          <w:szCs w:val="16"/>
          <w:lang w:val="en-US"/>
        </w:rPr>
      </w:pPr>
    </w:p>
    <w:p w:rsidR="007D4609" w:rsidRPr="007D4609" w:rsidRDefault="007D4609" w:rsidP="00E84226">
      <w:pPr>
        <w:jc w:val="center"/>
        <w:rPr>
          <w:rFonts w:ascii="Arial Narrow" w:eastAsiaTheme="minorEastAsia" w:hAnsi="Arial Narrow" w:cstheme="minorBidi"/>
        </w:rPr>
      </w:pPr>
      <w:r w:rsidRPr="007D4609">
        <w:rPr>
          <w:rFonts w:ascii="Arial Narrow" w:eastAsiaTheme="minorEastAsia" w:hAnsi="Arial Narrow" w:cstheme="minorBidi"/>
          <w:noProof/>
        </w:rPr>
        <w:drawing>
          <wp:inline distT="0" distB="0" distL="0" distR="0" wp14:anchorId="1A329D39" wp14:editId="22C65160">
            <wp:extent cx="3862070" cy="2783840"/>
            <wp:effectExtent l="19050" t="0" r="5080" b="0"/>
            <wp:docPr id="18" name="Рисунок 42" descr="H:\-= Н А У К А =- 29.09.15\= Статистика\Дело (3) 07.07.15\5) сравнение 3х и более связ выборок\рисунки\STAT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 Н А У К А =- 29.09.15\= Статистика\Дело (3) 07.07.15\5) сравнение 3х и более связ выборок\рисунки\STAT_14.jpg"/>
                    <pic:cNvPicPr>
                      <a:picLocks noChangeAspect="1" noChangeArrowheads="1"/>
                    </pic:cNvPicPr>
                  </pic:nvPicPr>
                  <pic:blipFill>
                    <a:blip r:embed="rId36"/>
                    <a:srcRect/>
                    <a:stretch>
                      <a:fillRect/>
                    </a:stretch>
                  </pic:blipFill>
                  <pic:spPr bwMode="auto">
                    <a:xfrm>
                      <a:off x="0" y="0"/>
                      <a:ext cx="3862070" cy="2783840"/>
                    </a:xfrm>
                    <a:prstGeom prst="rect">
                      <a:avLst/>
                    </a:prstGeom>
                    <a:noFill/>
                    <a:ln w="9525">
                      <a:noFill/>
                      <a:miter lim="800000"/>
                      <a:headEnd/>
                      <a:tailEnd/>
                    </a:ln>
                  </pic:spPr>
                </pic:pic>
              </a:graphicData>
            </a:graphic>
          </wp:inline>
        </w:drawing>
      </w:r>
    </w:p>
    <w:p w:rsidR="007D4609" w:rsidRPr="00E84226" w:rsidRDefault="007D4609" w:rsidP="007D4609">
      <w:pPr>
        <w:jc w:val="center"/>
        <w:rPr>
          <w:rFonts w:ascii="Arial Narrow" w:eastAsiaTheme="minorEastAsia" w:hAnsi="Arial Narrow" w:cstheme="minorBidi"/>
          <w:b/>
          <w:lang w:val="en-US"/>
        </w:rPr>
      </w:pPr>
      <w:r w:rsidRPr="00E84226">
        <w:rPr>
          <w:rFonts w:ascii="Arial Narrow" w:eastAsiaTheme="minorEastAsia" w:hAnsi="Arial Narrow" w:cstheme="minorBidi"/>
          <w:b/>
        </w:rPr>
        <w:t>Рис</w:t>
      </w:r>
      <w:r w:rsidRPr="00E84226">
        <w:rPr>
          <w:rFonts w:ascii="Arial Narrow" w:eastAsiaTheme="minorEastAsia" w:hAnsi="Arial Narrow" w:cstheme="minorBidi"/>
          <w:b/>
          <w:lang w:val="en-US"/>
        </w:rPr>
        <w:t xml:space="preserve">. 14. </w:t>
      </w:r>
      <w:r w:rsidRPr="00E84226">
        <w:rPr>
          <w:rFonts w:ascii="Arial Narrow" w:eastAsiaTheme="minorEastAsia" w:hAnsi="Arial Narrow" w:cstheme="minorBidi"/>
          <w:b/>
        </w:rPr>
        <w:t>Окно</w:t>
      </w:r>
      <w:r w:rsidRPr="00E84226">
        <w:rPr>
          <w:rFonts w:ascii="Arial Narrow" w:eastAsiaTheme="minorEastAsia" w:hAnsi="Arial Narrow" w:cstheme="minorBidi"/>
          <w:b/>
          <w:lang w:val="en-US"/>
        </w:rPr>
        <w:t xml:space="preserve"> «Nonparametric Statistics» </w:t>
      </w:r>
      <w:r w:rsidRPr="00E84226">
        <w:rPr>
          <w:rFonts w:ascii="Arial Narrow" w:eastAsiaTheme="minorEastAsia" w:hAnsi="Arial Narrow" w:cstheme="minorBidi"/>
          <w:b/>
        </w:rPr>
        <w:t>программы</w:t>
      </w:r>
      <w:r w:rsidRPr="00E84226">
        <w:rPr>
          <w:rFonts w:ascii="Arial Narrow" w:eastAsiaTheme="minorEastAsia" w:hAnsi="Arial Narrow" w:cstheme="minorBidi"/>
          <w:b/>
          <w:lang w:val="en-US"/>
        </w:rPr>
        <w:t xml:space="preserve"> </w:t>
      </w:r>
      <w:proofErr w:type="spellStart"/>
      <w:r w:rsidRPr="00E84226">
        <w:rPr>
          <w:rFonts w:ascii="Arial Narrow" w:eastAsiaTheme="minorEastAsia" w:hAnsi="Arial Narrow" w:cstheme="minorBidi"/>
          <w:b/>
          <w:lang w:val="en-US"/>
        </w:rPr>
        <w:t>Statistica</w:t>
      </w:r>
      <w:proofErr w:type="spellEnd"/>
      <w:r w:rsidRPr="00E84226">
        <w:rPr>
          <w:rFonts w:ascii="Arial Narrow" w:eastAsiaTheme="minorEastAsia" w:hAnsi="Arial Narrow" w:cstheme="minorBidi"/>
          <w:b/>
          <w:lang w:val="en-US"/>
        </w:rPr>
        <w:t xml:space="preserve"> 10.</w:t>
      </w:r>
    </w:p>
    <w:p w:rsidR="007D4609" w:rsidRPr="009E191B" w:rsidRDefault="007D4609" w:rsidP="007D4609">
      <w:pPr>
        <w:jc w:val="both"/>
        <w:rPr>
          <w:rFonts w:ascii="Arial Narrow" w:eastAsiaTheme="minorEastAsia" w:hAnsi="Arial Narrow" w:cstheme="minorBidi"/>
          <w:sz w:val="8"/>
          <w:szCs w:val="8"/>
          <w:lang w:val="en-US"/>
        </w:rPr>
      </w:pPr>
    </w:p>
    <w:p w:rsidR="009E191B" w:rsidRPr="00F52780" w:rsidRDefault="009E191B" w:rsidP="007D4609">
      <w:pPr>
        <w:jc w:val="both"/>
        <w:rPr>
          <w:rFonts w:ascii="Arial Narrow" w:eastAsiaTheme="minorEastAsia" w:hAnsi="Arial Narrow" w:cstheme="minorBidi"/>
          <w:lang w:val="en-US"/>
        </w:rPr>
        <w:sectPr w:rsidR="009E191B" w:rsidRPr="00F52780" w:rsidSect="00AB002A">
          <w:type w:val="continuous"/>
          <w:pgSz w:w="11906" w:h="16838"/>
          <w:pgMar w:top="1418" w:right="1418" w:bottom="1134" w:left="1418" w:header="709" w:footer="709" w:gutter="0"/>
          <w:cols w:space="708"/>
          <w:docGrid w:linePitch="360"/>
        </w:sectPr>
      </w:pPr>
    </w:p>
    <w:p w:rsidR="007D4609" w:rsidRPr="00F52780" w:rsidRDefault="007D4609" w:rsidP="009E191B">
      <w:pPr>
        <w:ind w:firstLine="284"/>
        <w:jc w:val="both"/>
        <w:rPr>
          <w:rFonts w:ascii="Arial Narrow" w:eastAsiaTheme="minorEastAsia" w:hAnsi="Arial Narrow" w:cstheme="minorBidi"/>
          <w:lang w:val="en-US"/>
        </w:rPr>
      </w:pPr>
      <w:r w:rsidRPr="009E191B">
        <w:rPr>
          <w:rFonts w:ascii="Arial Narrow" w:eastAsiaTheme="minorEastAsia" w:hAnsi="Arial Narrow" w:cstheme="minorBidi"/>
        </w:rPr>
        <w:lastRenderedPageBreak/>
        <w:t>В</w:t>
      </w:r>
      <w:r w:rsidRPr="00F52780">
        <w:rPr>
          <w:rFonts w:ascii="Arial Narrow" w:eastAsiaTheme="minorEastAsia" w:hAnsi="Arial Narrow" w:cstheme="minorBidi"/>
          <w:lang w:val="en-US"/>
        </w:rPr>
        <w:t xml:space="preserve"> </w:t>
      </w:r>
      <w:r w:rsidRPr="009E191B">
        <w:rPr>
          <w:rFonts w:ascii="Arial Narrow" w:eastAsiaTheme="minorEastAsia" w:hAnsi="Arial Narrow" w:cstheme="minorBidi"/>
        </w:rPr>
        <w:t>появившемся</w:t>
      </w:r>
      <w:r w:rsidRPr="00F52780">
        <w:rPr>
          <w:rFonts w:ascii="Arial Narrow" w:eastAsiaTheme="minorEastAsia" w:hAnsi="Arial Narrow" w:cstheme="minorBidi"/>
          <w:lang w:val="en-US"/>
        </w:rPr>
        <w:t xml:space="preserve"> </w:t>
      </w:r>
      <w:r w:rsidRPr="009E191B">
        <w:rPr>
          <w:rFonts w:ascii="Arial Narrow" w:eastAsiaTheme="minorEastAsia" w:hAnsi="Arial Narrow" w:cstheme="minorBidi"/>
        </w:rPr>
        <w:t>окне</w:t>
      </w:r>
      <w:r w:rsidRPr="00F52780">
        <w:rPr>
          <w:rFonts w:ascii="Arial Narrow" w:eastAsiaTheme="minorEastAsia" w:hAnsi="Arial Narrow" w:cstheme="minorBidi"/>
          <w:lang w:val="en-US"/>
        </w:rPr>
        <w:t xml:space="preserve"> </w:t>
      </w:r>
      <w:r w:rsidRPr="009E191B">
        <w:rPr>
          <w:rFonts w:ascii="Arial Narrow" w:eastAsiaTheme="minorEastAsia" w:hAnsi="Arial Narrow" w:cstheme="minorBidi"/>
        </w:rPr>
        <w:t>нажмем</w:t>
      </w:r>
      <w:r w:rsidRPr="00F52780">
        <w:rPr>
          <w:rFonts w:ascii="Arial Narrow" w:eastAsiaTheme="minorEastAsia" w:hAnsi="Arial Narrow" w:cstheme="minorBidi"/>
          <w:lang w:val="en-US"/>
        </w:rPr>
        <w:t xml:space="preserve"> </w:t>
      </w:r>
      <w:r w:rsidRPr="009E191B">
        <w:rPr>
          <w:rFonts w:ascii="Arial Narrow" w:eastAsiaTheme="minorEastAsia" w:hAnsi="Arial Narrow" w:cstheme="minorBidi"/>
        </w:rPr>
        <w:t>на</w:t>
      </w:r>
      <w:r w:rsidRPr="00F52780">
        <w:rPr>
          <w:rFonts w:ascii="Arial Narrow" w:eastAsiaTheme="minorEastAsia" w:hAnsi="Arial Narrow" w:cstheme="minorBidi"/>
          <w:lang w:val="en-US"/>
        </w:rPr>
        <w:t xml:space="preserve"> </w:t>
      </w:r>
      <w:r w:rsidRPr="009E191B">
        <w:rPr>
          <w:rFonts w:ascii="Arial Narrow" w:eastAsiaTheme="minorEastAsia" w:hAnsi="Arial Narrow" w:cstheme="minorBidi"/>
        </w:rPr>
        <w:t>кнопку</w:t>
      </w:r>
      <w:r w:rsidRPr="00F52780">
        <w:rPr>
          <w:rFonts w:ascii="Arial Narrow" w:eastAsiaTheme="minorEastAsia" w:hAnsi="Arial Narrow" w:cstheme="minorBidi"/>
          <w:lang w:val="en-US"/>
        </w:rPr>
        <w:t xml:space="preserve"> «</w:t>
      </w:r>
      <w:r w:rsidRPr="009E191B">
        <w:rPr>
          <w:rFonts w:ascii="Arial Narrow" w:eastAsiaTheme="minorEastAsia" w:hAnsi="Arial Narrow" w:cstheme="minorBidi"/>
          <w:lang w:val="en-US"/>
        </w:rPr>
        <w:t>Variables</w:t>
      </w:r>
      <w:r w:rsidRPr="00F52780">
        <w:rPr>
          <w:rFonts w:ascii="Arial Narrow" w:eastAsiaTheme="minorEastAsia" w:hAnsi="Arial Narrow" w:cstheme="minorBidi"/>
          <w:lang w:val="en-US"/>
        </w:rPr>
        <w:t>» (</w:t>
      </w:r>
      <w:r w:rsidRPr="009E191B">
        <w:rPr>
          <w:rFonts w:ascii="Arial Narrow" w:eastAsiaTheme="minorEastAsia" w:hAnsi="Arial Narrow" w:cstheme="minorBidi"/>
        </w:rPr>
        <w:t>рисунок</w:t>
      </w:r>
      <w:r w:rsidRPr="00F52780">
        <w:rPr>
          <w:rFonts w:ascii="Arial Narrow" w:eastAsiaTheme="minorEastAsia" w:hAnsi="Arial Narrow" w:cstheme="minorBidi"/>
          <w:lang w:val="en-US"/>
        </w:rPr>
        <w:t xml:space="preserve"> 15), </w:t>
      </w:r>
      <w:r w:rsidRPr="009E191B">
        <w:rPr>
          <w:rFonts w:ascii="Arial Narrow" w:eastAsiaTheme="minorEastAsia" w:hAnsi="Arial Narrow" w:cstheme="minorBidi"/>
        </w:rPr>
        <w:t>и</w:t>
      </w:r>
      <w:r w:rsidRPr="00F52780">
        <w:rPr>
          <w:rFonts w:ascii="Arial Narrow" w:eastAsiaTheme="minorEastAsia" w:hAnsi="Arial Narrow" w:cstheme="minorBidi"/>
          <w:lang w:val="en-US"/>
        </w:rPr>
        <w:t xml:space="preserve"> </w:t>
      </w:r>
      <w:r w:rsidRPr="009E191B">
        <w:rPr>
          <w:rFonts w:ascii="Arial Narrow" w:eastAsiaTheme="minorEastAsia" w:hAnsi="Arial Narrow" w:cstheme="minorBidi"/>
        </w:rPr>
        <w:t>в</w:t>
      </w:r>
      <w:r w:rsidRPr="00F52780">
        <w:rPr>
          <w:rFonts w:ascii="Arial Narrow" w:eastAsiaTheme="minorEastAsia" w:hAnsi="Arial Narrow" w:cstheme="minorBidi"/>
          <w:lang w:val="en-US"/>
        </w:rPr>
        <w:t xml:space="preserve"> </w:t>
      </w:r>
      <w:r w:rsidRPr="009E191B">
        <w:rPr>
          <w:rFonts w:ascii="Arial Narrow" w:eastAsiaTheme="minorEastAsia" w:hAnsi="Arial Narrow" w:cstheme="minorBidi"/>
        </w:rPr>
        <w:t>появившемся</w:t>
      </w:r>
      <w:r w:rsidRPr="00F52780">
        <w:rPr>
          <w:rFonts w:ascii="Arial Narrow" w:eastAsiaTheme="minorEastAsia" w:hAnsi="Arial Narrow" w:cstheme="minorBidi"/>
          <w:lang w:val="en-US"/>
        </w:rPr>
        <w:t xml:space="preserve"> </w:t>
      </w:r>
      <w:r w:rsidRPr="009E191B">
        <w:rPr>
          <w:rFonts w:ascii="Arial Narrow" w:eastAsiaTheme="minorEastAsia" w:hAnsi="Arial Narrow" w:cstheme="minorBidi"/>
        </w:rPr>
        <w:t>окне</w:t>
      </w:r>
      <w:r w:rsidRPr="00F52780">
        <w:rPr>
          <w:rFonts w:ascii="Arial Narrow" w:eastAsiaTheme="minorEastAsia" w:hAnsi="Arial Narrow" w:cstheme="minorBidi"/>
          <w:lang w:val="en-US"/>
        </w:rPr>
        <w:t xml:space="preserve">, </w:t>
      </w:r>
      <w:r w:rsidRPr="009E191B">
        <w:rPr>
          <w:rFonts w:ascii="Arial Narrow" w:eastAsiaTheme="minorEastAsia" w:hAnsi="Arial Narrow" w:cstheme="minorBidi"/>
        </w:rPr>
        <w:t>удерживая</w:t>
      </w:r>
      <w:r w:rsidRPr="00F52780">
        <w:rPr>
          <w:rFonts w:ascii="Arial Narrow" w:eastAsiaTheme="minorEastAsia" w:hAnsi="Arial Narrow" w:cstheme="minorBidi"/>
          <w:lang w:val="en-US"/>
        </w:rPr>
        <w:t xml:space="preserve"> </w:t>
      </w:r>
      <w:r w:rsidRPr="009E191B">
        <w:rPr>
          <w:rFonts w:ascii="Arial Narrow" w:eastAsiaTheme="minorEastAsia" w:hAnsi="Arial Narrow" w:cstheme="minorBidi"/>
        </w:rPr>
        <w:t>на</w:t>
      </w:r>
      <w:r w:rsidRPr="00F52780">
        <w:rPr>
          <w:rFonts w:ascii="Arial Narrow" w:eastAsiaTheme="minorEastAsia" w:hAnsi="Arial Narrow" w:cstheme="minorBidi"/>
          <w:lang w:val="en-US"/>
        </w:rPr>
        <w:t xml:space="preserve"> </w:t>
      </w:r>
      <w:r w:rsidRPr="009E191B">
        <w:rPr>
          <w:rFonts w:ascii="Arial Narrow" w:eastAsiaTheme="minorEastAsia" w:hAnsi="Arial Narrow" w:cstheme="minorBidi"/>
        </w:rPr>
        <w:t>клавиатуре</w:t>
      </w:r>
      <w:r w:rsidRPr="00F52780">
        <w:rPr>
          <w:rFonts w:ascii="Arial Narrow" w:eastAsiaTheme="minorEastAsia" w:hAnsi="Arial Narrow" w:cstheme="minorBidi"/>
          <w:lang w:val="en-US"/>
        </w:rPr>
        <w:t xml:space="preserve"> </w:t>
      </w:r>
      <w:r w:rsidRPr="009E191B">
        <w:rPr>
          <w:rFonts w:ascii="Arial Narrow" w:eastAsiaTheme="minorEastAsia" w:hAnsi="Arial Narrow" w:cstheme="minorBidi"/>
        </w:rPr>
        <w:t>кнопку</w:t>
      </w:r>
      <w:r w:rsidRPr="00F52780">
        <w:rPr>
          <w:rFonts w:ascii="Arial Narrow" w:eastAsiaTheme="minorEastAsia" w:hAnsi="Arial Narrow" w:cstheme="minorBidi"/>
          <w:lang w:val="en-US"/>
        </w:rPr>
        <w:t xml:space="preserve"> «</w:t>
      </w:r>
      <w:r w:rsidRPr="009E191B">
        <w:rPr>
          <w:rFonts w:ascii="Arial Narrow" w:eastAsiaTheme="minorEastAsia" w:hAnsi="Arial Narrow" w:cstheme="minorBidi"/>
          <w:lang w:val="en-US"/>
        </w:rPr>
        <w:t>Ctrl</w:t>
      </w:r>
      <w:r w:rsidRPr="00F52780">
        <w:rPr>
          <w:rFonts w:ascii="Arial Narrow" w:eastAsiaTheme="minorEastAsia" w:hAnsi="Arial Narrow" w:cstheme="minorBidi"/>
          <w:lang w:val="en-US"/>
        </w:rPr>
        <w:t xml:space="preserve">», </w:t>
      </w:r>
      <w:r w:rsidRPr="009E191B">
        <w:rPr>
          <w:rFonts w:ascii="Arial Narrow" w:eastAsiaTheme="minorEastAsia" w:hAnsi="Arial Narrow" w:cstheme="minorBidi"/>
        </w:rPr>
        <w:t>выберем</w:t>
      </w:r>
      <w:r w:rsidRPr="00F52780">
        <w:rPr>
          <w:rFonts w:ascii="Arial Narrow" w:eastAsiaTheme="minorEastAsia" w:hAnsi="Arial Narrow" w:cstheme="minorBidi"/>
          <w:lang w:val="en-US"/>
        </w:rPr>
        <w:t xml:space="preserve"> </w:t>
      </w:r>
      <w:r w:rsidRPr="009E191B">
        <w:rPr>
          <w:rFonts w:ascii="Arial Narrow" w:eastAsiaTheme="minorEastAsia" w:hAnsi="Arial Narrow" w:cstheme="minorBidi"/>
        </w:rPr>
        <w:t>переменные</w:t>
      </w:r>
      <w:r w:rsidRPr="00F52780">
        <w:rPr>
          <w:rFonts w:ascii="Arial Narrow" w:eastAsiaTheme="minorEastAsia" w:hAnsi="Arial Narrow" w:cstheme="minorBidi"/>
          <w:lang w:val="en-US"/>
        </w:rPr>
        <w:t xml:space="preserve"> «</w:t>
      </w:r>
      <w:r w:rsidRPr="009E191B">
        <w:rPr>
          <w:rFonts w:ascii="Arial Narrow" w:eastAsiaTheme="minorEastAsia" w:hAnsi="Arial Narrow" w:cstheme="minorBidi"/>
          <w:lang w:val="en-US"/>
        </w:rPr>
        <w:t>Cholesterol</w:t>
      </w:r>
      <w:r w:rsidRPr="00F52780">
        <w:rPr>
          <w:rFonts w:ascii="Arial Narrow" w:eastAsiaTheme="minorEastAsia" w:hAnsi="Arial Narrow" w:cstheme="minorBidi"/>
          <w:lang w:val="en-US"/>
        </w:rPr>
        <w:t>_1», «</w:t>
      </w:r>
      <w:r w:rsidRPr="009E191B">
        <w:rPr>
          <w:rFonts w:ascii="Arial Narrow" w:eastAsiaTheme="minorEastAsia" w:hAnsi="Arial Narrow" w:cstheme="minorBidi"/>
          <w:lang w:val="en-US"/>
        </w:rPr>
        <w:t>Cholesterol</w:t>
      </w:r>
      <w:r w:rsidRPr="00F52780">
        <w:rPr>
          <w:rFonts w:ascii="Arial Narrow" w:eastAsiaTheme="minorEastAsia" w:hAnsi="Arial Narrow" w:cstheme="minorBidi"/>
          <w:lang w:val="en-US"/>
        </w:rPr>
        <w:t xml:space="preserve">_2» </w:t>
      </w:r>
      <w:r w:rsidRPr="009E191B">
        <w:rPr>
          <w:rFonts w:ascii="Arial Narrow" w:eastAsiaTheme="minorEastAsia" w:hAnsi="Arial Narrow" w:cstheme="minorBidi"/>
        </w:rPr>
        <w:t>и</w:t>
      </w:r>
      <w:r w:rsidRPr="00F52780">
        <w:rPr>
          <w:rFonts w:ascii="Arial Narrow" w:eastAsiaTheme="minorEastAsia" w:hAnsi="Arial Narrow" w:cstheme="minorBidi"/>
          <w:lang w:val="en-US"/>
        </w:rPr>
        <w:t xml:space="preserve"> «</w:t>
      </w:r>
      <w:r w:rsidRPr="009E191B">
        <w:rPr>
          <w:rFonts w:ascii="Arial Narrow" w:eastAsiaTheme="minorEastAsia" w:hAnsi="Arial Narrow" w:cstheme="minorBidi"/>
          <w:lang w:val="en-US"/>
        </w:rPr>
        <w:t>Cholesterol</w:t>
      </w:r>
      <w:r w:rsidRPr="00F52780">
        <w:rPr>
          <w:rFonts w:ascii="Arial Narrow" w:eastAsiaTheme="minorEastAsia" w:hAnsi="Arial Narrow" w:cstheme="minorBidi"/>
          <w:lang w:val="en-US"/>
        </w:rPr>
        <w:t>_3» (</w:t>
      </w:r>
      <w:r w:rsidRPr="009E191B">
        <w:rPr>
          <w:rFonts w:ascii="Arial Narrow" w:eastAsiaTheme="minorEastAsia" w:hAnsi="Arial Narrow" w:cstheme="minorBidi"/>
        </w:rPr>
        <w:t>рисунок</w:t>
      </w:r>
      <w:r w:rsidRPr="00F52780">
        <w:rPr>
          <w:rFonts w:ascii="Arial Narrow" w:eastAsiaTheme="minorEastAsia" w:hAnsi="Arial Narrow" w:cstheme="minorBidi"/>
          <w:lang w:val="en-US"/>
        </w:rPr>
        <w:t xml:space="preserve"> 16).</w:t>
      </w:r>
    </w:p>
    <w:p w:rsidR="009E191B" w:rsidRPr="007D4609" w:rsidRDefault="009E191B" w:rsidP="009E191B">
      <w:pPr>
        <w:ind w:firstLine="284"/>
        <w:jc w:val="both"/>
        <w:rPr>
          <w:rFonts w:ascii="Arial Narrow" w:eastAsiaTheme="minorEastAsia" w:hAnsi="Arial Narrow" w:cstheme="minorBidi"/>
        </w:rPr>
      </w:pPr>
      <w:r w:rsidRPr="007D4609">
        <w:rPr>
          <w:rFonts w:ascii="Arial Narrow" w:eastAsiaTheme="minorEastAsia" w:hAnsi="Arial Narrow" w:cstheme="minorBidi"/>
        </w:rPr>
        <w:t>После подтверждения выбора переменных кнопкой «</w:t>
      </w:r>
      <w:r w:rsidRPr="007D4609">
        <w:rPr>
          <w:rFonts w:ascii="Arial Narrow" w:eastAsiaTheme="minorEastAsia" w:hAnsi="Arial Narrow" w:cstheme="minorBidi"/>
          <w:lang w:val="en-US"/>
        </w:rPr>
        <w:t>OK</w:t>
      </w:r>
      <w:r w:rsidRPr="007D4609">
        <w:rPr>
          <w:rFonts w:ascii="Arial Narrow" w:eastAsiaTheme="minorEastAsia" w:hAnsi="Arial Narrow" w:cstheme="minorBidi"/>
        </w:rPr>
        <w:t>», программа вернется к окну «</w:t>
      </w:r>
      <w:r w:rsidRPr="007D4609">
        <w:rPr>
          <w:rFonts w:ascii="Arial Narrow" w:eastAsiaTheme="minorEastAsia" w:hAnsi="Arial Narrow" w:cstheme="minorBidi"/>
          <w:lang w:val="en-US"/>
        </w:rPr>
        <w:t>Friedman</w:t>
      </w:r>
      <w:r w:rsidRPr="007D4609">
        <w:rPr>
          <w:rFonts w:ascii="Arial Narrow" w:eastAsiaTheme="minorEastAsia" w:hAnsi="Arial Narrow" w:cstheme="minorBidi"/>
        </w:rPr>
        <w:t xml:space="preserve"> </w:t>
      </w:r>
      <w:r w:rsidRPr="007D4609">
        <w:rPr>
          <w:rFonts w:ascii="Arial Narrow" w:eastAsiaTheme="minorEastAsia" w:hAnsi="Arial Narrow" w:cstheme="minorBidi"/>
          <w:lang w:val="en-US"/>
        </w:rPr>
        <w:t>ANOVA</w:t>
      </w:r>
      <w:r w:rsidRPr="007D4609">
        <w:rPr>
          <w:rFonts w:ascii="Arial Narrow" w:eastAsiaTheme="minorEastAsia" w:hAnsi="Arial Narrow" w:cstheme="minorBidi"/>
        </w:rPr>
        <w:t xml:space="preserve"> </w:t>
      </w:r>
      <w:r w:rsidRPr="007D4609">
        <w:rPr>
          <w:rFonts w:ascii="Arial Narrow" w:eastAsiaTheme="minorEastAsia" w:hAnsi="Arial Narrow" w:cstheme="minorBidi"/>
          <w:lang w:val="en-US"/>
        </w:rPr>
        <w:t>by</w:t>
      </w:r>
      <w:r w:rsidRPr="007D4609">
        <w:rPr>
          <w:rFonts w:ascii="Arial Narrow" w:eastAsiaTheme="minorEastAsia" w:hAnsi="Arial Narrow" w:cstheme="minorBidi"/>
        </w:rPr>
        <w:t xml:space="preserve"> </w:t>
      </w:r>
      <w:r w:rsidRPr="007D4609">
        <w:rPr>
          <w:rFonts w:ascii="Arial Narrow" w:eastAsiaTheme="minorEastAsia" w:hAnsi="Arial Narrow" w:cstheme="minorBidi"/>
          <w:lang w:val="en-US"/>
        </w:rPr>
        <w:t>Ranks</w:t>
      </w:r>
      <w:r w:rsidRPr="007D4609">
        <w:rPr>
          <w:rFonts w:ascii="Arial Narrow" w:eastAsiaTheme="minorEastAsia" w:hAnsi="Arial Narrow" w:cstheme="minorBidi"/>
        </w:rPr>
        <w:t>» (рисунок 15), в котором нажмем на кнопку «</w:t>
      </w:r>
      <w:r w:rsidRPr="007D4609">
        <w:rPr>
          <w:rFonts w:ascii="Arial Narrow" w:eastAsiaTheme="minorEastAsia" w:hAnsi="Arial Narrow" w:cstheme="minorBidi"/>
          <w:lang w:val="en-US"/>
        </w:rPr>
        <w:t>Summary</w:t>
      </w:r>
      <w:r w:rsidRPr="007D4609">
        <w:rPr>
          <w:rFonts w:ascii="Arial Narrow" w:eastAsiaTheme="minorEastAsia" w:hAnsi="Arial Narrow" w:cstheme="minorBidi"/>
        </w:rPr>
        <w:t>» для запуска анализа.</w:t>
      </w:r>
    </w:p>
    <w:p w:rsidR="009E191B" w:rsidRPr="009E191B" w:rsidRDefault="009E191B" w:rsidP="009E191B">
      <w:pPr>
        <w:jc w:val="both"/>
        <w:rPr>
          <w:rFonts w:ascii="Arial Narrow" w:eastAsiaTheme="minorEastAsia" w:hAnsi="Arial Narrow" w:cstheme="minorBidi"/>
          <w:spacing w:val="2"/>
        </w:rPr>
      </w:pPr>
      <w:r w:rsidRPr="007D4609">
        <w:rPr>
          <w:rFonts w:ascii="Arial Narrow" w:eastAsiaTheme="minorEastAsia" w:hAnsi="Arial Narrow" w:cstheme="minorBidi"/>
        </w:rPr>
        <w:lastRenderedPageBreak/>
        <w:t xml:space="preserve">Результаты расчета представлены на рисунке 17. </w:t>
      </w:r>
      <w:r w:rsidRPr="007D4609">
        <w:rPr>
          <w:rFonts w:ascii="Arial Narrow" w:eastAsiaTheme="minorEastAsia" w:hAnsi="Arial Narrow"/>
        </w:rPr>
        <w:t>В верхней части окна вывода указано значение критерия Фридмана (10,41) и уровень статистической значимости (</w:t>
      </w:r>
      <w:r w:rsidRPr="007D4609">
        <w:rPr>
          <w:rFonts w:ascii="Arial Narrow" w:eastAsiaTheme="minorEastAsia" w:hAnsi="Arial Narrow"/>
          <w:lang w:val="en-US"/>
        </w:rPr>
        <w:t>p</w:t>
      </w:r>
      <w:r w:rsidRPr="007D4609">
        <w:rPr>
          <w:rFonts w:ascii="Arial Narrow" w:eastAsiaTheme="minorEastAsia" w:hAnsi="Arial Narrow"/>
        </w:rPr>
        <w:t xml:space="preserve"> = 0,0055). Таким образом, мы можем сделать вывод о том, что уровень холестерина в крови пациентов на момент начала лечения, через 1 месяц и через 3 месяца после начала лечения отличался (</w:t>
      </w:r>
      <w:r w:rsidRPr="007D4609">
        <w:rPr>
          <w:rFonts w:ascii="Arial Narrow" w:eastAsiaTheme="minorEastAsia" w:hAnsi="Arial Narrow"/>
          <w:lang w:val="en-US"/>
        </w:rPr>
        <w:t>χ</w:t>
      </w:r>
      <w:r w:rsidRPr="007D4609">
        <w:rPr>
          <w:rFonts w:ascii="Arial Narrow" w:eastAsiaTheme="minorEastAsia" w:hAnsi="Arial Narrow"/>
          <w:vertAlign w:val="superscript"/>
        </w:rPr>
        <w:t>2</w:t>
      </w:r>
      <w:r w:rsidRPr="007D4609">
        <w:rPr>
          <w:rFonts w:ascii="Arial Narrow" w:eastAsiaTheme="minorEastAsia" w:hAnsi="Arial Narrow"/>
        </w:rPr>
        <w:t xml:space="preserve"> = 10,41, </w:t>
      </w:r>
      <w:proofErr w:type="spellStart"/>
      <w:r w:rsidRPr="007D4609">
        <w:rPr>
          <w:rFonts w:ascii="Arial Narrow" w:eastAsiaTheme="minorEastAsia" w:hAnsi="Arial Narrow"/>
          <w:lang w:val="en-US"/>
        </w:rPr>
        <w:t>df</w:t>
      </w:r>
      <w:proofErr w:type="spellEnd"/>
      <w:r w:rsidRPr="007D4609">
        <w:rPr>
          <w:rFonts w:ascii="Arial Narrow" w:eastAsiaTheme="minorEastAsia" w:hAnsi="Arial Narrow"/>
        </w:rPr>
        <w:t xml:space="preserve"> = 2, </w:t>
      </w:r>
      <w:r w:rsidRPr="007D4609">
        <w:rPr>
          <w:rFonts w:ascii="Arial Narrow" w:eastAsiaTheme="minorEastAsia" w:hAnsi="Arial Narrow"/>
          <w:lang w:val="en-US"/>
        </w:rPr>
        <w:t>p</w:t>
      </w:r>
      <w:r w:rsidRPr="007D4609">
        <w:rPr>
          <w:rFonts w:ascii="Arial Narrow" w:eastAsiaTheme="minorEastAsia" w:hAnsi="Arial Narrow"/>
        </w:rPr>
        <w:t xml:space="preserve"> = 0,006).</w:t>
      </w:r>
    </w:p>
    <w:p w:rsidR="009E191B" w:rsidRDefault="009E191B" w:rsidP="007D4609">
      <w:pPr>
        <w:jc w:val="center"/>
        <w:rPr>
          <w:rFonts w:ascii="Arial Narrow" w:eastAsiaTheme="minorEastAsia" w:hAnsi="Arial Narrow" w:cstheme="minorBidi"/>
        </w:rPr>
        <w:sectPr w:rsidR="009E191B" w:rsidSect="009E191B">
          <w:type w:val="continuous"/>
          <w:pgSz w:w="11906" w:h="16838"/>
          <w:pgMar w:top="1418" w:right="1418" w:bottom="1134" w:left="1418" w:header="709" w:footer="709" w:gutter="0"/>
          <w:cols w:num="2" w:space="340"/>
          <w:docGrid w:linePitch="360"/>
        </w:sectPr>
      </w:pPr>
    </w:p>
    <w:p w:rsidR="007D4609" w:rsidRPr="007D4609" w:rsidRDefault="007D4609" w:rsidP="007D4609">
      <w:pPr>
        <w:jc w:val="center"/>
        <w:rPr>
          <w:rFonts w:ascii="Arial Narrow" w:eastAsiaTheme="minorEastAsia" w:hAnsi="Arial Narrow" w:cstheme="minorBidi"/>
        </w:rPr>
      </w:pPr>
      <w:r w:rsidRPr="007D4609">
        <w:rPr>
          <w:rFonts w:ascii="Arial Narrow" w:eastAsiaTheme="minorEastAsia" w:hAnsi="Arial Narrow" w:cstheme="minorBidi"/>
          <w:noProof/>
        </w:rPr>
        <w:lastRenderedPageBreak/>
        <w:drawing>
          <wp:inline distT="0" distB="0" distL="0" distR="0" wp14:anchorId="772170D5" wp14:editId="58F299DB">
            <wp:extent cx="4235450" cy="2199640"/>
            <wp:effectExtent l="19050" t="0" r="0" b="0"/>
            <wp:docPr id="19" name="Рисунок 43" descr="H:\-= Н А У К А =- 29.09.15\= Статистика\Дело (3) 07.07.15\5) сравнение 3х и более связ выборок\рисунки\STAT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 Н А У К А =- 29.09.15\= Статистика\Дело (3) 07.07.15\5) сравнение 3х и более связ выборок\рисунки\STAT_15.jpg"/>
                    <pic:cNvPicPr>
                      <a:picLocks noChangeAspect="1" noChangeArrowheads="1"/>
                    </pic:cNvPicPr>
                  </pic:nvPicPr>
                  <pic:blipFill>
                    <a:blip r:embed="rId37"/>
                    <a:srcRect/>
                    <a:stretch>
                      <a:fillRect/>
                    </a:stretch>
                  </pic:blipFill>
                  <pic:spPr bwMode="auto">
                    <a:xfrm>
                      <a:off x="0" y="0"/>
                      <a:ext cx="4235450" cy="2199640"/>
                    </a:xfrm>
                    <a:prstGeom prst="rect">
                      <a:avLst/>
                    </a:prstGeom>
                    <a:noFill/>
                    <a:ln w="9525">
                      <a:noFill/>
                      <a:miter lim="800000"/>
                      <a:headEnd/>
                      <a:tailEnd/>
                    </a:ln>
                  </pic:spPr>
                </pic:pic>
              </a:graphicData>
            </a:graphic>
          </wp:inline>
        </w:drawing>
      </w:r>
    </w:p>
    <w:p w:rsidR="007D4609" w:rsidRPr="00F52780" w:rsidRDefault="007D4609" w:rsidP="007D4609">
      <w:pPr>
        <w:jc w:val="center"/>
        <w:rPr>
          <w:rFonts w:ascii="Arial Narrow" w:eastAsiaTheme="minorEastAsia" w:hAnsi="Arial Narrow" w:cstheme="minorBidi"/>
          <w:b/>
          <w:lang w:val="en-US"/>
        </w:rPr>
      </w:pPr>
      <w:r w:rsidRPr="009E191B">
        <w:rPr>
          <w:rFonts w:ascii="Arial Narrow" w:eastAsiaTheme="minorEastAsia" w:hAnsi="Arial Narrow" w:cstheme="minorBidi"/>
          <w:b/>
        </w:rPr>
        <w:t>Рис</w:t>
      </w:r>
      <w:r w:rsidRPr="009E191B">
        <w:rPr>
          <w:rFonts w:ascii="Arial Narrow" w:eastAsiaTheme="minorEastAsia" w:hAnsi="Arial Narrow" w:cstheme="minorBidi"/>
          <w:b/>
          <w:lang w:val="en-US"/>
        </w:rPr>
        <w:t xml:space="preserve">. 15. </w:t>
      </w:r>
      <w:r w:rsidRPr="009E191B">
        <w:rPr>
          <w:rFonts w:ascii="Arial Narrow" w:eastAsiaTheme="minorEastAsia" w:hAnsi="Arial Narrow" w:cstheme="minorBidi"/>
          <w:b/>
        </w:rPr>
        <w:t>Окно</w:t>
      </w:r>
      <w:r w:rsidRPr="009E191B">
        <w:rPr>
          <w:rFonts w:ascii="Arial Narrow" w:eastAsiaTheme="minorEastAsia" w:hAnsi="Arial Narrow" w:cstheme="minorBidi"/>
          <w:b/>
          <w:lang w:val="en-US"/>
        </w:rPr>
        <w:t xml:space="preserve"> «Friedman ANOVA by Ranks» </w:t>
      </w:r>
      <w:r w:rsidRPr="009E191B">
        <w:rPr>
          <w:rFonts w:ascii="Arial Narrow" w:eastAsiaTheme="minorEastAsia" w:hAnsi="Arial Narrow" w:cstheme="minorBidi"/>
          <w:b/>
        </w:rPr>
        <w:t>программы</w:t>
      </w:r>
      <w:r w:rsidRPr="009E191B">
        <w:rPr>
          <w:rFonts w:ascii="Arial Narrow" w:eastAsiaTheme="minorEastAsia" w:hAnsi="Arial Narrow" w:cstheme="minorBidi"/>
          <w:b/>
          <w:lang w:val="en-US"/>
        </w:rPr>
        <w:t xml:space="preserve"> </w:t>
      </w:r>
      <w:proofErr w:type="spellStart"/>
      <w:r w:rsidRPr="009E191B">
        <w:rPr>
          <w:rFonts w:ascii="Arial Narrow" w:eastAsiaTheme="minorEastAsia" w:hAnsi="Arial Narrow" w:cstheme="minorBidi"/>
          <w:b/>
          <w:lang w:val="en-US"/>
        </w:rPr>
        <w:t>Statistica</w:t>
      </w:r>
      <w:proofErr w:type="spellEnd"/>
      <w:r w:rsidRPr="009E191B">
        <w:rPr>
          <w:rFonts w:ascii="Arial Narrow" w:eastAsiaTheme="minorEastAsia" w:hAnsi="Arial Narrow" w:cstheme="minorBidi"/>
          <w:b/>
          <w:lang w:val="en-US"/>
        </w:rPr>
        <w:t xml:space="preserve"> 10.</w:t>
      </w:r>
    </w:p>
    <w:p w:rsidR="009E191B" w:rsidRPr="00F52780" w:rsidRDefault="009E191B" w:rsidP="007D4609">
      <w:pPr>
        <w:jc w:val="center"/>
        <w:rPr>
          <w:rFonts w:ascii="Arial Narrow" w:eastAsiaTheme="minorEastAsia" w:hAnsi="Arial Narrow" w:cstheme="minorBidi"/>
          <w:sz w:val="8"/>
          <w:szCs w:val="8"/>
          <w:lang w:val="en-US"/>
        </w:rPr>
      </w:pPr>
    </w:p>
    <w:p w:rsidR="007D4609" w:rsidRPr="007D4609" w:rsidRDefault="007D4609" w:rsidP="007D4609">
      <w:pPr>
        <w:jc w:val="center"/>
        <w:rPr>
          <w:rFonts w:ascii="Arial Narrow" w:eastAsiaTheme="minorEastAsia" w:hAnsi="Arial Narrow" w:cstheme="minorBidi"/>
        </w:rPr>
      </w:pPr>
      <w:r w:rsidRPr="007D4609">
        <w:rPr>
          <w:rFonts w:ascii="Arial Narrow" w:eastAsiaTheme="minorEastAsia" w:hAnsi="Arial Narrow" w:cstheme="minorBidi"/>
          <w:noProof/>
        </w:rPr>
        <w:drawing>
          <wp:inline distT="0" distB="0" distL="0" distR="0" wp14:anchorId="6E0557C6" wp14:editId="5E053260">
            <wp:extent cx="3433445" cy="3070860"/>
            <wp:effectExtent l="19050" t="0" r="0" b="0"/>
            <wp:docPr id="20" name="Рисунок 44" descr="H:\-= Н А У К А =- 29.09.15\= Статистика\Дело (3) 07.07.15\5) сравнение 3х и более связ выборок\рисунки\STAT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 Н А У К А =- 29.09.15\= Статистика\Дело (3) 07.07.15\5) сравнение 3х и более связ выборок\рисунки\STAT_16.jpg"/>
                    <pic:cNvPicPr>
                      <a:picLocks noChangeAspect="1" noChangeArrowheads="1"/>
                    </pic:cNvPicPr>
                  </pic:nvPicPr>
                  <pic:blipFill>
                    <a:blip r:embed="rId38"/>
                    <a:srcRect/>
                    <a:stretch>
                      <a:fillRect/>
                    </a:stretch>
                  </pic:blipFill>
                  <pic:spPr bwMode="auto">
                    <a:xfrm>
                      <a:off x="0" y="0"/>
                      <a:ext cx="3433445" cy="3070860"/>
                    </a:xfrm>
                    <a:prstGeom prst="rect">
                      <a:avLst/>
                    </a:prstGeom>
                    <a:noFill/>
                    <a:ln w="9525">
                      <a:noFill/>
                      <a:miter lim="800000"/>
                      <a:headEnd/>
                      <a:tailEnd/>
                    </a:ln>
                  </pic:spPr>
                </pic:pic>
              </a:graphicData>
            </a:graphic>
          </wp:inline>
        </w:drawing>
      </w:r>
    </w:p>
    <w:p w:rsidR="007D4609" w:rsidRPr="009E191B" w:rsidRDefault="007D4609" w:rsidP="007D4609">
      <w:pPr>
        <w:jc w:val="center"/>
        <w:rPr>
          <w:rFonts w:ascii="Arial Narrow" w:eastAsiaTheme="minorEastAsia" w:hAnsi="Arial Narrow" w:cstheme="minorBidi"/>
          <w:b/>
          <w:lang w:val="en-US"/>
        </w:rPr>
      </w:pPr>
      <w:r w:rsidRPr="009E191B">
        <w:rPr>
          <w:rFonts w:ascii="Arial Narrow" w:eastAsiaTheme="minorEastAsia" w:hAnsi="Arial Narrow" w:cstheme="minorBidi"/>
          <w:b/>
        </w:rPr>
        <w:t>Рис</w:t>
      </w:r>
      <w:r w:rsidRPr="009E191B">
        <w:rPr>
          <w:rFonts w:ascii="Arial Narrow" w:eastAsiaTheme="minorEastAsia" w:hAnsi="Arial Narrow" w:cstheme="minorBidi"/>
          <w:b/>
          <w:lang w:val="en-US"/>
        </w:rPr>
        <w:t xml:space="preserve">. 16. </w:t>
      </w:r>
      <w:r w:rsidRPr="009E191B">
        <w:rPr>
          <w:rFonts w:ascii="Arial Narrow" w:eastAsiaTheme="minorEastAsia" w:hAnsi="Arial Narrow" w:cstheme="minorBidi"/>
          <w:b/>
        </w:rPr>
        <w:t>Окно</w:t>
      </w:r>
      <w:r w:rsidRPr="009E191B">
        <w:rPr>
          <w:rFonts w:ascii="Arial Narrow" w:eastAsiaTheme="minorEastAsia" w:hAnsi="Arial Narrow" w:cstheme="minorBidi"/>
          <w:b/>
          <w:lang w:val="en-US"/>
        </w:rPr>
        <w:t xml:space="preserve"> «Select the variables for the analysis» </w:t>
      </w:r>
      <w:r w:rsidRPr="009E191B">
        <w:rPr>
          <w:rFonts w:ascii="Arial Narrow" w:eastAsiaTheme="minorEastAsia" w:hAnsi="Arial Narrow" w:cstheme="minorBidi"/>
          <w:b/>
        </w:rPr>
        <w:t>программы</w:t>
      </w:r>
      <w:r w:rsidRPr="009E191B">
        <w:rPr>
          <w:rFonts w:ascii="Arial Narrow" w:eastAsiaTheme="minorEastAsia" w:hAnsi="Arial Narrow" w:cstheme="minorBidi"/>
          <w:b/>
          <w:lang w:val="en-US"/>
        </w:rPr>
        <w:t xml:space="preserve"> </w:t>
      </w:r>
      <w:proofErr w:type="spellStart"/>
      <w:r w:rsidRPr="009E191B">
        <w:rPr>
          <w:rFonts w:ascii="Arial Narrow" w:eastAsiaTheme="minorEastAsia" w:hAnsi="Arial Narrow" w:cstheme="minorBidi"/>
          <w:b/>
          <w:lang w:val="en-US"/>
        </w:rPr>
        <w:t>Statistica</w:t>
      </w:r>
      <w:proofErr w:type="spellEnd"/>
      <w:r w:rsidRPr="009E191B">
        <w:rPr>
          <w:rFonts w:ascii="Arial Narrow" w:eastAsiaTheme="minorEastAsia" w:hAnsi="Arial Narrow" w:cstheme="minorBidi"/>
          <w:b/>
          <w:lang w:val="en-US"/>
        </w:rPr>
        <w:t xml:space="preserve"> 10.</w:t>
      </w:r>
    </w:p>
    <w:p w:rsidR="007D4609" w:rsidRPr="000A7C0C" w:rsidRDefault="007D4609" w:rsidP="007D4609">
      <w:pPr>
        <w:jc w:val="both"/>
        <w:rPr>
          <w:rFonts w:ascii="Arial Narrow" w:eastAsiaTheme="minorEastAsia" w:hAnsi="Arial Narrow" w:cstheme="minorBidi"/>
          <w:sz w:val="8"/>
          <w:szCs w:val="8"/>
          <w:lang w:val="en-US"/>
        </w:rPr>
      </w:pPr>
    </w:p>
    <w:p w:rsidR="007D4609" w:rsidRPr="007D4609" w:rsidRDefault="007D4609" w:rsidP="007D4609">
      <w:pPr>
        <w:jc w:val="center"/>
        <w:rPr>
          <w:rFonts w:ascii="Arial Narrow" w:eastAsiaTheme="minorEastAsia" w:hAnsi="Arial Narrow" w:cstheme="minorBidi"/>
        </w:rPr>
      </w:pPr>
      <w:r w:rsidRPr="007D4609">
        <w:rPr>
          <w:rFonts w:ascii="Arial Narrow" w:eastAsiaTheme="minorEastAsia" w:hAnsi="Arial Narrow" w:cstheme="minorBidi"/>
          <w:noProof/>
        </w:rPr>
        <w:drawing>
          <wp:inline distT="0" distB="0" distL="0" distR="0" wp14:anchorId="086A7900" wp14:editId="77B0AC98">
            <wp:extent cx="5322570" cy="1302385"/>
            <wp:effectExtent l="19050" t="0" r="0" b="0"/>
            <wp:docPr id="21" name="Рисунок 45" descr="H:\-= Н А У К А =- 29.09.15\= Статистика\Дело (3) 07.07.15\5) сравнение 3х и более связ выборок\рисунки\STAT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 Н А У К А =- 29.09.15\= Статистика\Дело (3) 07.07.15\5) сравнение 3х и более связ выборок\рисунки\STAT_17.jpg"/>
                    <pic:cNvPicPr>
                      <a:picLocks noChangeAspect="1" noChangeArrowheads="1"/>
                    </pic:cNvPicPr>
                  </pic:nvPicPr>
                  <pic:blipFill>
                    <a:blip r:embed="rId39"/>
                    <a:srcRect/>
                    <a:stretch>
                      <a:fillRect/>
                    </a:stretch>
                  </pic:blipFill>
                  <pic:spPr bwMode="auto">
                    <a:xfrm>
                      <a:off x="0" y="0"/>
                      <a:ext cx="5322570" cy="1302385"/>
                    </a:xfrm>
                    <a:prstGeom prst="rect">
                      <a:avLst/>
                    </a:prstGeom>
                    <a:noFill/>
                    <a:ln w="9525">
                      <a:noFill/>
                      <a:miter lim="800000"/>
                      <a:headEnd/>
                      <a:tailEnd/>
                    </a:ln>
                  </pic:spPr>
                </pic:pic>
              </a:graphicData>
            </a:graphic>
          </wp:inline>
        </w:drawing>
      </w:r>
    </w:p>
    <w:p w:rsidR="007D4609" w:rsidRPr="007D4609" w:rsidRDefault="007D4609" w:rsidP="007D4609">
      <w:pPr>
        <w:jc w:val="center"/>
        <w:rPr>
          <w:rFonts w:ascii="Arial Narrow" w:eastAsiaTheme="minorEastAsia" w:hAnsi="Arial Narrow"/>
        </w:rPr>
      </w:pPr>
      <w:r w:rsidRPr="007D4609">
        <w:rPr>
          <w:rFonts w:ascii="Arial Narrow" w:eastAsiaTheme="minorEastAsia" w:hAnsi="Arial Narrow"/>
        </w:rPr>
        <w:t>Рис. 17. Результаты расчета критерия Фридмана.</w:t>
      </w:r>
    </w:p>
    <w:p w:rsidR="007D4609" w:rsidRPr="000A7C0C" w:rsidRDefault="007D4609" w:rsidP="007D4609">
      <w:pPr>
        <w:jc w:val="both"/>
        <w:rPr>
          <w:rFonts w:ascii="Arial Narrow" w:eastAsiaTheme="minorEastAsia" w:hAnsi="Arial Narrow"/>
          <w:sz w:val="8"/>
          <w:szCs w:val="8"/>
        </w:rPr>
      </w:pPr>
    </w:p>
    <w:p w:rsidR="000A7C0C" w:rsidRDefault="000A7C0C" w:rsidP="000A7C0C">
      <w:pPr>
        <w:ind w:firstLine="284"/>
        <w:jc w:val="both"/>
        <w:rPr>
          <w:rFonts w:ascii="Arial Narrow" w:eastAsiaTheme="minorEastAsia" w:hAnsi="Arial Narrow"/>
        </w:rPr>
        <w:sectPr w:rsidR="000A7C0C" w:rsidSect="00AB002A">
          <w:type w:val="continuous"/>
          <w:pgSz w:w="11906" w:h="16838"/>
          <w:pgMar w:top="1418" w:right="1418" w:bottom="1134" w:left="1418" w:header="709" w:footer="709" w:gutter="0"/>
          <w:cols w:space="708"/>
          <w:docGrid w:linePitch="360"/>
        </w:sectPr>
      </w:pPr>
    </w:p>
    <w:p w:rsidR="007D4609" w:rsidRPr="007D4609" w:rsidRDefault="007D4609" w:rsidP="000A7C0C">
      <w:pPr>
        <w:ind w:firstLine="284"/>
        <w:jc w:val="both"/>
        <w:rPr>
          <w:rFonts w:ascii="Arial Narrow" w:eastAsiaTheme="minorEastAsia" w:hAnsi="Arial Narrow"/>
        </w:rPr>
      </w:pPr>
      <w:r w:rsidRPr="007D4609">
        <w:rPr>
          <w:rFonts w:ascii="Arial Narrow" w:eastAsiaTheme="minorEastAsia" w:hAnsi="Arial Narrow"/>
        </w:rPr>
        <w:lastRenderedPageBreak/>
        <w:t xml:space="preserve">Для проведения апостериорных сравнений можно использовать парный критерий </w:t>
      </w:r>
      <w:proofErr w:type="spellStart"/>
      <w:r w:rsidRPr="007D4609">
        <w:rPr>
          <w:rFonts w:ascii="Arial Narrow" w:eastAsiaTheme="minorEastAsia" w:hAnsi="Arial Narrow"/>
        </w:rPr>
        <w:t>Вилкоксона</w:t>
      </w:r>
      <w:proofErr w:type="spellEnd"/>
      <w:r w:rsidRPr="007D4609">
        <w:rPr>
          <w:rFonts w:ascii="Arial Narrow" w:eastAsiaTheme="minorEastAsia" w:hAnsi="Arial Narrow"/>
        </w:rPr>
        <w:t>, подробный алгоритм расчета которого представлен в [13].</w:t>
      </w:r>
    </w:p>
    <w:p w:rsidR="007D4609" w:rsidRPr="007D4609" w:rsidRDefault="007D4609" w:rsidP="000A7C0C">
      <w:pPr>
        <w:ind w:firstLine="284"/>
        <w:jc w:val="both"/>
        <w:rPr>
          <w:rFonts w:ascii="Arial Narrow" w:eastAsiaTheme="minorEastAsia" w:hAnsi="Arial Narrow" w:cstheme="minorBidi"/>
          <w:b/>
        </w:rPr>
      </w:pPr>
      <w:r w:rsidRPr="007D4609">
        <w:rPr>
          <w:rFonts w:ascii="Arial Narrow" w:eastAsiaTheme="minorEastAsia" w:hAnsi="Arial Narrow" w:cstheme="minorBidi"/>
          <w:b/>
        </w:rPr>
        <w:t xml:space="preserve">Сравнение 3-х парных выборок с использованием программы </w:t>
      </w:r>
      <w:r w:rsidRPr="007D4609">
        <w:rPr>
          <w:rFonts w:ascii="Arial Narrow" w:eastAsiaTheme="minorEastAsia" w:hAnsi="Arial Narrow" w:cstheme="minorBidi"/>
          <w:b/>
          <w:lang w:val="en-US"/>
        </w:rPr>
        <w:t>SPSS</w:t>
      </w:r>
      <w:r w:rsidRPr="007D4609">
        <w:rPr>
          <w:rFonts w:ascii="Arial Narrow" w:eastAsiaTheme="minorEastAsia" w:hAnsi="Arial Narrow" w:cstheme="minorBidi"/>
          <w:b/>
        </w:rPr>
        <w:t> 20.</w:t>
      </w:r>
    </w:p>
    <w:p w:rsidR="007D4609" w:rsidRPr="00B2455C" w:rsidRDefault="007D4609" w:rsidP="000A7C0C">
      <w:pPr>
        <w:ind w:firstLine="284"/>
        <w:jc w:val="both"/>
        <w:rPr>
          <w:rFonts w:ascii="Arial Narrow" w:eastAsiaTheme="minorEastAsia" w:hAnsi="Arial Narrow" w:cstheme="minorBidi"/>
          <w:spacing w:val="-2"/>
        </w:rPr>
      </w:pPr>
      <w:r w:rsidRPr="00B2455C">
        <w:rPr>
          <w:rFonts w:ascii="Arial Narrow" w:eastAsiaTheme="minorEastAsia" w:hAnsi="Arial Narrow" w:cstheme="minorBidi"/>
          <w:spacing w:val="-2"/>
        </w:rPr>
        <w:t>Для начала работы необходимо открыть файл 5_</w:t>
      </w:r>
      <w:r w:rsidRPr="00B2455C">
        <w:rPr>
          <w:rFonts w:ascii="Arial Narrow" w:eastAsiaTheme="minorEastAsia" w:hAnsi="Arial Narrow" w:cstheme="minorBidi"/>
          <w:spacing w:val="-2"/>
          <w:lang w:val="en-US"/>
        </w:rPr>
        <w:t>Mass</w:t>
      </w:r>
      <w:r w:rsidRPr="00B2455C">
        <w:rPr>
          <w:rFonts w:ascii="Arial Narrow" w:eastAsiaTheme="minorEastAsia" w:hAnsi="Arial Narrow" w:cstheme="minorBidi"/>
          <w:spacing w:val="-2"/>
        </w:rPr>
        <w:t>_</w:t>
      </w:r>
      <w:proofErr w:type="spellStart"/>
      <w:r w:rsidRPr="00B2455C">
        <w:rPr>
          <w:rFonts w:ascii="Arial Narrow" w:eastAsiaTheme="minorEastAsia" w:hAnsi="Arial Narrow" w:cstheme="minorBidi"/>
          <w:spacing w:val="-2"/>
          <w:lang w:val="en-US"/>
        </w:rPr>
        <w:t>Chol</w:t>
      </w:r>
      <w:proofErr w:type="spellEnd"/>
      <w:r w:rsidRPr="00B2455C">
        <w:rPr>
          <w:rFonts w:ascii="Arial Narrow" w:eastAsiaTheme="minorEastAsia" w:hAnsi="Arial Narrow" w:cstheme="minorBidi"/>
          <w:spacing w:val="-2"/>
        </w:rPr>
        <w:t>.</w:t>
      </w:r>
      <w:proofErr w:type="spellStart"/>
      <w:r w:rsidRPr="00B2455C">
        <w:rPr>
          <w:rFonts w:ascii="Arial Narrow" w:eastAsiaTheme="minorEastAsia" w:hAnsi="Arial Narrow" w:cstheme="minorBidi"/>
          <w:spacing w:val="-2"/>
          <w:lang w:val="en-US"/>
        </w:rPr>
        <w:t>sav</w:t>
      </w:r>
      <w:proofErr w:type="spellEnd"/>
      <w:r w:rsidRPr="00B2455C">
        <w:rPr>
          <w:rFonts w:ascii="Arial Narrow" w:eastAsiaTheme="minorEastAsia" w:hAnsi="Arial Narrow" w:cstheme="minorBidi"/>
          <w:spacing w:val="-2"/>
        </w:rPr>
        <w:t xml:space="preserve">, который следует загрузить с сайта журнала «Наука и Здравоохранение». В файле представлены те </w:t>
      </w:r>
      <w:r w:rsidRPr="00B2455C">
        <w:rPr>
          <w:rFonts w:ascii="Arial Narrow" w:eastAsiaTheme="minorEastAsia" w:hAnsi="Arial Narrow" w:cstheme="minorBidi"/>
          <w:spacing w:val="-2"/>
        </w:rPr>
        <w:lastRenderedPageBreak/>
        <w:t xml:space="preserve">же вариационные ряды, что и в файле данных программы </w:t>
      </w:r>
      <w:proofErr w:type="spellStart"/>
      <w:r w:rsidRPr="00B2455C">
        <w:rPr>
          <w:rFonts w:ascii="Arial Narrow" w:eastAsiaTheme="minorEastAsia" w:hAnsi="Arial Narrow" w:cstheme="minorBidi"/>
          <w:spacing w:val="-2"/>
          <w:lang w:val="en-US"/>
        </w:rPr>
        <w:t>Statistica</w:t>
      </w:r>
      <w:proofErr w:type="spellEnd"/>
      <w:r w:rsidRPr="00B2455C">
        <w:rPr>
          <w:rFonts w:ascii="Arial Narrow" w:eastAsiaTheme="minorEastAsia" w:hAnsi="Arial Narrow" w:cstheme="minorBidi"/>
          <w:spacing w:val="-2"/>
        </w:rPr>
        <w:t>: масса тела пациентов</w:t>
      </w:r>
      <w:r w:rsidR="00714F04">
        <w:rPr>
          <w:rFonts w:ascii="Arial Narrow" w:eastAsiaTheme="minorEastAsia" w:hAnsi="Arial Narrow" w:cstheme="minorBidi"/>
          <w:spacing w:val="-2"/>
        </w:rPr>
        <w:t xml:space="preserve"> </w:t>
      </w:r>
      <w:r w:rsidRPr="00B2455C">
        <w:rPr>
          <w:rFonts w:ascii="Arial Narrow" w:eastAsiaTheme="minorEastAsia" w:hAnsi="Arial Narrow" w:cstheme="minorBidi"/>
          <w:spacing w:val="-2"/>
        </w:rPr>
        <w:t>(переменные «</w:t>
      </w:r>
      <w:r w:rsidRPr="00B2455C">
        <w:rPr>
          <w:rFonts w:ascii="Arial Narrow" w:eastAsiaTheme="minorEastAsia" w:hAnsi="Arial Narrow" w:cstheme="minorBidi"/>
          <w:spacing w:val="-2"/>
          <w:lang w:val="en-US"/>
        </w:rPr>
        <w:t>Body</w:t>
      </w:r>
      <w:r w:rsidRPr="00B2455C">
        <w:rPr>
          <w:rFonts w:ascii="Arial Narrow" w:eastAsiaTheme="minorEastAsia" w:hAnsi="Arial Narrow" w:cstheme="minorBidi"/>
          <w:spacing w:val="-2"/>
        </w:rPr>
        <w:t>_</w:t>
      </w:r>
      <w:r w:rsidRPr="00B2455C">
        <w:rPr>
          <w:rFonts w:ascii="Arial Narrow" w:eastAsiaTheme="minorEastAsia" w:hAnsi="Arial Narrow" w:cstheme="minorBidi"/>
          <w:spacing w:val="-2"/>
          <w:lang w:val="en-US"/>
        </w:rPr>
        <w:t>mass</w:t>
      </w:r>
      <w:r w:rsidRPr="00B2455C">
        <w:rPr>
          <w:rFonts w:ascii="Arial Narrow" w:eastAsiaTheme="minorEastAsia" w:hAnsi="Arial Narrow" w:cstheme="minorBidi"/>
          <w:spacing w:val="-2"/>
        </w:rPr>
        <w:t>_1», «</w:t>
      </w:r>
      <w:r w:rsidRPr="00B2455C">
        <w:rPr>
          <w:rFonts w:ascii="Arial Narrow" w:eastAsiaTheme="minorEastAsia" w:hAnsi="Arial Narrow" w:cstheme="minorBidi"/>
          <w:spacing w:val="-2"/>
          <w:lang w:val="en-US"/>
        </w:rPr>
        <w:t>Body</w:t>
      </w:r>
      <w:r w:rsidRPr="00B2455C">
        <w:rPr>
          <w:rFonts w:ascii="Arial Narrow" w:eastAsiaTheme="minorEastAsia" w:hAnsi="Arial Narrow" w:cstheme="minorBidi"/>
          <w:spacing w:val="-2"/>
        </w:rPr>
        <w:t>_</w:t>
      </w:r>
      <w:r w:rsidRPr="00B2455C">
        <w:rPr>
          <w:rFonts w:ascii="Arial Narrow" w:eastAsiaTheme="minorEastAsia" w:hAnsi="Arial Narrow" w:cstheme="minorBidi"/>
          <w:spacing w:val="-2"/>
          <w:lang w:val="en-US"/>
        </w:rPr>
        <w:t>mass</w:t>
      </w:r>
      <w:r w:rsidRPr="00B2455C">
        <w:rPr>
          <w:rFonts w:ascii="Arial Narrow" w:eastAsiaTheme="minorEastAsia" w:hAnsi="Arial Narrow" w:cstheme="minorBidi"/>
          <w:spacing w:val="-2"/>
        </w:rPr>
        <w:t>_2» и «</w:t>
      </w:r>
      <w:r w:rsidRPr="00B2455C">
        <w:rPr>
          <w:rFonts w:ascii="Arial Narrow" w:eastAsiaTheme="minorEastAsia" w:hAnsi="Arial Narrow" w:cstheme="minorBidi"/>
          <w:spacing w:val="-2"/>
          <w:lang w:val="en-US"/>
        </w:rPr>
        <w:t>Body</w:t>
      </w:r>
      <w:r w:rsidRPr="00B2455C">
        <w:rPr>
          <w:rFonts w:ascii="Arial Narrow" w:eastAsiaTheme="minorEastAsia" w:hAnsi="Arial Narrow" w:cstheme="minorBidi"/>
          <w:spacing w:val="-2"/>
        </w:rPr>
        <w:t>_</w:t>
      </w:r>
      <w:r w:rsidRPr="00B2455C">
        <w:rPr>
          <w:rFonts w:ascii="Arial Narrow" w:eastAsiaTheme="minorEastAsia" w:hAnsi="Arial Narrow" w:cstheme="minorBidi"/>
          <w:spacing w:val="-2"/>
          <w:lang w:val="en-US"/>
        </w:rPr>
        <w:t>mass</w:t>
      </w:r>
      <w:r w:rsidRPr="00B2455C">
        <w:rPr>
          <w:rFonts w:ascii="Arial Narrow" w:eastAsiaTheme="minorEastAsia" w:hAnsi="Arial Narrow" w:cstheme="minorBidi"/>
          <w:spacing w:val="-2"/>
        </w:rPr>
        <w:t>_3») и уровень холестерина (переменные «</w:t>
      </w:r>
      <w:r w:rsidRPr="00B2455C">
        <w:rPr>
          <w:rFonts w:ascii="Arial Narrow" w:eastAsiaTheme="minorEastAsia" w:hAnsi="Arial Narrow" w:cstheme="minorBidi"/>
          <w:spacing w:val="-2"/>
          <w:lang w:val="en-US"/>
        </w:rPr>
        <w:t>Cholesterol</w:t>
      </w:r>
      <w:r w:rsidRPr="00B2455C">
        <w:rPr>
          <w:rFonts w:ascii="Arial Narrow" w:eastAsiaTheme="minorEastAsia" w:hAnsi="Arial Narrow" w:cstheme="minorBidi"/>
          <w:spacing w:val="-2"/>
        </w:rPr>
        <w:t>_1», «</w:t>
      </w:r>
      <w:r w:rsidRPr="00B2455C">
        <w:rPr>
          <w:rFonts w:ascii="Arial Narrow" w:eastAsiaTheme="minorEastAsia" w:hAnsi="Arial Narrow" w:cstheme="minorBidi"/>
          <w:spacing w:val="-2"/>
          <w:lang w:val="en-US"/>
        </w:rPr>
        <w:t>Cholesterol</w:t>
      </w:r>
      <w:r w:rsidRPr="00B2455C">
        <w:rPr>
          <w:rFonts w:ascii="Arial Narrow" w:eastAsiaTheme="minorEastAsia" w:hAnsi="Arial Narrow" w:cstheme="minorBidi"/>
          <w:spacing w:val="-2"/>
        </w:rPr>
        <w:t>_2» и «</w:t>
      </w:r>
      <w:r w:rsidRPr="00B2455C">
        <w:rPr>
          <w:rFonts w:ascii="Arial Narrow" w:eastAsiaTheme="minorEastAsia" w:hAnsi="Arial Narrow" w:cstheme="minorBidi"/>
          <w:spacing w:val="-2"/>
          <w:lang w:val="en-US"/>
        </w:rPr>
        <w:t>Cholesterol</w:t>
      </w:r>
      <w:r w:rsidRPr="00B2455C">
        <w:rPr>
          <w:rFonts w:ascii="Arial Narrow" w:eastAsiaTheme="minorEastAsia" w:hAnsi="Arial Narrow" w:cstheme="minorBidi"/>
          <w:spacing w:val="-2"/>
        </w:rPr>
        <w:t>_3»), измеренные в три последовательных момента наблюдения.</w:t>
      </w:r>
    </w:p>
    <w:p w:rsidR="007D4609" w:rsidRPr="007D4609" w:rsidRDefault="007D4609" w:rsidP="000A7C0C">
      <w:pPr>
        <w:ind w:firstLine="284"/>
        <w:jc w:val="both"/>
        <w:rPr>
          <w:rFonts w:ascii="Arial Narrow" w:eastAsiaTheme="minorEastAsia" w:hAnsi="Arial Narrow" w:cstheme="minorBidi"/>
        </w:rPr>
      </w:pPr>
      <w:r w:rsidRPr="007D4609">
        <w:rPr>
          <w:rFonts w:ascii="Arial Narrow" w:eastAsiaTheme="minorEastAsia" w:hAnsi="Arial Narrow" w:cstheme="minorBidi"/>
        </w:rPr>
        <w:t xml:space="preserve">На начальном этапе обработки данных потребуется определить тип распределения анализируемых переменных. Пошаговый </w:t>
      </w:r>
      <w:r w:rsidRPr="007D4609">
        <w:rPr>
          <w:rFonts w:ascii="Arial Narrow" w:eastAsiaTheme="minorEastAsia" w:hAnsi="Arial Narrow" w:cstheme="minorBidi"/>
        </w:rPr>
        <w:lastRenderedPageBreak/>
        <w:t xml:space="preserve">алгоритм проверки распределения на «нормальность» с использованием программы </w:t>
      </w:r>
      <w:r w:rsidRPr="007D4609">
        <w:rPr>
          <w:rFonts w:ascii="Arial Narrow" w:eastAsiaTheme="minorEastAsia" w:hAnsi="Arial Narrow" w:cstheme="minorBidi"/>
          <w:lang w:val="en-US"/>
        </w:rPr>
        <w:t>SPSS</w:t>
      </w:r>
      <w:r w:rsidRPr="007D4609">
        <w:rPr>
          <w:rFonts w:ascii="Arial Narrow" w:eastAsiaTheme="minorEastAsia" w:hAnsi="Arial Narrow" w:cstheme="minorBidi"/>
        </w:rPr>
        <w:t xml:space="preserve"> 20 подробно описан в [11, 7], и поэтому мы не будем на нем останавливаться в настоящей статье.</w:t>
      </w:r>
    </w:p>
    <w:p w:rsidR="007D4609" w:rsidRDefault="007D4609" w:rsidP="000A7C0C">
      <w:pPr>
        <w:ind w:firstLine="284"/>
        <w:jc w:val="both"/>
        <w:rPr>
          <w:rFonts w:ascii="Arial Narrow" w:eastAsiaTheme="minorEastAsia" w:hAnsi="Arial Narrow" w:cstheme="minorBidi"/>
        </w:rPr>
      </w:pPr>
      <w:r w:rsidRPr="007D4609">
        <w:rPr>
          <w:rFonts w:ascii="Arial Narrow" w:eastAsiaTheme="minorEastAsia" w:hAnsi="Arial Narrow" w:cstheme="minorBidi"/>
        </w:rPr>
        <w:lastRenderedPageBreak/>
        <w:t xml:space="preserve">Для проведения дисперсионного анализа повторных измерений войдем в меню </w:t>
      </w:r>
      <w:r w:rsidRPr="007D4609">
        <w:rPr>
          <w:rFonts w:ascii="Arial Narrow" w:eastAsiaTheme="minorEastAsia" w:hAnsi="Arial Narrow" w:cstheme="minorBidi"/>
          <w:lang w:val="en-US"/>
        </w:rPr>
        <w:t xml:space="preserve">«Analyze», </w:t>
      </w:r>
      <w:r w:rsidRPr="007D4609">
        <w:rPr>
          <w:rFonts w:ascii="Arial Narrow" w:eastAsiaTheme="minorEastAsia" w:hAnsi="Arial Narrow" w:cstheme="minorBidi"/>
        </w:rPr>
        <w:t>раздел</w:t>
      </w:r>
      <w:r w:rsidRPr="007D4609">
        <w:rPr>
          <w:rFonts w:ascii="Arial Narrow" w:eastAsiaTheme="minorEastAsia" w:hAnsi="Arial Narrow" w:cstheme="minorBidi"/>
          <w:lang w:val="en-US"/>
        </w:rPr>
        <w:t xml:space="preserve"> «General Linear Model», </w:t>
      </w:r>
      <w:r w:rsidRPr="007D4609">
        <w:rPr>
          <w:rFonts w:ascii="Arial Narrow" w:eastAsiaTheme="minorEastAsia" w:hAnsi="Arial Narrow" w:cstheme="minorBidi"/>
        </w:rPr>
        <w:t>подраздел</w:t>
      </w:r>
      <w:r w:rsidRPr="007D4609">
        <w:rPr>
          <w:rFonts w:ascii="Arial Narrow" w:eastAsiaTheme="minorEastAsia" w:hAnsi="Arial Narrow" w:cstheme="minorBidi"/>
          <w:lang w:val="en-US"/>
        </w:rPr>
        <w:t xml:space="preserve"> «Repeated Measures» (</w:t>
      </w:r>
      <w:r w:rsidRPr="007D4609">
        <w:rPr>
          <w:rFonts w:ascii="Arial Narrow" w:eastAsiaTheme="minorEastAsia" w:hAnsi="Arial Narrow" w:cstheme="minorBidi"/>
        </w:rPr>
        <w:t>рисунок</w:t>
      </w:r>
      <w:r w:rsidRPr="007D4609">
        <w:rPr>
          <w:rFonts w:ascii="Arial Narrow" w:eastAsiaTheme="minorEastAsia" w:hAnsi="Arial Narrow" w:cstheme="minorBidi"/>
          <w:lang w:val="en-US"/>
        </w:rPr>
        <w:t xml:space="preserve"> </w:t>
      </w:r>
      <w:r w:rsidRPr="007D4609">
        <w:rPr>
          <w:rFonts w:ascii="Arial Narrow" w:eastAsiaTheme="minorEastAsia" w:hAnsi="Arial Narrow" w:cstheme="minorBidi"/>
        </w:rPr>
        <w:t>18</w:t>
      </w:r>
      <w:r w:rsidRPr="007D4609">
        <w:rPr>
          <w:rFonts w:ascii="Arial Narrow" w:eastAsiaTheme="minorEastAsia" w:hAnsi="Arial Narrow" w:cstheme="minorBidi"/>
          <w:lang w:val="en-US"/>
        </w:rPr>
        <w:t>).</w:t>
      </w:r>
    </w:p>
    <w:p w:rsidR="000A7C0C" w:rsidRDefault="000A7C0C" w:rsidP="007D4609">
      <w:pPr>
        <w:jc w:val="both"/>
        <w:rPr>
          <w:rFonts w:ascii="Arial Narrow" w:eastAsiaTheme="minorEastAsia" w:hAnsi="Arial Narrow" w:cstheme="minorBidi"/>
        </w:rPr>
        <w:sectPr w:rsidR="000A7C0C" w:rsidSect="000A7C0C">
          <w:type w:val="continuous"/>
          <w:pgSz w:w="11906" w:h="16838"/>
          <w:pgMar w:top="1418" w:right="1418" w:bottom="1134" w:left="1418" w:header="709" w:footer="709" w:gutter="0"/>
          <w:cols w:num="2" w:space="340"/>
          <w:docGrid w:linePitch="360"/>
        </w:sectPr>
      </w:pPr>
    </w:p>
    <w:p w:rsidR="000A7C0C" w:rsidRPr="00714F04" w:rsidRDefault="000A7C0C" w:rsidP="007D4609">
      <w:pPr>
        <w:jc w:val="both"/>
        <w:rPr>
          <w:rFonts w:ascii="Arial Narrow" w:eastAsiaTheme="minorEastAsia" w:hAnsi="Arial Narrow" w:cstheme="minorBidi"/>
        </w:rPr>
      </w:pPr>
    </w:p>
    <w:p w:rsidR="007D4609" w:rsidRPr="007D4609" w:rsidRDefault="007D4609" w:rsidP="007D4609">
      <w:pPr>
        <w:jc w:val="both"/>
        <w:rPr>
          <w:rFonts w:ascii="Arial Narrow" w:eastAsiaTheme="minorEastAsia" w:hAnsi="Arial Narrow" w:cstheme="minorBidi"/>
        </w:rPr>
      </w:pPr>
      <w:r w:rsidRPr="007D4609">
        <w:rPr>
          <w:rFonts w:ascii="Arial Narrow" w:eastAsiaTheme="minorEastAsia" w:hAnsi="Arial Narrow" w:cstheme="minorBidi"/>
          <w:noProof/>
        </w:rPr>
        <w:drawing>
          <wp:inline distT="0" distB="0" distL="0" distR="0" wp14:anchorId="2E194B5E" wp14:editId="1B6D30F0">
            <wp:extent cx="5940425" cy="2332573"/>
            <wp:effectExtent l="19050" t="0" r="3175" b="0"/>
            <wp:docPr id="22" name="Рисунок 22" descr="H:\-= Н А У К А =- 29.09.15\= Статистика\Дело (3) 07.07.15\5) сравнение 3х и более связ выборок\рисунки\SPS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 Н А У К А =- 29.09.15\= Статистика\Дело (3) 07.07.15\5) сравнение 3х и более связ выборок\рисунки\SPSS_1.jpg"/>
                    <pic:cNvPicPr>
                      <a:picLocks noChangeAspect="1" noChangeArrowheads="1"/>
                    </pic:cNvPicPr>
                  </pic:nvPicPr>
                  <pic:blipFill>
                    <a:blip r:embed="rId40"/>
                    <a:srcRect/>
                    <a:stretch>
                      <a:fillRect/>
                    </a:stretch>
                  </pic:blipFill>
                  <pic:spPr bwMode="auto">
                    <a:xfrm>
                      <a:off x="0" y="0"/>
                      <a:ext cx="5940425" cy="2332573"/>
                    </a:xfrm>
                    <a:prstGeom prst="rect">
                      <a:avLst/>
                    </a:prstGeom>
                    <a:noFill/>
                    <a:ln w="9525">
                      <a:noFill/>
                      <a:miter lim="800000"/>
                      <a:headEnd/>
                      <a:tailEnd/>
                    </a:ln>
                  </pic:spPr>
                </pic:pic>
              </a:graphicData>
            </a:graphic>
          </wp:inline>
        </w:drawing>
      </w:r>
    </w:p>
    <w:p w:rsidR="00714F04" w:rsidRDefault="00714F04" w:rsidP="007D4609">
      <w:pPr>
        <w:autoSpaceDE w:val="0"/>
        <w:autoSpaceDN w:val="0"/>
        <w:adjustRightInd w:val="0"/>
        <w:jc w:val="center"/>
        <w:rPr>
          <w:rFonts w:ascii="Arial Narrow" w:eastAsiaTheme="minorEastAsia" w:hAnsi="Arial Narrow" w:cstheme="minorBidi"/>
          <w:b/>
        </w:rPr>
      </w:pPr>
    </w:p>
    <w:p w:rsidR="00714F04" w:rsidRPr="00714F04" w:rsidRDefault="007D4609" w:rsidP="007D4609">
      <w:pPr>
        <w:autoSpaceDE w:val="0"/>
        <w:autoSpaceDN w:val="0"/>
        <w:adjustRightInd w:val="0"/>
        <w:jc w:val="center"/>
        <w:rPr>
          <w:rFonts w:ascii="Arial Narrow" w:eastAsiaTheme="minorEastAsia" w:hAnsi="Arial Narrow" w:cstheme="minorBidi"/>
          <w:b/>
        </w:rPr>
      </w:pPr>
      <w:r w:rsidRPr="00714F04">
        <w:rPr>
          <w:rFonts w:ascii="Arial Narrow" w:eastAsiaTheme="minorEastAsia" w:hAnsi="Arial Narrow" w:cstheme="minorBidi"/>
          <w:b/>
        </w:rPr>
        <w:t>Рис. 18. Выбор подраздела «</w:t>
      </w:r>
      <w:r w:rsidRPr="00714F04">
        <w:rPr>
          <w:rFonts w:ascii="Arial Narrow" w:eastAsiaTheme="minorEastAsia" w:hAnsi="Arial Narrow" w:cstheme="minorBidi"/>
          <w:b/>
          <w:lang w:val="en-US"/>
        </w:rPr>
        <w:t>Repeated</w:t>
      </w:r>
      <w:r w:rsidRPr="00714F04">
        <w:rPr>
          <w:rFonts w:ascii="Arial Narrow" w:eastAsiaTheme="minorEastAsia" w:hAnsi="Arial Narrow" w:cstheme="minorBidi"/>
          <w:b/>
        </w:rPr>
        <w:t xml:space="preserve"> </w:t>
      </w:r>
      <w:r w:rsidRPr="00714F04">
        <w:rPr>
          <w:rFonts w:ascii="Arial Narrow" w:eastAsiaTheme="minorEastAsia" w:hAnsi="Arial Narrow" w:cstheme="minorBidi"/>
          <w:b/>
          <w:lang w:val="en-US"/>
        </w:rPr>
        <w:t>Measures</w:t>
      </w:r>
      <w:r w:rsidRPr="00714F04">
        <w:rPr>
          <w:rFonts w:ascii="Arial Narrow" w:eastAsiaTheme="minorEastAsia" w:hAnsi="Arial Narrow" w:cstheme="minorBidi"/>
          <w:b/>
        </w:rPr>
        <w:t>» раздела</w:t>
      </w:r>
    </w:p>
    <w:p w:rsidR="007D4609" w:rsidRPr="00714F04" w:rsidRDefault="007D4609" w:rsidP="007D4609">
      <w:pPr>
        <w:autoSpaceDE w:val="0"/>
        <w:autoSpaceDN w:val="0"/>
        <w:adjustRightInd w:val="0"/>
        <w:jc w:val="center"/>
        <w:rPr>
          <w:rFonts w:ascii="Arial Narrow" w:eastAsiaTheme="minorEastAsia" w:hAnsi="Arial Narrow" w:cstheme="minorBidi"/>
          <w:b/>
          <w:lang w:val="en-US"/>
        </w:rPr>
      </w:pPr>
      <w:proofErr w:type="gramStart"/>
      <w:r w:rsidRPr="00714F04">
        <w:rPr>
          <w:rFonts w:ascii="Arial Narrow" w:eastAsiaTheme="minorEastAsia" w:hAnsi="Arial Narrow" w:cstheme="minorBidi"/>
          <w:b/>
          <w:lang w:val="en-US"/>
        </w:rPr>
        <w:t xml:space="preserve">«General Linear Model» </w:t>
      </w:r>
      <w:r w:rsidRPr="00714F04">
        <w:rPr>
          <w:rFonts w:ascii="Arial Narrow" w:eastAsiaTheme="minorEastAsia" w:hAnsi="Arial Narrow" w:cstheme="minorBidi"/>
          <w:b/>
        </w:rPr>
        <w:t>меню</w:t>
      </w:r>
      <w:r w:rsidRPr="00714F04">
        <w:rPr>
          <w:rFonts w:ascii="Arial Narrow" w:eastAsiaTheme="minorEastAsia" w:hAnsi="Arial Narrow" w:cstheme="minorBidi"/>
          <w:b/>
          <w:lang w:val="en-US"/>
        </w:rPr>
        <w:t xml:space="preserve"> «Analyze» </w:t>
      </w:r>
      <w:r w:rsidRPr="00714F04">
        <w:rPr>
          <w:rFonts w:ascii="Arial Narrow" w:eastAsiaTheme="minorEastAsia" w:hAnsi="Arial Narrow" w:cstheme="minorBidi"/>
          <w:b/>
        </w:rPr>
        <w:t>программы</w:t>
      </w:r>
      <w:r w:rsidRPr="00714F04">
        <w:rPr>
          <w:rFonts w:ascii="Arial Narrow" w:eastAsiaTheme="minorEastAsia" w:hAnsi="Arial Narrow" w:cstheme="minorBidi"/>
          <w:b/>
          <w:lang w:val="en-US"/>
        </w:rPr>
        <w:t xml:space="preserve"> SPSS 20.</w:t>
      </w:r>
      <w:proofErr w:type="gramEnd"/>
    </w:p>
    <w:p w:rsidR="007D4609" w:rsidRPr="007D4609" w:rsidRDefault="007D4609" w:rsidP="007D4609">
      <w:pPr>
        <w:autoSpaceDE w:val="0"/>
        <w:autoSpaceDN w:val="0"/>
        <w:adjustRightInd w:val="0"/>
        <w:jc w:val="center"/>
        <w:rPr>
          <w:rFonts w:ascii="Arial Narrow" w:eastAsiaTheme="minorEastAsia" w:hAnsi="Arial Narrow" w:cstheme="minorBidi"/>
          <w:lang w:val="en-US"/>
        </w:rPr>
      </w:pPr>
    </w:p>
    <w:p w:rsidR="00714F04" w:rsidRPr="00F52780" w:rsidRDefault="00714F04" w:rsidP="007D4609">
      <w:pPr>
        <w:autoSpaceDE w:val="0"/>
        <w:autoSpaceDN w:val="0"/>
        <w:adjustRightInd w:val="0"/>
        <w:jc w:val="both"/>
        <w:rPr>
          <w:rFonts w:ascii="Arial Narrow" w:eastAsiaTheme="minorEastAsia" w:hAnsi="Arial Narrow" w:cstheme="minorBidi"/>
          <w:lang w:val="en-US"/>
        </w:rPr>
        <w:sectPr w:rsidR="00714F04" w:rsidRPr="00F52780" w:rsidSect="00AB002A">
          <w:type w:val="continuous"/>
          <w:pgSz w:w="11906" w:h="16838"/>
          <w:pgMar w:top="1418" w:right="1418" w:bottom="1134" w:left="1418" w:header="709" w:footer="709" w:gutter="0"/>
          <w:cols w:space="708"/>
          <w:docGrid w:linePitch="360"/>
        </w:sectPr>
      </w:pPr>
    </w:p>
    <w:p w:rsidR="007D4609" w:rsidRPr="00714F04" w:rsidRDefault="007D4609" w:rsidP="00714F04">
      <w:pPr>
        <w:autoSpaceDE w:val="0"/>
        <w:autoSpaceDN w:val="0"/>
        <w:adjustRightInd w:val="0"/>
        <w:ind w:firstLine="284"/>
        <w:jc w:val="both"/>
        <w:rPr>
          <w:rFonts w:ascii="Arial Narrow" w:eastAsiaTheme="minorEastAsia" w:hAnsi="Arial Narrow" w:cstheme="minorBidi"/>
          <w:spacing w:val="-2"/>
        </w:rPr>
      </w:pPr>
      <w:r w:rsidRPr="00714F04">
        <w:rPr>
          <w:rFonts w:ascii="Arial Narrow" w:eastAsiaTheme="minorEastAsia" w:hAnsi="Arial Narrow" w:cstheme="minorBidi"/>
          <w:spacing w:val="-2"/>
        </w:rPr>
        <w:lastRenderedPageBreak/>
        <w:t>В открывшемся окне «</w:t>
      </w:r>
      <w:r w:rsidRPr="00714F04">
        <w:rPr>
          <w:rFonts w:ascii="Arial Narrow" w:eastAsiaTheme="minorEastAsia" w:hAnsi="Arial Narrow" w:cstheme="minorBidi"/>
          <w:spacing w:val="-2"/>
          <w:lang w:val="en-US"/>
        </w:rPr>
        <w:t>Repeated</w:t>
      </w:r>
      <w:r w:rsidRPr="00714F04">
        <w:rPr>
          <w:rFonts w:ascii="Arial Narrow" w:eastAsiaTheme="minorEastAsia" w:hAnsi="Arial Narrow" w:cstheme="minorBidi"/>
          <w:spacing w:val="-2"/>
        </w:rPr>
        <w:t xml:space="preserve"> </w:t>
      </w:r>
      <w:r w:rsidRPr="00714F04">
        <w:rPr>
          <w:rFonts w:ascii="Arial Narrow" w:eastAsiaTheme="minorEastAsia" w:hAnsi="Arial Narrow" w:cstheme="minorBidi"/>
          <w:spacing w:val="-2"/>
          <w:lang w:val="en-US"/>
        </w:rPr>
        <w:t>Measures</w:t>
      </w:r>
      <w:r w:rsidRPr="00714F04">
        <w:rPr>
          <w:rFonts w:ascii="Arial Narrow" w:eastAsiaTheme="minorEastAsia" w:hAnsi="Arial Narrow" w:cstheme="minorBidi"/>
          <w:spacing w:val="-2"/>
        </w:rPr>
        <w:t xml:space="preserve"> </w:t>
      </w:r>
      <w:r w:rsidRPr="00714F04">
        <w:rPr>
          <w:rFonts w:ascii="Arial Narrow" w:eastAsiaTheme="minorEastAsia" w:hAnsi="Arial Narrow" w:cstheme="minorBidi"/>
          <w:spacing w:val="-2"/>
          <w:lang w:val="en-US"/>
        </w:rPr>
        <w:t>Define</w:t>
      </w:r>
      <w:r w:rsidRPr="00714F04">
        <w:rPr>
          <w:rFonts w:ascii="Arial Narrow" w:eastAsiaTheme="minorEastAsia" w:hAnsi="Arial Narrow" w:cstheme="minorBidi"/>
          <w:spacing w:val="-2"/>
        </w:rPr>
        <w:t xml:space="preserve"> </w:t>
      </w:r>
      <w:r w:rsidRPr="00714F04">
        <w:rPr>
          <w:rFonts w:ascii="Arial Narrow" w:eastAsiaTheme="minorEastAsia" w:hAnsi="Arial Narrow" w:cstheme="minorBidi"/>
          <w:spacing w:val="-2"/>
          <w:lang w:val="en-US"/>
        </w:rPr>
        <w:t>Factor</w:t>
      </w:r>
      <w:r w:rsidRPr="00714F04">
        <w:rPr>
          <w:rFonts w:ascii="Arial Narrow" w:eastAsiaTheme="minorEastAsia" w:hAnsi="Arial Narrow" w:cstheme="minorBidi"/>
          <w:spacing w:val="-2"/>
        </w:rPr>
        <w:t>(</w:t>
      </w:r>
      <w:r w:rsidRPr="00714F04">
        <w:rPr>
          <w:rFonts w:ascii="Arial Narrow" w:eastAsiaTheme="minorEastAsia" w:hAnsi="Arial Narrow" w:cstheme="minorBidi"/>
          <w:spacing w:val="-2"/>
          <w:lang w:val="en-US"/>
        </w:rPr>
        <w:t>s</w:t>
      </w:r>
      <w:r w:rsidRPr="00714F04">
        <w:rPr>
          <w:rFonts w:ascii="Arial Narrow" w:eastAsiaTheme="minorEastAsia" w:hAnsi="Arial Narrow" w:cstheme="minorBidi"/>
          <w:spacing w:val="-2"/>
        </w:rPr>
        <w:t>)» в верхнее поле впечатаем название фактора «</w:t>
      </w:r>
      <w:r w:rsidRPr="00714F04">
        <w:rPr>
          <w:rFonts w:ascii="Arial Narrow" w:eastAsiaTheme="minorEastAsia" w:hAnsi="Arial Narrow" w:cstheme="minorBidi"/>
          <w:spacing w:val="-2"/>
          <w:lang w:val="en-US"/>
        </w:rPr>
        <w:t>MASS</w:t>
      </w:r>
      <w:r w:rsidRPr="00714F04">
        <w:rPr>
          <w:rFonts w:ascii="Arial Narrow" w:eastAsiaTheme="minorEastAsia" w:hAnsi="Arial Narrow" w:cstheme="minorBidi"/>
          <w:spacing w:val="-2"/>
        </w:rPr>
        <w:t xml:space="preserve">», установим 3 уровня </w:t>
      </w:r>
      <w:r w:rsidRPr="00714F04">
        <w:rPr>
          <w:rFonts w:ascii="Arial Narrow" w:eastAsiaTheme="minorEastAsia" w:hAnsi="Arial Narrow" w:cstheme="minorBidi"/>
          <w:spacing w:val="-2"/>
        </w:rPr>
        <w:lastRenderedPageBreak/>
        <w:t>фактора и нажмем кнопку «</w:t>
      </w:r>
      <w:r w:rsidRPr="00714F04">
        <w:rPr>
          <w:rFonts w:ascii="Arial Narrow" w:eastAsiaTheme="minorEastAsia" w:hAnsi="Arial Narrow" w:cstheme="minorBidi"/>
          <w:spacing w:val="-2"/>
          <w:lang w:val="en-US"/>
        </w:rPr>
        <w:t>Add</w:t>
      </w:r>
      <w:r w:rsidRPr="00714F04">
        <w:rPr>
          <w:rFonts w:ascii="Arial Narrow" w:eastAsiaTheme="minorEastAsia" w:hAnsi="Arial Narrow" w:cstheme="minorBidi"/>
          <w:spacing w:val="-2"/>
        </w:rPr>
        <w:t>», после чего программа позволит нажать на кнопку «</w:t>
      </w:r>
      <w:r w:rsidRPr="00714F04">
        <w:rPr>
          <w:rFonts w:ascii="Arial Narrow" w:eastAsiaTheme="minorEastAsia" w:hAnsi="Arial Narrow" w:cstheme="minorBidi"/>
          <w:spacing w:val="-2"/>
          <w:lang w:val="en-US"/>
        </w:rPr>
        <w:t>Define</w:t>
      </w:r>
      <w:r w:rsidRPr="00714F04">
        <w:rPr>
          <w:rFonts w:ascii="Arial Narrow" w:eastAsiaTheme="minorEastAsia" w:hAnsi="Arial Narrow" w:cstheme="minorBidi"/>
          <w:spacing w:val="-2"/>
        </w:rPr>
        <w:t>» для продолжения анализа (рисунок 19).</w:t>
      </w:r>
    </w:p>
    <w:p w:rsidR="00714F04" w:rsidRDefault="00714F04" w:rsidP="007D4609">
      <w:pPr>
        <w:autoSpaceDE w:val="0"/>
        <w:autoSpaceDN w:val="0"/>
        <w:adjustRightInd w:val="0"/>
        <w:jc w:val="both"/>
        <w:rPr>
          <w:rFonts w:ascii="Arial Narrow" w:eastAsiaTheme="minorEastAsia" w:hAnsi="Arial Narrow" w:cstheme="minorBidi"/>
        </w:rPr>
        <w:sectPr w:rsidR="00714F04" w:rsidSect="00714F04">
          <w:type w:val="continuous"/>
          <w:pgSz w:w="11906" w:h="16838"/>
          <w:pgMar w:top="1418" w:right="1418" w:bottom="1134" w:left="1418" w:header="709" w:footer="709" w:gutter="0"/>
          <w:cols w:num="2" w:space="340"/>
          <w:docGrid w:linePitch="360"/>
        </w:sectPr>
      </w:pPr>
    </w:p>
    <w:p w:rsidR="00714F04" w:rsidRPr="00714F04" w:rsidRDefault="00714F04" w:rsidP="007D4609">
      <w:pPr>
        <w:autoSpaceDE w:val="0"/>
        <w:autoSpaceDN w:val="0"/>
        <w:adjustRightInd w:val="0"/>
        <w:jc w:val="both"/>
        <w:rPr>
          <w:rFonts w:ascii="Arial Narrow" w:eastAsiaTheme="minorEastAsia" w:hAnsi="Arial Narrow" w:cstheme="minorBidi"/>
        </w:rPr>
      </w:pPr>
    </w:p>
    <w:p w:rsidR="007D4609" w:rsidRDefault="007D4609" w:rsidP="007D4609">
      <w:pPr>
        <w:jc w:val="center"/>
        <w:rPr>
          <w:rFonts w:ascii="Arial Narrow" w:eastAsiaTheme="minorEastAsia" w:hAnsi="Arial Narrow" w:cstheme="minorBidi"/>
        </w:rPr>
      </w:pPr>
      <w:r w:rsidRPr="007D4609">
        <w:rPr>
          <w:rFonts w:ascii="Arial Narrow" w:eastAsiaTheme="minorEastAsia" w:hAnsi="Arial Narrow" w:cstheme="minorBidi"/>
          <w:noProof/>
        </w:rPr>
        <w:drawing>
          <wp:inline distT="0" distB="0" distL="0" distR="0" wp14:anchorId="6B63451B" wp14:editId="5A5EFEE3">
            <wp:extent cx="2683510" cy="3907155"/>
            <wp:effectExtent l="19050" t="0" r="2540" b="0"/>
            <wp:docPr id="23" name="Рисунок 23" descr="H:\-= Н А У К А =- 29.09.15\= Статистика\Дело (3) 07.07.15\5) сравнение 3х и более связ выборок\рисунки\SPS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 Н А У К А =- 29.09.15\= Статистика\Дело (3) 07.07.15\5) сравнение 3х и более связ выборок\рисунки\SPSS_2.jpg"/>
                    <pic:cNvPicPr>
                      <a:picLocks noChangeAspect="1" noChangeArrowheads="1"/>
                    </pic:cNvPicPr>
                  </pic:nvPicPr>
                  <pic:blipFill>
                    <a:blip r:embed="rId41"/>
                    <a:srcRect/>
                    <a:stretch>
                      <a:fillRect/>
                    </a:stretch>
                  </pic:blipFill>
                  <pic:spPr bwMode="auto">
                    <a:xfrm>
                      <a:off x="0" y="0"/>
                      <a:ext cx="2683510" cy="3907155"/>
                    </a:xfrm>
                    <a:prstGeom prst="rect">
                      <a:avLst/>
                    </a:prstGeom>
                    <a:noFill/>
                    <a:ln w="9525">
                      <a:noFill/>
                      <a:miter lim="800000"/>
                      <a:headEnd/>
                      <a:tailEnd/>
                    </a:ln>
                  </pic:spPr>
                </pic:pic>
              </a:graphicData>
            </a:graphic>
          </wp:inline>
        </w:drawing>
      </w:r>
    </w:p>
    <w:p w:rsidR="00714F04" w:rsidRPr="007D4609" w:rsidRDefault="00714F04" w:rsidP="007D4609">
      <w:pPr>
        <w:jc w:val="center"/>
        <w:rPr>
          <w:rFonts w:ascii="Arial Narrow" w:eastAsiaTheme="minorEastAsia" w:hAnsi="Arial Narrow" w:cstheme="minorBidi"/>
        </w:rPr>
      </w:pPr>
    </w:p>
    <w:p w:rsidR="007D4609" w:rsidRPr="00714F04" w:rsidRDefault="007D4609" w:rsidP="007D4609">
      <w:pPr>
        <w:jc w:val="center"/>
        <w:rPr>
          <w:rFonts w:ascii="Arial Narrow" w:eastAsiaTheme="minorEastAsia" w:hAnsi="Arial Narrow" w:cstheme="minorBidi"/>
          <w:b/>
          <w:lang w:val="en-US"/>
        </w:rPr>
      </w:pPr>
      <w:r w:rsidRPr="00714F04">
        <w:rPr>
          <w:rFonts w:ascii="Arial Narrow" w:eastAsiaTheme="minorEastAsia" w:hAnsi="Arial Narrow" w:cstheme="minorBidi"/>
          <w:b/>
        </w:rPr>
        <w:t>Рис</w:t>
      </w:r>
      <w:r w:rsidRPr="00714F04">
        <w:rPr>
          <w:rFonts w:ascii="Arial Narrow" w:eastAsiaTheme="minorEastAsia" w:hAnsi="Arial Narrow" w:cstheme="minorBidi"/>
          <w:b/>
          <w:lang w:val="en-US"/>
        </w:rPr>
        <w:t xml:space="preserve">. 19. </w:t>
      </w:r>
      <w:r w:rsidRPr="00714F04">
        <w:rPr>
          <w:rFonts w:ascii="Arial Narrow" w:eastAsiaTheme="minorEastAsia" w:hAnsi="Arial Narrow" w:cstheme="minorBidi"/>
          <w:b/>
        </w:rPr>
        <w:t>Окно</w:t>
      </w:r>
      <w:r w:rsidRPr="00714F04">
        <w:rPr>
          <w:rFonts w:ascii="Arial Narrow" w:eastAsiaTheme="minorEastAsia" w:hAnsi="Arial Narrow" w:cstheme="minorBidi"/>
          <w:b/>
          <w:lang w:val="en-US"/>
        </w:rPr>
        <w:t xml:space="preserve"> «Repeated Measures Define Factor(s)» </w:t>
      </w:r>
      <w:r w:rsidRPr="00714F04">
        <w:rPr>
          <w:rFonts w:ascii="Arial Narrow" w:eastAsiaTheme="minorEastAsia" w:hAnsi="Arial Narrow" w:cstheme="minorBidi"/>
          <w:b/>
        </w:rPr>
        <w:t>программы</w:t>
      </w:r>
      <w:r w:rsidRPr="00714F04">
        <w:rPr>
          <w:rFonts w:ascii="Arial Narrow" w:eastAsiaTheme="minorEastAsia" w:hAnsi="Arial Narrow" w:cstheme="minorBidi"/>
          <w:b/>
          <w:lang w:val="en-US"/>
        </w:rPr>
        <w:t xml:space="preserve"> SPSS 20.</w:t>
      </w:r>
    </w:p>
    <w:p w:rsidR="00714F04" w:rsidRPr="00F52780" w:rsidRDefault="00714F04" w:rsidP="00714F04">
      <w:pPr>
        <w:ind w:firstLine="284"/>
        <w:jc w:val="both"/>
        <w:rPr>
          <w:rFonts w:ascii="Arial Narrow" w:eastAsiaTheme="minorEastAsia" w:hAnsi="Arial Narrow"/>
          <w:lang w:val="en-US"/>
        </w:rPr>
        <w:sectPr w:rsidR="00714F04" w:rsidRPr="00F52780" w:rsidSect="00AB002A">
          <w:type w:val="continuous"/>
          <w:pgSz w:w="11906" w:h="16838"/>
          <w:pgMar w:top="1418" w:right="1418" w:bottom="1134" w:left="1418" w:header="709" w:footer="709" w:gutter="0"/>
          <w:cols w:space="708"/>
          <w:docGrid w:linePitch="360"/>
        </w:sectPr>
      </w:pPr>
    </w:p>
    <w:p w:rsidR="007D4609" w:rsidRDefault="007D4609" w:rsidP="00714F04">
      <w:pPr>
        <w:ind w:firstLine="284"/>
        <w:jc w:val="both"/>
        <w:rPr>
          <w:rFonts w:ascii="Arial Narrow" w:eastAsiaTheme="minorEastAsia" w:hAnsi="Arial Narrow"/>
        </w:rPr>
      </w:pPr>
      <w:r w:rsidRPr="007D4609">
        <w:rPr>
          <w:rFonts w:ascii="Arial Narrow" w:eastAsiaTheme="minorEastAsia" w:hAnsi="Arial Narrow"/>
        </w:rPr>
        <w:lastRenderedPageBreak/>
        <w:t>В открывшемся окне «</w:t>
      </w:r>
      <w:r w:rsidRPr="007D4609">
        <w:rPr>
          <w:rFonts w:ascii="Arial Narrow" w:eastAsiaTheme="minorEastAsia" w:hAnsi="Arial Narrow"/>
          <w:lang w:val="en-US"/>
        </w:rPr>
        <w:t>Repeated</w:t>
      </w:r>
      <w:r w:rsidRPr="007D4609">
        <w:rPr>
          <w:rFonts w:ascii="Arial Narrow" w:eastAsiaTheme="minorEastAsia" w:hAnsi="Arial Narrow"/>
        </w:rPr>
        <w:t xml:space="preserve"> </w:t>
      </w:r>
      <w:r w:rsidRPr="007D4609">
        <w:rPr>
          <w:rFonts w:ascii="Arial Narrow" w:eastAsiaTheme="minorEastAsia" w:hAnsi="Arial Narrow"/>
          <w:lang w:val="en-US"/>
        </w:rPr>
        <w:t>Measures</w:t>
      </w:r>
      <w:r w:rsidRPr="007D4609">
        <w:rPr>
          <w:rFonts w:ascii="Arial Narrow" w:eastAsiaTheme="minorEastAsia" w:hAnsi="Arial Narrow"/>
        </w:rPr>
        <w:t>» с помощью стрелки перенесем переменные «</w:t>
      </w:r>
      <w:r w:rsidRPr="007D4609">
        <w:rPr>
          <w:rFonts w:ascii="Arial Narrow" w:eastAsiaTheme="minorEastAsia" w:hAnsi="Arial Narrow"/>
          <w:lang w:val="en-US"/>
        </w:rPr>
        <w:t>Body</w:t>
      </w:r>
      <w:r w:rsidRPr="007D4609">
        <w:rPr>
          <w:rFonts w:ascii="Arial Narrow" w:eastAsiaTheme="minorEastAsia" w:hAnsi="Arial Narrow"/>
        </w:rPr>
        <w:t>_</w:t>
      </w:r>
      <w:r w:rsidRPr="007D4609">
        <w:rPr>
          <w:rFonts w:ascii="Arial Narrow" w:eastAsiaTheme="minorEastAsia" w:hAnsi="Arial Narrow"/>
          <w:lang w:val="en-US"/>
        </w:rPr>
        <w:t>mass</w:t>
      </w:r>
      <w:r w:rsidRPr="007D4609">
        <w:rPr>
          <w:rFonts w:ascii="Arial Narrow" w:eastAsiaTheme="minorEastAsia" w:hAnsi="Arial Narrow"/>
        </w:rPr>
        <w:t>_1», «</w:t>
      </w:r>
      <w:r w:rsidRPr="007D4609">
        <w:rPr>
          <w:rFonts w:ascii="Arial Narrow" w:eastAsiaTheme="minorEastAsia" w:hAnsi="Arial Narrow"/>
          <w:lang w:val="en-US"/>
        </w:rPr>
        <w:t>Body</w:t>
      </w:r>
      <w:r w:rsidRPr="007D4609">
        <w:rPr>
          <w:rFonts w:ascii="Arial Narrow" w:eastAsiaTheme="minorEastAsia" w:hAnsi="Arial Narrow"/>
        </w:rPr>
        <w:t>_</w:t>
      </w:r>
      <w:r w:rsidRPr="007D4609">
        <w:rPr>
          <w:rFonts w:ascii="Arial Narrow" w:eastAsiaTheme="minorEastAsia" w:hAnsi="Arial Narrow"/>
          <w:lang w:val="en-US"/>
        </w:rPr>
        <w:t>mass</w:t>
      </w:r>
      <w:r w:rsidRPr="007D4609">
        <w:rPr>
          <w:rFonts w:ascii="Arial Narrow" w:eastAsiaTheme="minorEastAsia" w:hAnsi="Arial Narrow"/>
        </w:rPr>
        <w:t xml:space="preserve">_2» и </w:t>
      </w:r>
      <w:r w:rsidRPr="007D4609">
        <w:rPr>
          <w:rFonts w:ascii="Arial Narrow" w:eastAsiaTheme="minorEastAsia" w:hAnsi="Arial Narrow"/>
        </w:rPr>
        <w:lastRenderedPageBreak/>
        <w:t>«</w:t>
      </w:r>
      <w:r w:rsidRPr="007D4609">
        <w:rPr>
          <w:rFonts w:ascii="Arial Narrow" w:eastAsiaTheme="minorEastAsia" w:hAnsi="Arial Narrow"/>
          <w:lang w:val="en-US"/>
        </w:rPr>
        <w:t>Body</w:t>
      </w:r>
      <w:r w:rsidRPr="007D4609">
        <w:rPr>
          <w:rFonts w:ascii="Arial Narrow" w:eastAsiaTheme="minorEastAsia" w:hAnsi="Arial Narrow"/>
        </w:rPr>
        <w:t>_</w:t>
      </w:r>
      <w:r w:rsidRPr="007D4609">
        <w:rPr>
          <w:rFonts w:ascii="Arial Narrow" w:eastAsiaTheme="minorEastAsia" w:hAnsi="Arial Narrow"/>
          <w:lang w:val="en-US"/>
        </w:rPr>
        <w:t>mass</w:t>
      </w:r>
      <w:r w:rsidRPr="007D4609">
        <w:rPr>
          <w:rFonts w:ascii="Arial Narrow" w:eastAsiaTheme="minorEastAsia" w:hAnsi="Arial Narrow"/>
        </w:rPr>
        <w:t>_3» в левое поле, после чего нажмем на кнопку «</w:t>
      </w:r>
      <w:r w:rsidRPr="007D4609">
        <w:rPr>
          <w:rFonts w:ascii="Arial Narrow" w:eastAsiaTheme="minorEastAsia" w:hAnsi="Arial Narrow"/>
          <w:lang w:val="en-US"/>
        </w:rPr>
        <w:t>Contrasts</w:t>
      </w:r>
      <w:r w:rsidRPr="007D4609">
        <w:rPr>
          <w:rFonts w:ascii="Arial Narrow" w:eastAsiaTheme="minorEastAsia" w:hAnsi="Arial Narrow"/>
        </w:rPr>
        <w:t>» (рисунок 20).</w:t>
      </w:r>
    </w:p>
    <w:p w:rsidR="00714F04" w:rsidRDefault="00714F04" w:rsidP="007D4609">
      <w:pPr>
        <w:jc w:val="both"/>
        <w:rPr>
          <w:rFonts w:ascii="Arial Narrow" w:eastAsiaTheme="minorEastAsia" w:hAnsi="Arial Narrow"/>
        </w:rPr>
        <w:sectPr w:rsidR="00714F04" w:rsidSect="00714F04">
          <w:type w:val="continuous"/>
          <w:pgSz w:w="11906" w:h="16838"/>
          <w:pgMar w:top="1418" w:right="1418" w:bottom="1134" w:left="1418" w:header="709" w:footer="709" w:gutter="0"/>
          <w:cols w:num="2" w:space="340"/>
          <w:docGrid w:linePitch="360"/>
        </w:sectPr>
      </w:pPr>
    </w:p>
    <w:p w:rsidR="00714F04" w:rsidRPr="00714F04" w:rsidRDefault="00714F04" w:rsidP="007D4609">
      <w:pPr>
        <w:jc w:val="both"/>
        <w:rPr>
          <w:rFonts w:ascii="Arial Narrow" w:eastAsiaTheme="minorEastAsia" w:hAnsi="Arial Narrow"/>
        </w:rPr>
      </w:pPr>
    </w:p>
    <w:p w:rsidR="007D4609" w:rsidRPr="007D4609" w:rsidRDefault="007D4609" w:rsidP="007D4609">
      <w:pPr>
        <w:jc w:val="center"/>
        <w:rPr>
          <w:rFonts w:ascii="Arial Narrow" w:eastAsiaTheme="minorEastAsia" w:hAnsi="Arial Narrow"/>
          <w:noProof/>
          <w:lang w:val="en-US"/>
        </w:rPr>
      </w:pPr>
      <w:r w:rsidRPr="007D4609">
        <w:rPr>
          <w:rFonts w:ascii="Arial Narrow" w:eastAsiaTheme="minorEastAsia" w:hAnsi="Arial Narrow"/>
          <w:noProof/>
        </w:rPr>
        <w:drawing>
          <wp:inline distT="0" distB="0" distL="0" distR="0" wp14:anchorId="0709675C" wp14:editId="0ECEE2BB">
            <wp:extent cx="4797425" cy="4215765"/>
            <wp:effectExtent l="19050" t="0" r="3175" b="0"/>
            <wp:docPr id="24" name="Рисунок 62" descr="H:\-= Н А У К А =- 29.09.15\= Статистика\Дело (3) 07.07.15\5) сравнение 3х и более связ выборок\рисунки\SPS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 Н А У К А =- 29.09.15\= Статистика\Дело (3) 07.07.15\5) сравнение 3х и более связ выборок\рисунки\SPSS_3.jpg"/>
                    <pic:cNvPicPr>
                      <a:picLocks noChangeAspect="1" noChangeArrowheads="1"/>
                    </pic:cNvPicPr>
                  </pic:nvPicPr>
                  <pic:blipFill>
                    <a:blip r:embed="rId42"/>
                    <a:srcRect/>
                    <a:stretch>
                      <a:fillRect/>
                    </a:stretch>
                  </pic:blipFill>
                  <pic:spPr bwMode="auto">
                    <a:xfrm>
                      <a:off x="0" y="0"/>
                      <a:ext cx="4797425" cy="4215765"/>
                    </a:xfrm>
                    <a:prstGeom prst="rect">
                      <a:avLst/>
                    </a:prstGeom>
                    <a:noFill/>
                    <a:ln w="9525">
                      <a:noFill/>
                      <a:miter lim="800000"/>
                      <a:headEnd/>
                      <a:tailEnd/>
                    </a:ln>
                  </pic:spPr>
                </pic:pic>
              </a:graphicData>
            </a:graphic>
          </wp:inline>
        </w:drawing>
      </w:r>
    </w:p>
    <w:p w:rsidR="007D4609" w:rsidRPr="00714F04" w:rsidRDefault="007D4609" w:rsidP="007D4609">
      <w:pPr>
        <w:jc w:val="center"/>
        <w:rPr>
          <w:rFonts w:ascii="Arial Narrow" w:eastAsiaTheme="minorEastAsia" w:hAnsi="Arial Narrow"/>
          <w:b/>
          <w:noProof/>
          <w:lang w:val="en-US"/>
        </w:rPr>
      </w:pPr>
      <w:r w:rsidRPr="00714F04">
        <w:rPr>
          <w:rFonts w:ascii="Arial Narrow" w:eastAsiaTheme="minorEastAsia" w:hAnsi="Arial Narrow"/>
          <w:b/>
          <w:noProof/>
        </w:rPr>
        <w:t>Рис</w:t>
      </w:r>
      <w:r w:rsidRPr="00714F04">
        <w:rPr>
          <w:rFonts w:ascii="Arial Narrow" w:eastAsiaTheme="minorEastAsia" w:hAnsi="Arial Narrow"/>
          <w:b/>
          <w:noProof/>
          <w:lang w:val="en-US"/>
        </w:rPr>
        <w:t xml:space="preserve">. 20. </w:t>
      </w:r>
      <w:r w:rsidRPr="00714F04">
        <w:rPr>
          <w:rFonts w:ascii="Arial Narrow" w:eastAsiaTheme="minorEastAsia" w:hAnsi="Arial Narrow"/>
          <w:b/>
          <w:noProof/>
        </w:rPr>
        <w:t>Окно</w:t>
      </w:r>
      <w:r w:rsidRPr="00714F04">
        <w:rPr>
          <w:rFonts w:ascii="Arial Narrow" w:eastAsiaTheme="minorEastAsia" w:hAnsi="Arial Narrow"/>
          <w:b/>
          <w:noProof/>
          <w:lang w:val="en-US"/>
        </w:rPr>
        <w:t xml:space="preserve"> </w:t>
      </w:r>
      <w:r w:rsidRPr="00714F04">
        <w:rPr>
          <w:rFonts w:ascii="Arial Narrow" w:eastAsiaTheme="minorEastAsia" w:hAnsi="Arial Narrow"/>
          <w:b/>
          <w:lang w:val="en-US"/>
        </w:rPr>
        <w:t xml:space="preserve">«Repeated Measures» </w:t>
      </w:r>
      <w:r w:rsidRPr="00714F04">
        <w:rPr>
          <w:rFonts w:ascii="Arial Narrow" w:eastAsiaTheme="minorEastAsia" w:hAnsi="Arial Narrow"/>
          <w:b/>
        </w:rPr>
        <w:t>программы</w:t>
      </w:r>
      <w:r w:rsidRPr="00714F04">
        <w:rPr>
          <w:rFonts w:ascii="Arial Narrow" w:eastAsiaTheme="minorEastAsia" w:hAnsi="Arial Narrow"/>
          <w:b/>
          <w:lang w:val="en-US"/>
        </w:rPr>
        <w:t xml:space="preserve"> SPSS 20.</w:t>
      </w:r>
    </w:p>
    <w:p w:rsidR="007D4609" w:rsidRPr="00714F04" w:rsidRDefault="007D4609" w:rsidP="007D4609">
      <w:pPr>
        <w:jc w:val="both"/>
        <w:rPr>
          <w:rFonts w:ascii="Arial Narrow" w:eastAsiaTheme="minorEastAsia" w:hAnsi="Arial Narrow"/>
          <w:noProof/>
          <w:lang w:val="en-US"/>
        </w:rPr>
      </w:pPr>
    </w:p>
    <w:p w:rsidR="00714F04" w:rsidRPr="00F52780" w:rsidRDefault="00714F04" w:rsidP="00714F04">
      <w:pPr>
        <w:ind w:firstLine="284"/>
        <w:jc w:val="both"/>
        <w:rPr>
          <w:rFonts w:ascii="Arial Narrow" w:eastAsiaTheme="minorEastAsia" w:hAnsi="Arial Narrow"/>
          <w:noProof/>
          <w:lang w:val="en-US"/>
        </w:rPr>
        <w:sectPr w:rsidR="00714F04" w:rsidRPr="00F52780" w:rsidSect="00AB002A">
          <w:type w:val="continuous"/>
          <w:pgSz w:w="11906" w:h="16838"/>
          <w:pgMar w:top="1418" w:right="1418" w:bottom="1134" w:left="1418" w:header="709" w:footer="709" w:gutter="0"/>
          <w:cols w:space="708"/>
          <w:docGrid w:linePitch="360"/>
        </w:sectPr>
      </w:pPr>
    </w:p>
    <w:p w:rsidR="007D4609" w:rsidRPr="007D4609" w:rsidRDefault="007D4609" w:rsidP="00714F04">
      <w:pPr>
        <w:ind w:firstLine="284"/>
        <w:jc w:val="both"/>
        <w:rPr>
          <w:rFonts w:ascii="Arial Narrow" w:eastAsiaTheme="minorEastAsia" w:hAnsi="Arial Narrow"/>
          <w:noProof/>
        </w:rPr>
      </w:pPr>
      <w:r w:rsidRPr="007D4609">
        <w:rPr>
          <w:rFonts w:ascii="Arial Narrow" w:eastAsiaTheme="minorEastAsia" w:hAnsi="Arial Narrow"/>
          <w:noProof/>
        </w:rPr>
        <w:lastRenderedPageBreak/>
        <w:t>В</w:t>
      </w:r>
      <w:r w:rsidRPr="00F52780">
        <w:rPr>
          <w:rFonts w:ascii="Arial Narrow" w:eastAsiaTheme="minorEastAsia" w:hAnsi="Arial Narrow"/>
          <w:noProof/>
          <w:lang w:val="en-US"/>
        </w:rPr>
        <w:t xml:space="preserve"> </w:t>
      </w:r>
      <w:r w:rsidRPr="007D4609">
        <w:rPr>
          <w:rFonts w:ascii="Arial Narrow" w:eastAsiaTheme="minorEastAsia" w:hAnsi="Arial Narrow"/>
          <w:noProof/>
        </w:rPr>
        <w:t>открывшемся</w:t>
      </w:r>
      <w:r w:rsidRPr="00F52780">
        <w:rPr>
          <w:rFonts w:ascii="Arial Narrow" w:eastAsiaTheme="minorEastAsia" w:hAnsi="Arial Narrow"/>
          <w:noProof/>
          <w:lang w:val="en-US"/>
        </w:rPr>
        <w:t xml:space="preserve"> </w:t>
      </w:r>
      <w:r w:rsidRPr="007D4609">
        <w:rPr>
          <w:rFonts w:ascii="Arial Narrow" w:eastAsiaTheme="minorEastAsia" w:hAnsi="Arial Narrow"/>
          <w:noProof/>
        </w:rPr>
        <w:t>окне</w:t>
      </w:r>
      <w:r w:rsidRPr="00F52780">
        <w:rPr>
          <w:rFonts w:ascii="Arial Narrow" w:eastAsiaTheme="minorEastAsia" w:hAnsi="Arial Narrow"/>
          <w:noProof/>
          <w:lang w:val="en-US"/>
        </w:rPr>
        <w:t xml:space="preserve"> «</w:t>
      </w:r>
      <w:r w:rsidRPr="007D4609">
        <w:rPr>
          <w:rFonts w:ascii="Arial Narrow" w:eastAsiaTheme="minorEastAsia" w:hAnsi="Arial Narrow"/>
          <w:noProof/>
          <w:lang w:val="en-US"/>
        </w:rPr>
        <w:t>Repeated</w:t>
      </w:r>
      <w:r w:rsidRPr="00F52780">
        <w:rPr>
          <w:rFonts w:ascii="Arial Narrow" w:eastAsiaTheme="minorEastAsia" w:hAnsi="Arial Narrow"/>
          <w:noProof/>
          <w:lang w:val="en-US"/>
        </w:rPr>
        <w:t xml:space="preserve"> </w:t>
      </w:r>
      <w:r w:rsidRPr="007D4609">
        <w:rPr>
          <w:rFonts w:ascii="Arial Narrow" w:eastAsiaTheme="minorEastAsia" w:hAnsi="Arial Narrow"/>
          <w:noProof/>
          <w:lang w:val="en-US"/>
        </w:rPr>
        <w:t>Measures</w:t>
      </w:r>
      <w:r w:rsidRPr="00F52780">
        <w:rPr>
          <w:rFonts w:ascii="Arial Narrow" w:eastAsiaTheme="minorEastAsia" w:hAnsi="Arial Narrow"/>
          <w:noProof/>
          <w:lang w:val="en-US"/>
        </w:rPr>
        <w:t xml:space="preserve">: </w:t>
      </w:r>
      <w:r w:rsidRPr="007D4609">
        <w:rPr>
          <w:rFonts w:ascii="Arial Narrow" w:eastAsiaTheme="minorEastAsia" w:hAnsi="Arial Narrow"/>
          <w:noProof/>
          <w:lang w:val="en-US"/>
        </w:rPr>
        <w:t>Contrasts</w:t>
      </w:r>
      <w:r w:rsidRPr="00F52780">
        <w:rPr>
          <w:rFonts w:ascii="Arial Narrow" w:eastAsiaTheme="minorEastAsia" w:hAnsi="Arial Narrow"/>
          <w:noProof/>
          <w:lang w:val="en-US"/>
        </w:rPr>
        <w:t xml:space="preserve">» </w:t>
      </w:r>
      <w:r w:rsidRPr="007D4609">
        <w:rPr>
          <w:rFonts w:ascii="Arial Narrow" w:eastAsiaTheme="minorEastAsia" w:hAnsi="Arial Narrow"/>
          <w:noProof/>
        </w:rPr>
        <w:t>оставим</w:t>
      </w:r>
      <w:r w:rsidRPr="00F52780">
        <w:rPr>
          <w:rFonts w:ascii="Arial Narrow" w:eastAsiaTheme="minorEastAsia" w:hAnsi="Arial Narrow"/>
          <w:noProof/>
          <w:lang w:val="en-US"/>
        </w:rPr>
        <w:t xml:space="preserve"> </w:t>
      </w:r>
      <w:r w:rsidRPr="007D4609">
        <w:rPr>
          <w:rFonts w:ascii="Arial Narrow" w:eastAsiaTheme="minorEastAsia" w:hAnsi="Arial Narrow"/>
          <w:noProof/>
        </w:rPr>
        <w:t>значение</w:t>
      </w:r>
      <w:r w:rsidRPr="00F52780">
        <w:rPr>
          <w:rFonts w:ascii="Arial Narrow" w:eastAsiaTheme="minorEastAsia" w:hAnsi="Arial Narrow"/>
          <w:noProof/>
          <w:lang w:val="en-US"/>
        </w:rPr>
        <w:t xml:space="preserve"> «</w:t>
      </w:r>
      <w:r w:rsidRPr="007D4609">
        <w:rPr>
          <w:rFonts w:ascii="Arial Narrow" w:eastAsiaTheme="minorEastAsia" w:hAnsi="Arial Narrow"/>
          <w:noProof/>
          <w:lang w:val="en-US"/>
        </w:rPr>
        <w:t>Polynomial</w:t>
      </w:r>
      <w:r w:rsidRPr="00F52780">
        <w:rPr>
          <w:rFonts w:ascii="Arial Narrow" w:eastAsiaTheme="minorEastAsia" w:hAnsi="Arial Narrow"/>
          <w:noProof/>
          <w:lang w:val="en-US"/>
        </w:rPr>
        <w:t xml:space="preserve">» </w:t>
      </w:r>
      <w:r w:rsidRPr="007D4609">
        <w:rPr>
          <w:rFonts w:ascii="Arial Narrow" w:eastAsiaTheme="minorEastAsia" w:hAnsi="Arial Narrow"/>
          <w:noProof/>
        </w:rPr>
        <w:t>для</w:t>
      </w:r>
      <w:r w:rsidRPr="00F52780">
        <w:rPr>
          <w:rFonts w:ascii="Arial Narrow" w:eastAsiaTheme="minorEastAsia" w:hAnsi="Arial Narrow"/>
          <w:noProof/>
          <w:lang w:val="en-US"/>
        </w:rPr>
        <w:t xml:space="preserve"> </w:t>
      </w:r>
      <w:r w:rsidRPr="007D4609">
        <w:rPr>
          <w:rFonts w:ascii="Arial Narrow" w:eastAsiaTheme="minorEastAsia" w:hAnsi="Arial Narrow"/>
          <w:noProof/>
        </w:rPr>
        <w:t>оценки</w:t>
      </w:r>
      <w:r w:rsidRPr="00F52780">
        <w:rPr>
          <w:rFonts w:ascii="Arial Narrow" w:eastAsiaTheme="minorEastAsia" w:hAnsi="Arial Narrow"/>
          <w:noProof/>
          <w:lang w:val="en-US"/>
        </w:rPr>
        <w:t xml:space="preserve"> </w:t>
      </w:r>
      <w:r w:rsidRPr="007D4609">
        <w:rPr>
          <w:rFonts w:ascii="Arial Narrow" w:eastAsiaTheme="minorEastAsia" w:hAnsi="Arial Narrow"/>
          <w:noProof/>
        </w:rPr>
        <w:t>тренда</w:t>
      </w:r>
      <w:r w:rsidRPr="00F52780">
        <w:rPr>
          <w:rFonts w:ascii="Arial Narrow" w:eastAsiaTheme="minorEastAsia" w:hAnsi="Arial Narrow"/>
          <w:noProof/>
          <w:lang w:val="en-US"/>
        </w:rPr>
        <w:t xml:space="preserve"> (</w:t>
      </w:r>
      <w:r w:rsidRPr="007D4609">
        <w:rPr>
          <w:rFonts w:ascii="Arial Narrow" w:eastAsiaTheme="minorEastAsia" w:hAnsi="Arial Narrow"/>
          <w:noProof/>
        </w:rPr>
        <w:t>рисунок</w:t>
      </w:r>
      <w:r w:rsidRPr="00F52780">
        <w:rPr>
          <w:rFonts w:ascii="Arial Narrow" w:eastAsiaTheme="minorEastAsia" w:hAnsi="Arial Narrow"/>
          <w:noProof/>
          <w:lang w:val="en-US"/>
        </w:rPr>
        <w:t xml:space="preserve"> 21) </w:t>
      </w:r>
      <w:r w:rsidRPr="007D4609">
        <w:rPr>
          <w:rFonts w:ascii="Arial Narrow" w:eastAsiaTheme="minorEastAsia" w:hAnsi="Arial Narrow"/>
          <w:noProof/>
        </w:rPr>
        <w:t>и</w:t>
      </w:r>
      <w:r w:rsidRPr="00F52780">
        <w:rPr>
          <w:rFonts w:ascii="Arial Narrow" w:eastAsiaTheme="minorEastAsia" w:hAnsi="Arial Narrow"/>
          <w:noProof/>
          <w:lang w:val="en-US"/>
        </w:rPr>
        <w:t xml:space="preserve"> </w:t>
      </w:r>
      <w:r w:rsidRPr="007D4609">
        <w:rPr>
          <w:rFonts w:ascii="Arial Narrow" w:eastAsiaTheme="minorEastAsia" w:hAnsi="Arial Narrow"/>
          <w:noProof/>
        </w:rPr>
        <w:t>нажмем</w:t>
      </w:r>
      <w:r w:rsidRPr="00F52780">
        <w:rPr>
          <w:rFonts w:ascii="Arial Narrow" w:eastAsiaTheme="minorEastAsia" w:hAnsi="Arial Narrow"/>
          <w:noProof/>
          <w:lang w:val="en-US"/>
        </w:rPr>
        <w:t xml:space="preserve"> «</w:t>
      </w:r>
      <w:r w:rsidRPr="007D4609">
        <w:rPr>
          <w:rFonts w:ascii="Arial Narrow" w:eastAsiaTheme="minorEastAsia" w:hAnsi="Arial Narrow"/>
          <w:noProof/>
          <w:lang w:val="en-US"/>
        </w:rPr>
        <w:t>Continue</w:t>
      </w:r>
      <w:r w:rsidRPr="00F52780">
        <w:rPr>
          <w:rFonts w:ascii="Arial Narrow" w:eastAsiaTheme="minorEastAsia" w:hAnsi="Arial Narrow"/>
          <w:noProof/>
          <w:lang w:val="en-US"/>
        </w:rPr>
        <w:t xml:space="preserve">». </w:t>
      </w:r>
      <w:r w:rsidRPr="007D4609">
        <w:rPr>
          <w:rFonts w:ascii="Arial Narrow" w:eastAsiaTheme="minorEastAsia" w:hAnsi="Arial Narrow"/>
          <w:noProof/>
        </w:rPr>
        <w:t>Программа также позвляет использовать несколько типов плановых сравнений (предпочтительный тип исследователь выбирает сам, еще на этапе планирования исследования):</w:t>
      </w:r>
    </w:p>
    <w:p w:rsidR="007D4609" w:rsidRPr="00714F04" w:rsidRDefault="007D4609" w:rsidP="00714F04">
      <w:pPr>
        <w:numPr>
          <w:ilvl w:val="0"/>
          <w:numId w:val="18"/>
        </w:numPr>
        <w:tabs>
          <w:tab w:val="left" w:pos="567"/>
        </w:tabs>
        <w:ind w:left="0" w:firstLine="284"/>
        <w:contextualSpacing/>
        <w:jc w:val="both"/>
        <w:rPr>
          <w:rFonts w:ascii="Arial Narrow" w:eastAsiaTheme="minorEastAsia" w:hAnsi="Arial Narrow"/>
          <w:noProof/>
          <w:spacing w:val="-6"/>
        </w:rPr>
      </w:pPr>
      <w:r w:rsidRPr="00714F04">
        <w:rPr>
          <w:rFonts w:ascii="Arial Narrow" w:eastAsiaTheme="minorEastAsia" w:hAnsi="Arial Narrow"/>
          <w:noProof/>
          <w:spacing w:val="-6"/>
        </w:rPr>
        <w:t>«</w:t>
      </w:r>
      <w:r w:rsidRPr="00714F04">
        <w:rPr>
          <w:rFonts w:ascii="Arial Narrow" w:eastAsiaTheme="minorEastAsia" w:hAnsi="Arial Narrow"/>
          <w:noProof/>
          <w:spacing w:val="-6"/>
          <w:lang w:val="en-US"/>
        </w:rPr>
        <w:t>Deviation</w:t>
      </w:r>
      <w:r w:rsidRPr="00714F04">
        <w:rPr>
          <w:rFonts w:ascii="Arial Narrow" w:eastAsiaTheme="minorEastAsia" w:hAnsi="Arial Narrow"/>
          <w:noProof/>
          <w:spacing w:val="-6"/>
        </w:rPr>
        <w:t>» – каждая из групп сравнивается со средним значением всех наблюдений.</w:t>
      </w:r>
    </w:p>
    <w:p w:rsidR="007D4609" w:rsidRPr="007D4609" w:rsidRDefault="007D4609" w:rsidP="00714F04">
      <w:pPr>
        <w:numPr>
          <w:ilvl w:val="0"/>
          <w:numId w:val="18"/>
        </w:numPr>
        <w:tabs>
          <w:tab w:val="left" w:pos="567"/>
        </w:tabs>
        <w:ind w:left="0" w:firstLine="284"/>
        <w:contextualSpacing/>
        <w:jc w:val="both"/>
        <w:rPr>
          <w:rFonts w:ascii="Arial Narrow" w:eastAsiaTheme="minorEastAsia" w:hAnsi="Arial Narrow"/>
          <w:noProof/>
        </w:rPr>
      </w:pPr>
      <w:r w:rsidRPr="007D4609">
        <w:rPr>
          <w:rFonts w:ascii="Arial Narrow" w:eastAsiaTheme="minorEastAsia" w:hAnsi="Arial Narrow"/>
          <w:noProof/>
        </w:rPr>
        <w:t>«</w:t>
      </w:r>
      <w:r w:rsidRPr="007D4609">
        <w:rPr>
          <w:rFonts w:ascii="Arial Narrow" w:eastAsiaTheme="minorEastAsia" w:hAnsi="Arial Narrow"/>
          <w:noProof/>
          <w:lang w:val="en-US"/>
        </w:rPr>
        <w:t>Simple</w:t>
      </w:r>
      <w:r w:rsidRPr="007D4609">
        <w:rPr>
          <w:rFonts w:ascii="Arial Narrow" w:eastAsiaTheme="minorEastAsia" w:hAnsi="Arial Narrow"/>
          <w:noProof/>
        </w:rPr>
        <w:t>» – каждая из групп сравнивается либо с первой, либо с последней группой (выбирается кнопкой «</w:t>
      </w:r>
      <w:r w:rsidRPr="007D4609">
        <w:rPr>
          <w:rFonts w:ascii="Arial Narrow" w:eastAsiaTheme="minorEastAsia" w:hAnsi="Arial Narrow"/>
          <w:noProof/>
          <w:lang w:val="en-US"/>
        </w:rPr>
        <w:t>Change</w:t>
      </w:r>
      <w:r w:rsidRPr="007D4609">
        <w:rPr>
          <w:rFonts w:ascii="Arial Narrow" w:eastAsiaTheme="minorEastAsia" w:hAnsi="Arial Narrow"/>
          <w:noProof/>
        </w:rPr>
        <w:t>») в зависимости от выбора исследователя.</w:t>
      </w:r>
    </w:p>
    <w:p w:rsidR="007D4609" w:rsidRPr="00714F04" w:rsidRDefault="007D4609" w:rsidP="00714F04">
      <w:pPr>
        <w:numPr>
          <w:ilvl w:val="0"/>
          <w:numId w:val="18"/>
        </w:numPr>
        <w:tabs>
          <w:tab w:val="left" w:pos="567"/>
        </w:tabs>
        <w:ind w:left="0" w:firstLine="284"/>
        <w:contextualSpacing/>
        <w:jc w:val="both"/>
        <w:rPr>
          <w:rFonts w:ascii="Arial Narrow" w:eastAsiaTheme="minorEastAsia" w:hAnsi="Arial Narrow"/>
          <w:noProof/>
        </w:rPr>
      </w:pPr>
      <w:r w:rsidRPr="00714F04">
        <w:rPr>
          <w:rFonts w:ascii="Arial Narrow" w:eastAsiaTheme="minorEastAsia" w:hAnsi="Arial Narrow"/>
          <w:noProof/>
        </w:rPr>
        <w:t>«</w:t>
      </w:r>
      <w:r w:rsidRPr="00714F04">
        <w:rPr>
          <w:rFonts w:ascii="Arial Narrow" w:eastAsiaTheme="minorEastAsia" w:hAnsi="Arial Narrow"/>
          <w:noProof/>
          <w:lang w:val="en-US"/>
        </w:rPr>
        <w:t>Repeated</w:t>
      </w:r>
      <w:r w:rsidRPr="00714F04">
        <w:rPr>
          <w:rFonts w:ascii="Arial Narrow" w:eastAsiaTheme="minorEastAsia" w:hAnsi="Arial Narrow"/>
          <w:noProof/>
        </w:rPr>
        <w:t>» – каждая последующая группа сравнивается с предыдущей, что очень удобно при сравнении ряда последовательных наблюдений.</w:t>
      </w:r>
    </w:p>
    <w:p w:rsidR="007D4609" w:rsidRDefault="007D4609" w:rsidP="00714F04">
      <w:pPr>
        <w:numPr>
          <w:ilvl w:val="0"/>
          <w:numId w:val="18"/>
        </w:numPr>
        <w:tabs>
          <w:tab w:val="left" w:pos="567"/>
        </w:tabs>
        <w:ind w:left="0" w:firstLine="284"/>
        <w:contextualSpacing/>
        <w:jc w:val="both"/>
        <w:rPr>
          <w:rFonts w:ascii="Arial Narrow" w:eastAsiaTheme="minorEastAsia" w:hAnsi="Arial Narrow"/>
          <w:noProof/>
        </w:rPr>
      </w:pPr>
      <w:r w:rsidRPr="007D4609">
        <w:rPr>
          <w:rFonts w:ascii="Arial Narrow" w:eastAsiaTheme="minorEastAsia" w:hAnsi="Arial Narrow"/>
          <w:noProof/>
        </w:rPr>
        <w:lastRenderedPageBreak/>
        <w:t>«</w:t>
      </w:r>
      <w:r w:rsidRPr="007D4609">
        <w:rPr>
          <w:rFonts w:ascii="Arial Narrow" w:eastAsiaTheme="minorEastAsia" w:hAnsi="Arial Narrow"/>
          <w:noProof/>
          <w:lang w:val="en-US"/>
        </w:rPr>
        <w:t>Helmert</w:t>
      </w:r>
      <w:r w:rsidRPr="007D4609">
        <w:rPr>
          <w:rFonts w:ascii="Arial Narrow" w:eastAsiaTheme="minorEastAsia" w:hAnsi="Arial Narrow"/>
          <w:noProof/>
        </w:rPr>
        <w:t>» – сравнение каждой группы со средним значением всех оставшихся групп.</w:t>
      </w:r>
    </w:p>
    <w:p w:rsidR="00714F04" w:rsidRPr="00714F04" w:rsidRDefault="00714F04" w:rsidP="00714F04">
      <w:pPr>
        <w:tabs>
          <w:tab w:val="left" w:pos="567"/>
        </w:tabs>
        <w:contextualSpacing/>
        <w:jc w:val="both"/>
        <w:rPr>
          <w:rFonts w:ascii="Arial Narrow" w:eastAsiaTheme="minorEastAsia" w:hAnsi="Arial Narrow"/>
          <w:noProof/>
        </w:rPr>
      </w:pPr>
    </w:p>
    <w:p w:rsidR="00714F04" w:rsidRDefault="00714F04" w:rsidP="00714F04">
      <w:pPr>
        <w:tabs>
          <w:tab w:val="left" w:pos="567"/>
        </w:tabs>
        <w:contextualSpacing/>
        <w:rPr>
          <w:rFonts w:ascii="Arial Narrow" w:eastAsiaTheme="minorEastAsia" w:hAnsi="Arial Narrow"/>
          <w:noProof/>
        </w:rPr>
      </w:pPr>
      <w:r w:rsidRPr="007D4609">
        <w:rPr>
          <w:rFonts w:ascii="Arial Narrow" w:eastAsiaTheme="minorEastAsia" w:hAnsi="Arial Narrow"/>
          <w:noProof/>
        </w:rPr>
        <w:drawing>
          <wp:inline distT="0" distB="0" distL="0" distR="0" wp14:anchorId="49C3AADD" wp14:editId="727EC0B7">
            <wp:extent cx="2940916" cy="2372264"/>
            <wp:effectExtent l="0" t="0" r="0" b="9525"/>
            <wp:docPr id="4" name="Рисунок 4" descr="H:\-= Н А У К А =- 29.09.15\= Статистика\Дело (3) 07.07.15\5) сравнение 3х и более связ выборок\рисунки\SPS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 Н А У К А =- 29.09.15\= Статистика\Дело (3) 07.07.15\5) сравнение 3х и более связ выборок\рисунки\SPSS_4.jpg"/>
                    <pic:cNvPicPr>
                      <a:picLocks noChangeAspect="1" noChangeArrowheads="1"/>
                    </pic:cNvPicPr>
                  </pic:nvPicPr>
                  <pic:blipFill>
                    <a:blip r:embed="rId43"/>
                    <a:srcRect/>
                    <a:stretch>
                      <a:fillRect/>
                    </a:stretch>
                  </pic:blipFill>
                  <pic:spPr bwMode="auto">
                    <a:xfrm>
                      <a:off x="0" y="0"/>
                      <a:ext cx="2943780" cy="2374574"/>
                    </a:xfrm>
                    <a:prstGeom prst="rect">
                      <a:avLst/>
                    </a:prstGeom>
                    <a:noFill/>
                    <a:ln w="9525">
                      <a:noFill/>
                      <a:miter lim="800000"/>
                      <a:headEnd/>
                      <a:tailEnd/>
                    </a:ln>
                  </pic:spPr>
                </pic:pic>
              </a:graphicData>
            </a:graphic>
          </wp:inline>
        </w:drawing>
      </w:r>
    </w:p>
    <w:p w:rsidR="00714F04" w:rsidRPr="00F52780" w:rsidRDefault="00714F04" w:rsidP="00714F04">
      <w:pPr>
        <w:jc w:val="center"/>
        <w:rPr>
          <w:rFonts w:ascii="Arial Narrow" w:eastAsiaTheme="minorEastAsia" w:hAnsi="Arial Narrow"/>
          <w:noProof/>
          <w:lang w:val="en-US"/>
        </w:rPr>
      </w:pPr>
      <w:r w:rsidRPr="00714F04">
        <w:rPr>
          <w:rFonts w:ascii="Arial Narrow" w:eastAsiaTheme="minorEastAsia" w:hAnsi="Arial Narrow"/>
          <w:b/>
          <w:noProof/>
        </w:rPr>
        <w:t>Рис</w:t>
      </w:r>
      <w:r w:rsidRPr="00714F04">
        <w:rPr>
          <w:rFonts w:ascii="Arial Narrow" w:eastAsiaTheme="minorEastAsia" w:hAnsi="Arial Narrow"/>
          <w:b/>
          <w:noProof/>
          <w:lang w:val="en-US"/>
        </w:rPr>
        <w:t xml:space="preserve">. 21. </w:t>
      </w:r>
      <w:r w:rsidRPr="00714F04">
        <w:rPr>
          <w:rFonts w:ascii="Arial Narrow" w:eastAsiaTheme="minorEastAsia" w:hAnsi="Arial Narrow"/>
          <w:b/>
          <w:noProof/>
        </w:rPr>
        <w:t>Окно</w:t>
      </w:r>
      <w:r w:rsidRPr="00714F04">
        <w:rPr>
          <w:rFonts w:ascii="Arial Narrow" w:eastAsiaTheme="minorEastAsia" w:hAnsi="Arial Narrow"/>
          <w:b/>
          <w:noProof/>
          <w:lang w:val="en-US"/>
        </w:rPr>
        <w:t xml:space="preserve"> «Repeated Measures: Contrasts» </w:t>
      </w:r>
      <w:r w:rsidRPr="00714F04">
        <w:rPr>
          <w:rFonts w:ascii="Arial Narrow" w:eastAsiaTheme="minorEastAsia" w:hAnsi="Arial Narrow"/>
          <w:b/>
          <w:noProof/>
        </w:rPr>
        <w:t>программы</w:t>
      </w:r>
      <w:r w:rsidRPr="00714F04">
        <w:rPr>
          <w:rFonts w:ascii="Arial Narrow" w:eastAsiaTheme="minorEastAsia" w:hAnsi="Arial Narrow"/>
          <w:b/>
          <w:noProof/>
          <w:lang w:val="en-US"/>
        </w:rPr>
        <w:t xml:space="preserve"> SPSS 20.</w:t>
      </w:r>
    </w:p>
    <w:p w:rsidR="00714F04" w:rsidRDefault="00714F04" w:rsidP="007D4609">
      <w:pPr>
        <w:jc w:val="center"/>
        <w:rPr>
          <w:rFonts w:ascii="Arial Narrow" w:eastAsiaTheme="minorEastAsia" w:hAnsi="Arial Narrow"/>
          <w:noProof/>
          <w:lang w:val="en-US"/>
        </w:rPr>
        <w:sectPr w:rsidR="00714F04" w:rsidSect="00714F04">
          <w:type w:val="continuous"/>
          <w:pgSz w:w="11906" w:h="16838"/>
          <w:pgMar w:top="1418" w:right="1418" w:bottom="1134" w:left="1418" w:header="709" w:footer="709" w:gutter="0"/>
          <w:cols w:num="2" w:space="340"/>
          <w:docGrid w:linePitch="360"/>
        </w:sectPr>
      </w:pPr>
    </w:p>
    <w:p w:rsidR="007D4609" w:rsidRPr="007D4609" w:rsidRDefault="007D4609" w:rsidP="00714F04">
      <w:pPr>
        <w:rPr>
          <w:rFonts w:ascii="Arial Narrow" w:eastAsiaTheme="minorEastAsia" w:hAnsi="Arial Narrow"/>
          <w:noProof/>
          <w:lang w:val="en-US"/>
        </w:rPr>
      </w:pPr>
    </w:p>
    <w:p w:rsidR="00714F04" w:rsidRPr="00F52780" w:rsidRDefault="00714F04" w:rsidP="007D4609">
      <w:pPr>
        <w:jc w:val="center"/>
        <w:rPr>
          <w:rFonts w:ascii="Arial Narrow" w:eastAsiaTheme="minorEastAsia" w:hAnsi="Arial Narrow"/>
          <w:noProof/>
          <w:lang w:val="en-US"/>
        </w:rPr>
      </w:pPr>
    </w:p>
    <w:p w:rsidR="00714F04" w:rsidRPr="00F52780" w:rsidRDefault="00714F04" w:rsidP="00714F04">
      <w:pPr>
        <w:ind w:firstLine="284"/>
        <w:jc w:val="both"/>
        <w:rPr>
          <w:rFonts w:ascii="Arial Narrow" w:eastAsiaTheme="minorEastAsia" w:hAnsi="Arial Narrow"/>
          <w:noProof/>
          <w:lang w:val="en-US"/>
        </w:rPr>
        <w:sectPr w:rsidR="00714F04" w:rsidRPr="00F52780" w:rsidSect="00AB002A">
          <w:type w:val="continuous"/>
          <w:pgSz w:w="11906" w:h="16838"/>
          <w:pgMar w:top="1418" w:right="1418" w:bottom="1134" w:left="1418" w:header="709" w:footer="709" w:gutter="0"/>
          <w:cols w:space="708"/>
          <w:docGrid w:linePitch="360"/>
        </w:sectPr>
      </w:pPr>
    </w:p>
    <w:p w:rsidR="007D4609" w:rsidRPr="00714F04" w:rsidRDefault="007D4609" w:rsidP="00714F04">
      <w:pPr>
        <w:ind w:firstLine="284"/>
        <w:jc w:val="both"/>
        <w:rPr>
          <w:rFonts w:ascii="Arial Narrow" w:eastAsiaTheme="minorEastAsia" w:hAnsi="Arial Narrow"/>
          <w:spacing w:val="-2"/>
        </w:rPr>
      </w:pPr>
      <w:r w:rsidRPr="00714F04">
        <w:rPr>
          <w:rFonts w:ascii="Arial Narrow" w:eastAsiaTheme="minorEastAsia" w:hAnsi="Arial Narrow"/>
          <w:noProof/>
          <w:spacing w:val="-2"/>
        </w:rPr>
        <w:lastRenderedPageBreak/>
        <w:t xml:space="preserve">Далее в окне </w:t>
      </w:r>
      <w:r w:rsidRPr="00714F04">
        <w:rPr>
          <w:rFonts w:ascii="Arial Narrow" w:eastAsiaTheme="minorEastAsia" w:hAnsi="Arial Narrow"/>
          <w:spacing w:val="-2"/>
        </w:rPr>
        <w:t>«</w:t>
      </w:r>
      <w:r w:rsidRPr="00714F04">
        <w:rPr>
          <w:rFonts w:ascii="Arial Narrow" w:eastAsiaTheme="minorEastAsia" w:hAnsi="Arial Narrow"/>
          <w:spacing w:val="-2"/>
          <w:lang w:val="en-US"/>
        </w:rPr>
        <w:t>Repeated</w:t>
      </w:r>
      <w:r w:rsidRPr="00714F04">
        <w:rPr>
          <w:rFonts w:ascii="Arial Narrow" w:eastAsiaTheme="minorEastAsia" w:hAnsi="Arial Narrow"/>
          <w:spacing w:val="-2"/>
        </w:rPr>
        <w:t xml:space="preserve"> </w:t>
      </w:r>
      <w:r w:rsidRPr="00714F04">
        <w:rPr>
          <w:rFonts w:ascii="Arial Narrow" w:eastAsiaTheme="minorEastAsia" w:hAnsi="Arial Narrow"/>
          <w:spacing w:val="-2"/>
          <w:lang w:val="en-US"/>
        </w:rPr>
        <w:t>Measures</w:t>
      </w:r>
      <w:r w:rsidRPr="00714F04">
        <w:rPr>
          <w:rFonts w:ascii="Arial Narrow" w:eastAsiaTheme="minorEastAsia" w:hAnsi="Arial Narrow"/>
          <w:spacing w:val="-2"/>
        </w:rPr>
        <w:t>» нажмем на кнопку «</w:t>
      </w:r>
      <w:r w:rsidRPr="00714F04">
        <w:rPr>
          <w:rFonts w:ascii="Arial Narrow" w:eastAsiaTheme="minorEastAsia" w:hAnsi="Arial Narrow"/>
          <w:spacing w:val="-2"/>
          <w:lang w:val="en-US"/>
        </w:rPr>
        <w:t>Plots</w:t>
      </w:r>
      <w:r w:rsidRPr="00714F04">
        <w:rPr>
          <w:rFonts w:ascii="Arial Narrow" w:eastAsiaTheme="minorEastAsia" w:hAnsi="Arial Narrow"/>
          <w:spacing w:val="-2"/>
        </w:rPr>
        <w:t xml:space="preserve">» (вывод графика средних значений) и в открывшемся окне с помощью </w:t>
      </w:r>
      <w:r w:rsidRPr="00714F04">
        <w:rPr>
          <w:rFonts w:ascii="Arial Narrow" w:eastAsiaTheme="minorEastAsia" w:hAnsi="Arial Narrow"/>
          <w:spacing w:val="-2"/>
        </w:rPr>
        <w:lastRenderedPageBreak/>
        <w:t>стрелки перенесем фактор «</w:t>
      </w:r>
      <w:r w:rsidRPr="00714F04">
        <w:rPr>
          <w:rFonts w:ascii="Arial Narrow" w:eastAsiaTheme="minorEastAsia" w:hAnsi="Arial Narrow"/>
          <w:spacing w:val="-2"/>
          <w:lang w:val="en-US"/>
        </w:rPr>
        <w:t>MASS</w:t>
      </w:r>
      <w:r w:rsidRPr="00714F04">
        <w:rPr>
          <w:rFonts w:ascii="Arial Narrow" w:eastAsiaTheme="minorEastAsia" w:hAnsi="Arial Narrow"/>
          <w:spacing w:val="-2"/>
        </w:rPr>
        <w:t>» в поле «</w:t>
      </w:r>
      <w:r w:rsidRPr="00714F04">
        <w:rPr>
          <w:rFonts w:ascii="Arial Narrow" w:eastAsiaTheme="minorEastAsia" w:hAnsi="Arial Narrow"/>
          <w:spacing w:val="-2"/>
          <w:lang w:val="en-US"/>
        </w:rPr>
        <w:t>Horizontal</w:t>
      </w:r>
      <w:r w:rsidRPr="00714F04">
        <w:rPr>
          <w:rFonts w:ascii="Arial Narrow" w:eastAsiaTheme="minorEastAsia" w:hAnsi="Arial Narrow"/>
          <w:spacing w:val="-2"/>
        </w:rPr>
        <w:t xml:space="preserve"> </w:t>
      </w:r>
      <w:r w:rsidRPr="00714F04">
        <w:rPr>
          <w:rFonts w:ascii="Arial Narrow" w:eastAsiaTheme="minorEastAsia" w:hAnsi="Arial Narrow"/>
          <w:spacing w:val="-2"/>
          <w:lang w:val="en-US"/>
        </w:rPr>
        <w:t>Axis</w:t>
      </w:r>
      <w:r w:rsidRPr="00714F04">
        <w:rPr>
          <w:rFonts w:ascii="Arial Narrow" w:eastAsiaTheme="minorEastAsia" w:hAnsi="Arial Narrow"/>
          <w:spacing w:val="-2"/>
        </w:rPr>
        <w:t>», после чего последовательно нажмем кнопки«</w:t>
      </w:r>
      <w:r w:rsidRPr="00714F04">
        <w:rPr>
          <w:rFonts w:ascii="Arial Narrow" w:eastAsiaTheme="minorEastAsia" w:hAnsi="Arial Narrow"/>
          <w:spacing w:val="-2"/>
          <w:lang w:val="en-US"/>
        </w:rPr>
        <w:t>Add</w:t>
      </w:r>
      <w:r w:rsidRPr="00714F04">
        <w:rPr>
          <w:rFonts w:ascii="Arial Narrow" w:eastAsiaTheme="minorEastAsia" w:hAnsi="Arial Narrow"/>
          <w:spacing w:val="-2"/>
        </w:rPr>
        <w:t>» и «</w:t>
      </w:r>
      <w:r w:rsidRPr="00714F04">
        <w:rPr>
          <w:rFonts w:ascii="Arial Narrow" w:eastAsiaTheme="minorEastAsia" w:hAnsi="Arial Narrow"/>
          <w:spacing w:val="-2"/>
          <w:lang w:val="en-US"/>
        </w:rPr>
        <w:t>Continue</w:t>
      </w:r>
      <w:r w:rsidRPr="00714F04">
        <w:rPr>
          <w:rFonts w:ascii="Arial Narrow" w:eastAsiaTheme="minorEastAsia" w:hAnsi="Arial Narrow"/>
          <w:spacing w:val="-2"/>
        </w:rPr>
        <w:t>» (рисунок 22).</w:t>
      </w:r>
    </w:p>
    <w:p w:rsidR="00714F04" w:rsidRDefault="00714F04" w:rsidP="007D4609">
      <w:pPr>
        <w:jc w:val="both"/>
        <w:rPr>
          <w:rFonts w:ascii="Arial Narrow" w:eastAsiaTheme="minorEastAsia" w:hAnsi="Arial Narrow"/>
          <w:noProof/>
        </w:rPr>
        <w:sectPr w:rsidR="00714F04" w:rsidSect="00714F04">
          <w:type w:val="continuous"/>
          <w:pgSz w:w="11906" w:h="16838"/>
          <w:pgMar w:top="1418" w:right="1418" w:bottom="1134" w:left="1418" w:header="709" w:footer="709" w:gutter="0"/>
          <w:cols w:num="2" w:space="340"/>
          <w:docGrid w:linePitch="360"/>
        </w:sectPr>
      </w:pPr>
    </w:p>
    <w:p w:rsidR="00714F04" w:rsidRPr="00C850A6" w:rsidRDefault="00714F04" w:rsidP="007D4609">
      <w:pPr>
        <w:jc w:val="both"/>
        <w:rPr>
          <w:rFonts w:ascii="Arial Narrow" w:eastAsiaTheme="minorEastAsia" w:hAnsi="Arial Narrow"/>
          <w:noProof/>
        </w:rPr>
      </w:pPr>
    </w:p>
    <w:tbl>
      <w:tblPr>
        <w:tblStyle w:val="a9"/>
        <w:tblW w:w="91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3"/>
        <w:gridCol w:w="3467"/>
      </w:tblGrid>
      <w:tr w:rsidR="00714F04" w:rsidTr="00B34FEB">
        <w:trPr>
          <w:jc w:val="center"/>
        </w:trPr>
        <w:tc>
          <w:tcPr>
            <w:tcW w:w="5713" w:type="dxa"/>
          </w:tcPr>
          <w:p w:rsidR="00714F04" w:rsidRDefault="00714F04" w:rsidP="007D4609">
            <w:pPr>
              <w:jc w:val="both"/>
              <w:rPr>
                <w:rFonts w:ascii="Arial Narrow" w:eastAsiaTheme="minorEastAsia" w:hAnsi="Arial Narrow"/>
                <w:noProof/>
                <w:sz w:val="8"/>
                <w:szCs w:val="8"/>
              </w:rPr>
            </w:pPr>
            <w:r w:rsidRPr="007D4609">
              <w:rPr>
                <w:rFonts w:ascii="Arial Narrow" w:eastAsiaTheme="minorEastAsia" w:hAnsi="Arial Narrow"/>
                <w:noProof/>
              </w:rPr>
              <w:drawing>
                <wp:inline distT="0" distB="0" distL="0" distR="0" wp14:anchorId="1B2D0D33" wp14:editId="2A602F20">
                  <wp:extent cx="3471572" cy="2958237"/>
                  <wp:effectExtent l="19050" t="0" r="0" b="0"/>
                  <wp:docPr id="92" name="Рисунок 92" descr="H:\-= Н А У К А =- 29.09.15\= Статистика\Дело (3) 07.07.15\5) сравнение 3х и более связ выборок\рисунки\SPS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 Н А У К А =- 29.09.15\= Статистика\Дело (3) 07.07.15\5) сравнение 3х и более связ выборок\рисунки\SPSS_5.jpg"/>
                          <pic:cNvPicPr>
                            <a:picLocks noChangeAspect="1" noChangeArrowheads="1"/>
                          </pic:cNvPicPr>
                        </pic:nvPicPr>
                        <pic:blipFill>
                          <a:blip r:embed="rId44"/>
                          <a:srcRect/>
                          <a:stretch>
                            <a:fillRect/>
                          </a:stretch>
                        </pic:blipFill>
                        <pic:spPr bwMode="auto">
                          <a:xfrm>
                            <a:off x="0" y="0"/>
                            <a:ext cx="3477155" cy="2962994"/>
                          </a:xfrm>
                          <a:prstGeom prst="rect">
                            <a:avLst/>
                          </a:prstGeom>
                          <a:noFill/>
                          <a:ln w="9525">
                            <a:noFill/>
                            <a:miter lim="800000"/>
                            <a:headEnd/>
                            <a:tailEnd/>
                          </a:ln>
                        </pic:spPr>
                      </pic:pic>
                    </a:graphicData>
                  </a:graphic>
                </wp:inline>
              </w:drawing>
            </w:r>
          </w:p>
          <w:p w:rsidR="00714F04" w:rsidRDefault="00714F04" w:rsidP="007D4609">
            <w:pPr>
              <w:jc w:val="both"/>
              <w:rPr>
                <w:rFonts w:ascii="Arial Narrow" w:eastAsiaTheme="minorEastAsia" w:hAnsi="Arial Narrow"/>
                <w:noProof/>
                <w:sz w:val="8"/>
                <w:szCs w:val="8"/>
              </w:rPr>
            </w:pPr>
          </w:p>
          <w:p w:rsidR="00714F04" w:rsidRPr="00C850A6" w:rsidRDefault="00714F04" w:rsidP="00C850A6">
            <w:pPr>
              <w:jc w:val="center"/>
              <w:rPr>
                <w:rFonts w:ascii="Arial Narrow" w:eastAsiaTheme="minorEastAsia" w:hAnsi="Arial Narrow"/>
                <w:noProof/>
                <w:sz w:val="8"/>
                <w:szCs w:val="8"/>
                <w:lang w:val="en-US"/>
              </w:rPr>
            </w:pPr>
            <w:r w:rsidRPr="00714F04">
              <w:rPr>
                <w:rFonts w:ascii="Arial Narrow" w:eastAsiaTheme="minorEastAsia" w:hAnsi="Arial Narrow"/>
                <w:b/>
              </w:rPr>
              <w:t>Рис</w:t>
            </w:r>
            <w:r w:rsidRPr="00714F04">
              <w:rPr>
                <w:rFonts w:ascii="Arial Narrow" w:eastAsiaTheme="minorEastAsia" w:hAnsi="Arial Narrow"/>
                <w:b/>
                <w:lang w:val="en-US"/>
              </w:rPr>
              <w:t xml:space="preserve">. 22. </w:t>
            </w:r>
            <w:r w:rsidRPr="00714F04">
              <w:rPr>
                <w:rFonts w:ascii="Arial Narrow" w:eastAsiaTheme="minorEastAsia" w:hAnsi="Arial Narrow"/>
                <w:b/>
                <w:noProof/>
              </w:rPr>
              <w:t>Окно</w:t>
            </w:r>
            <w:r w:rsidRPr="00714F04">
              <w:rPr>
                <w:rFonts w:ascii="Arial Narrow" w:eastAsiaTheme="minorEastAsia" w:hAnsi="Arial Narrow"/>
                <w:b/>
                <w:noProof/>
                <w:lang w:val="en-US"/>
              </w:rPr>
              <w:t xml:space="preserve"> «Repeated Measures: Plots»</w:t>
            </w:r>
            <w:r w:rsidRPr="00714F04">
              <w:rPr>
                <w:rFonts w:ascii="Arial Narrow" w:eastAsiaTheme="minorEastAsia" w:hAnsi="Arial Narrow"/>
                <w:b/>
                <w:noProof/>
              </w:rPr>
              <w:t>программы</w:t>
            </w:r>
            <w:r w:rsidRPr="00714F04">
              <w:rPr>
                <w:rFonts w:ascii="Arial Narrow" w:eastAsiaTheme="minorEastAsia" w:hAnsi="Arial Narrow"/>
                <w:b/>
                <w:noProof/>
                <w:lang w:val="en-US"/>
              </w:rPr>
              <w:t xml:space="preserve"> SPSS 20.</w:t>
            </w:r>
          </w:p>
        </w:tc>
        <w:tc>
          <w:tcPr>
            <w:tcW w:w="3467" w:type="dxa"/>
          </w:tcPr>
          <w:p w:rsidR="00714F04" w:rsidRDefault="00714F04" w:rsidP="00714F04">
            <w:pPr>
              <w:ind w:firstLine="188"/>
              <w:jc w:val="both"/>
              <w:rPr>
                <w:rFonts w:ascii="Arial Narrow" w:eastAsiaTheme="minorEastAsia" w:hAnsi="Arial Narrow"/>
                <w:noProof/>
                <w:sz w:val="8"/>
                <w:szCs w:val="8"/>
              </w:rPr>
            </w:pPr>
            <w:proofErr w:type="gramStart"/>
            <w:r w:rsidRPr="007D4609">
              <w:rPr>
                <w:rFonts w:ascii="Arial Narrow" w:eastAsiaTheme="minorEastAsia" w:hAnsi="Arial Narrow"/>
              </w:rPr>
              <w:t>Программа снова вернется к окну «</w:t>
            </w:r>
            <w:r w:rsidRPr="007D4609">
              <w:rPr>
                <w:rFonts w:ascii="Arial Narrow" w:eastAsiaTheme="minorEastAsia" w:hAnsi="Arial Narrow"/>
                <w:lang w:val="en-US"/>
              </w:rPr>
              <w:t>Repeated</w:t>
            </w:r>
            <w:r w:rsidRPr="007D4609">
              <w:rPr>
                <w:rFonts w:ascii="Arial Narrow" w:eastAsiaTheme="minorEastAsia" w:hAnsi="Arial Narrow"/>
              </w:rPr>
              <w:t xml:space="preserve"> </w:t>
            </w:r>
            <w:r w:rsidRPr="007D4609">
              <w:rPr>
                <w:rFonts w:ascii="Arial Narrow" w:eastAsiaTheme="minorEastAsia" w:hAnsi="Arial Narrow"/>
                <w:lang w:val="en-US"/>
              </w:rPr>
              <w:t>Measures</w:t>
            </w:r>
            <w:r w:rsidRPr="007D4609">
              <w:rPr>
                <w:rFonts w:ascii="Arial Narrow" w:eastAsiaTheme="minorEastAsia" w:hAnsi="Arial Narrow"/>
              </w:rPr>
              <w:t>» (рисунок 20), в котором нажмем кнопку «</w:t>
            </w:r>
            <w:r w:rsidRPr="007D4609">
              <w:rPr>
                <w:rFonts w:ascii="Arial Narrow" w:eastAsiaTheme="minorEastAsia" w:hAnsi="Arial Narrow"/>
                <w:lang w:val="en-US"/>
              </w:rPr>
              <w:t>Options</w:t>
            </w:r>
            <w:r w:rsidRPr="007D4609">
              <w:rPr>
                <w:rFonts w:ascii="Arial Narrow" w:eastAsiaTheme="minorEastAsia" w:hAnsi="Arial Narrow"/>
              </w:rPr>
              <w:t>» и в открывшемся окне с помощью стрелки перенесем фактор «</w:t>
            </w:r>
            <w:r w:rsidRPr="007D4609">
              <w:rPr>
                <w:rFonts w:ascii="Arial Narrow" w:eastAsiaTheme="minorEastAsia" w:hAnsi="Arial Narrow"/>
                <w:lang w:val="en-US"/>
              </w:rPr>
              <w:t>MASS</w:t>
            </w:r>
            <w:r w:rsidRPr="007D4609">
              <w:rPr>
                <w:rFonts w:ascii="Arial Narrow" w:eastAsiaTheme="minorEastAsia" w:hAnsi="Arial Narrow"/>
              </w:rPr>
              <w:t>» в правое поле, отметим позицию «</w:t>
            </w:r>
            <w:r w:rsidRPr="007D4609">
              <w:rPr>
                <w:rFonts w:ascii="Arial Narrow" w:eastAsiaTheme="minorEastAsia" w:hAnsi="Arial Narrow"/>
                <w:lang w:val="en-US"/>
              </w:rPr>
              <w:t>Compare</w:t>
            </w:r>
            <w:r w:rsidRPr="007D4609">
              <w:rPr>
                <w:rFonts w:ascii="Arial Narrow" w:eastAsiaTheme="minorEastAsia" w:hAnsi="Arial Narrow"/>
              </w:rPr>
              <w:t xml:space="preserve"> </w:t>
            </w:r>
            <w:r w:rsidRPr="007D4609">
              <w:rPr>
                <w:rFonts w:ascii="Arial Narrow" w:eastAsiaTheme="minorEastAsia" w:hAnsi="Arial Narrow"/>
                <w:lang w:val="en-US"/>
              </w:rPr>
              <w:t>main</w:t>
            </w:r>
            <w:r w:rsidRPr="007D4609">
              <w:rPr>
                <w:rFonts w:ascii="Arial Narrow" w:eastAsiaTheme="minorEastAsia" w:hAnsi="Arial Narrow"/>
              </w:rPr>
              <w:t xml:space="preserve"> </w:t>
            </w:r>
            <w:r w:rsidRPr="007D4609">
              <w:rPr>
                <w:rFonts w:ascii="Arial Narrow" w:eastAsiaTheme="minorEastAsia" w:hAnsi="Arial Narrow"/>
                <w:lang w:val="en-US"/>
              </w:rPr>
              <w:t>effects</w:t>
            </w:r>
            <w:r w:rsidRPr="007D4609">
              <w:rPr>
                <w:rFonts w:ascii="Arial Narrow" w:eastAsiaTheme="minorEastAsia" w:hAnsi="Arial Narrow"/>
              </w:rPr>
              <w:t xml:space="preserve">» и выберем критерий </w:t>
            </w:r>
            <w:proofErr w:type="spellStart"/>
            <w:r w:rsidRPr="007D4609">
              <w:rPr>
                <w:rFonts w:ascii="Arial Narrow" w:eastAsiaTheme="minorEastAsia" w:hAnsi="Arial Narrow"/>
              </w:rPr>
              <w:t>Бонферрони</w:t>
            </w:r>
            <w:proofErr w:type="spellEnd"/>
            <w:r w:rsidRPr="007D4609">
              <w:rPr>
                <w:rFonts w:ascii="Arial Narrow" w:eastAsiaTheme="minorEastAsia" w:hAnsi="Arial Narrow"/>
              </w:rPr>
              <w:t xml:space="preserve"> («</w:t>
            </w:r>
            <w:proofErr w:type="spellStart"/>
            <w:r w:rsidRPr="007D4609">
              <w:rPr>
                <w:rFonts w:ascii="Arial Narrow" w:eastAsiaTheme="minorEastAsia" w:hAnsi="Arial Narrow"/>
                <w:lang w:val="en-US"/>
              </w:rPr>
              <w:t>Bonferroni</w:t>
            </w:r>
            <w:proofErr w:type="spellEnd"/>
            <w:r w:rsidRPr="007D4609">
              <w:rPr>
                <w:rFonts w:ascii="Arial Narrow" w:eastAsiaTheme="minorEastAsia" w:hAnsi="Arial Narrow"/>
              </w:rPr>
              <w:t>») для проведения апостериорных сравнений, после чего нажмем кнопку «</w:t>
            </w:r>
            <w:r w:rsidRPr="007D4609">
              <w:rPr>
                <w:rFonts w:ascii="Arial Narrow" w:eastAsiaTheme="minorEastAsia" w:hAnsi="Arial Narrow"/>
                <w:lang w:val="en-US"/>
              </w:rPr>
              <w:t>Continue</w:t>
            </w:r>
            <w:r w:rsidRPr="007D4609">
              <w:rPr>
                <w:rFonts w:ascii="Arial Narrow" w:eastAsiaTheme="minorEastAsia" w:hAnsi="Arial Narrow"/>
              </w:rPr>
              <w:t>» (рисунок 23), и в окне «</w:t>
            </w:r>
            <w:r w:rsidRPr="007D4609">
              <w:rPr>
                <w:rFonts w:ascii="Arial Narrow" w:eastAsiaTheme="minorEastAsia" w:hAnsi="Arial Narrow"/>
                <w:lang w:val="en-US"/>
              </w:rPr>
              <w:t>Repeated</w:t>
            </w:r>
            <w:r w:rsidRPr="007D4609">
              <w:rPr>
                <w:rFonts w:ascii="Arial Narrow" w:eastAsiaTheme="minorEastAsia" w:hAnsi="Arial Narrow"/>
              </w:rPr>
              <w:t xml:space="preserve"> </w:t>
            </w:r>
            <w:r w:rsidRPr="007D4609">
              <w:rPr>
                <w:rFonts w:ascii="Arial Narrow" w:eastAsiaTheme="minorEastAsia" w:hAnsi="Arial Narrow"/>
                <w:lang w:val="en-US"/>
              </w:rPr>
              <w:t>Measures</w:t>
            </w:r>
            <w:r w:rsidRPr="007D4609">
              <w:rPr>
                <w:rFonts w:ascii="Arial Narrow" w:eastAsiaTheme="minorEastAsia" w:hAnsi="Arial Narrow"/>
              </w:rPr>
              <w:t>» (рисунок 20) нажмем «</w:t>
            </w:r>
            <w:r w:rsidRPr="007D4609">
              <w:rPr>
                <w:rFonts w:ascii="Arial Narrow" w:eastAsiaTheme="minorEastAsia" w:hAnsi="Arial Narrow"/>
                <w:lang w:val="en-US"/>
              </w:rPr>
              <w:t>OK</w:t>
            </w:r>
            <w:r w:rsidRPr="007D4609">
              <w:rPr>
                <w:rFonts w:ascii="Arial Narrow" w:eastAsiaTheme="minorEastAsia" w:hAnsi="Arial Narrow"/>
              </w:rPr>
              <w:t>» для запуска анализа.</w:t>
            </w:r>
            <w:proofErr w:type="gramEnd"/>
          </w:p>
        </w:tc>
      </w:tr>
    </w:tbl>
    <w:p w:rsidR="00714F04" w:rsidRPr="00C850A6" w:rsidRDefault="00714F04" w:rsidP="007D4609">
      <w:pPr>
        <w:jc w:val="both"/>
        <w:rPr>
          <w:rFonts w:ascii="Arial Narrow" w:eastAsiaTheme="minorEastAsia" w:hAnsi="Arial Narrow"/>
          <w:noProof/>
        </w:rPr>
      </w:pPr>
    </w:p>
    <w:p w:rsidR="007D4609" w:rsidRPr="007D4609" w:rsidRDefault="007D4609" w:rsidP="007D4609">
      <w:pPr>
        <w:jc w:val="center"/>
        <w:rPr>
          <w:rFonts w:ascii="Arial Narrow" w:eastAsiaTheme="minorEastAsia" w:hAnsi="Arial Narrow"/>
          <w:lang w:val="en-US"/>
        </w:rPr>
      </w:pPr>
      <w:r w:rsidRPr="007D4609">
        <w:rPr>
          <w:rFonts w:ascii="Arial Narrow" w:eastAsiaTheme="minorEastAsia" w:hAnsi="Arial Narrow"/>
          <w:noProof/>
        </w:rPr>
        <w:drawing>
          <wp:inline distT="0" distB="0" distL="0" distR="0" wp14:anchorId="26EE0AE9" wp14:editId="152546F1">
            <wp:extent cx="4710023" cy="4546038"/>
            <wp:effectExtent l="0" t="0" r="0" b="6985"/>
            <wp:docPr id="93" name="Рисунок 93" descr="H:\-= Н А У К А =- 29.09.15\= Статистика\Дело (3) 07.07.15\5) сравнение 3х и более связ выборок\рисунки\SPS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 Н А У К А =- 29.09.15\= Статистика\Дело (3) 07.07.15\5) сравнение 3х и более связ выборок\рисунки\SPSS_6.jpg"/>
                    <pic:cNvPicPr>
                      <a:picLocks noChangeAspect="1" noChangeArrowheads="1"/>
                    </pic:cNvPicPr>
                  </pic:nvPicPr>
                  <pic:blipFill>
                    <a:blip r:embed="rId45"/>
                    <a:srcRect/>
                    <a:stretch>
                      <a:fillRect/>
                    </a:stretch>
                  </pic:blipFill>
                  <pic:spPr bwMode="auto">
                    <a:xfrm>
                      <a:off x="0" y="0"/>
                      <a:ext cx="4716465" cy="4552256"/>
                    </a:xfrm>
                    <a:prstGeom prst="rect">
                      <a:avLst/>
                    </a:prstGeom>
                    <a:noFill/>
                    <a:ln w="9525">
                      <a:noFill/>
                      <a:miter lim="800000"/>
                      <a:headEnd/>
                      <a:tailEnd/>
                    </a:ln>
                  </pic:spPr>
                </pic:pic>
              </a:graphicData>
            </a:graphic>
          </wp:inline>
        </w:drawing>
      </w:r>
    </w:p>
    <w:p w:rsidR="007D4609" w:rsidRPr="00C850A6" w:rsidRDefault="007D4609" w:rsidP="007D4609">
      <w:pPr>
        <w:jc w:val="center"/>
        <w:rPr>
          <w:rFonts w:ascii="Arial Narrow" w:eastAsiaTheme="minorEastAsia" w:hAnsi="Arial Narrow"/>
          <w:b/>
          <w:lang w:val="en-US"/>
        </w:rPr>
      </w:pPr>
      <w:r w:rsidRPr="00C850A6">
        <w:rPr>
          <w:rFonts w:ascii="Arial Narrow" w:eastAsiaTheme="minorEastAsia" w:hAnsi="Arial Narrow"/>
          <w:b/>
        </w:rPr>
        <w:t>Рис</w:t>
      </w:r>
      <w:r w:rsidRPr="00C850A6">
        <w:rPr>
          <w:rFonts w:ascii="Arial Narrow" w:eastAsiaTheme="minorEastAsia" w:hAnsi="Arial Narrow"/>
          <w:b/>
          <w:lang w:val="en-US"/>
        </w:rPr>
        <w:t xml:space="preserve">. 23. </w:t>
      </w:r>
      <w:r w:rsidRPr="00C850A6">
        <w:rPr>
          <w:rFonts w:ascii="Arial Narrow" w:eastAsiaTheme="minorEastAsia" w:hAnsi="Arial Narrow"/>
          <w:b/>
          <w:noProof/>
        </w:rPr>
        <w:t>Окно</w:t>
      </w:r>
      <w:r w:rsidRPr="00C850A6">
        <w:rPr>
          <w:rFonts w:ascii="Arial Narrow" w:eastAsiaTheme="minorEastAsia" w:hAnsi="Arial Narrow"/>
          <w:b/>
          <w:noProof/>
          <w:lang w:val="en-US"/>
        </w:rPr>
        <w:t xml:space="preserve"> «Repeated Measures: Options» </w:t>
      </w:r>
      <w:r w:rsidRPr="00C850A6">
        <w:rPr>
          <w:rFonts w:ascii="Arial Narrow" w:eastAsiaTheme="minorEastAsia" w:hAnsi="Arial Narrow"/>
          <w:b/>
          <w:noProof/>
        </w:rPr>
        <w:t>программы</w:t>
      </w:r>
      <w:r w:rsidRPr="00C850A6">
        <w:rPr>
          <w:rFonts w:ascii="Arial Narrow" w:eastAsiaTheme="minorEastAsia" w:hAnsi="Arial Narrow"/>
          <w:b/>
          <w:noProof/>
          <w:lang w:val="en-US"/>
        </w:rPr>
        <w:t xml:space="preserve"> SPSS 20.</w:t>
      </w:r>
    </w:p>
    <w:p w:rsidR="00C850A6" w:rsidRPr="00F52780" w:rsidRDefault="00C850A6" w:rsidP="00C850A6">
      <w:pPr>
        <w:ind w:firstLine="284"/>
        <w:jc w:val="both"/>
        <w:rPr>
          <w:rFonts w:ascii="Arial Narrow" w:eastAsiaTheme="minorEastAsia" w:hAnsi="Arial Narrow"/>
          <w:lang w:val="en-US"/>
        </w:rPr>
        <w:sectPr w:rsidR="00C850A6" w:rsidRPr="00F52780" w:rsidSect="00AB002A">
          <w:type w:val="continuous"/>
          <w:pgSz w:w="11906" w:h="16838"/>
          <w:pgMar w:top="1418" w:right="1418" w:bottom="1134" w:left="1418" w:header="709" w:footer="709" w:gutter="0"/>
          <w:cols w:space="708"/>
          <w:docGrid w:linePitch="360"/>
        </w:sectPr>
      </w:pPr>
    </w:p>
    <w:p w:rsidR="007D4609" w:rsidRPr="007D4609" w:rsidRDefault="007D4609" w:rsidP="00C850A6">
      <w:pPr>
        <w:ind w:firstLine="284"/>
        <w:jc w:val="both"/>
        <w:rPr>
          <w:rFonts w:ascii="Arial Narrow" w:eastAsiaTheme="minorEastAsia" w:hAnsi="Arial Narrow"/>
        </w:rPr>
      </w:pPr>
      <w:r w:rsidRPr="007D4609">
        <w:rPr>
          <w:rFonts w:ascii="Arial Narrow" w:eastAsiaTheme="minorEastAsia" w:hAnsi="Arial Narrow"/>
        </w:rPr>
        <w:lastRenderedPageBreak/>
        <w:t>Программа представит результаты в виде нескольких таблиц, основные из которых будут представлены ниже.</w:t>
      </w:r>
    </w:p>
    <w:p w:rsidR="007D4609" w:rsidRDefault="007D4609" w:rsidP="00C850A6">
      <w:pPr>
        <w:ind w:firstLine="284"/>
        <w:jc w:val="both"/>
        <w:rPr>
          <w:rFonts w:ascii="Arial Narrow" w:eastAsiaTheme="minorEastAsia" w:hAnsi="Arial Narrow"/>
        </w:rPr>
      </w:pPr>
      <w:r w:rsidRPr="007D4609">
        <w:rPr>
          <w:rFonts w:ascii="Arial Narrow" w:eastAsiaTheme="minorEastAsia" w:hAnsi="Arial Narrow"/>
        </w:rPr>
        <w:t xml:space="preserve">В таблице 3 программа представляет результаты расчета критерия </w:t>
      </w:r>
      <w:proofErr w:type="spellStart"/>
      <w:r w:rsidRPr="007D4609">
        <w:rPr>
          <w:rFonts w:ascii="Arial Narrow" w:eastAsiaTheme="minorEastAsia" w:hAnsi="Arial Narrow"/>
        </w:rPr>
        <w:t>Mauchly</w:t>
      </w:r>
      <w:proofErr w:type="spellEnd"/>
      <w:r w:rsidRPr="007D4609">
        <w:rPr>
          <w:rFonts w:ascii="Arial Narrow" w:eastAsiaTheme="minorEastAsia" w:hAnsi="Arial Narrow"/>
        </w:rPr>
        <w:t xml:space="preserve"> и уровня статистической значимости данного </w:t>
      </w:r>
      <w:r w:rsidRPr="007D4609">
        <w:rPr>
          <w:rFonts w:ascii="Arial Narrow" w:eastAsiaTheme="minorEastAsia" w:hAnsi="Arial Narrow"/>
        </w:rPr>
        <w:lastRenderedPageBreak/>
        <w:t>критерия (графа «</w:t>
      </w:r>
      <w:proofErr w:type="spellStart"/>
      <w:r w:rsidRPr="007D4609">
        <w:rPr>
          <w:rFonts w:ascii="Arial Narrow" w:eastAsiaTheme="minorEastAsia" w:hAnsi="Arial Narrow"/>
        </w:rPr>
        <w:t>Sig</w:t>
      </w:r>
      <w:proofErr w:type="spellEnd"/>
      <w:r w:rsidRPr="007D4609">
        <w:rPr>
          <w:rFonts w:ascii="Arial Narrow" w:eastAsiaTheme="minorEastAsia" w:hAnsi="Arial Narrow"/>
        </w:rPr>
        <w:t xml:space="preserve">.»), а также значения </w:t>
      </w:r>
      <w:proofErr w:type="spellStart"/>
      <w:r w:rsidRPr="007D4609">
        <w:rPr>
          <w:rFonts w:ascii="Arial Narrow" w:eastAsiaTheme="minorEastAsia" w:hAnsi="Arial Narrow"/>
        </w:rPr>
        <w:t>Epsilon</w:t>
      </w:r>
      <w:proofErr w:type="spellEnd"/>
      <w:r w:rsidRPr="007D4609">
        <w:rPr>
          <w:rFonts w:ascii="Arial Narrow" w:eastAsiaTheme="minorEastAsia" w:hAnsi="Arial Narrow"/>
        </w:rPr>
        <w:t xml:space="preserve">, рассчитанные по способу </w:t>
      </w:r>
      <w:proofErr w:type="spellStart"/>
      <w:r w:rsidRPr="007D4609">
        <w:rPr>
          <w:rFonts w:ascii="Arial Narrow" w:eastAsiaTheme="minorEastAsia" w:hAnsi="Arial Narrow"/>
        </w:rPr>
        <w:t>Greenhouse-Geisser</w:t>
      </w:r>
      <w:proofErr w:type="spellEnd"/>
      <w:r w:rsidRPr="007D4609">
        <w:rPr>
          <w:rFonts w:ascii="Arial Narrow" w:eastAsiaTheme="minorEastAsia" w:hAnsi="Arial Narrow"/>
        </w:rPr>
        <w:t xml:space="preserve"> и </w:t>
      </w:r>
      <w:proofErr w:type="spellStart"/>
      <w:r w:rsidRPr="007D4609">
        <w:rPr>
          <w:rFonts w:ascii="Arial Narrow" w:eastAsiaTheme="minorEastAsia" w:hAnsi="Arial Narrow"/>
        </w:rPr>
        <w:t>Huynh-Feldt</w:t>
      </w:r>
      <w:proofErr w:type="spellEnd"/>
      <w:r w:rsidRPr="007D4609">
        <w:rPr>
          <w:rFonts w:ascii="Arial Narrow" w:eastAsiaTheme="minorEastAsia" w:hAnsi="Arial Narrow"/>
        </w:rPr>
        <w:t xml:space="preserve"> и нижнюю границу </w:t>
      </w:r>
      <w:proofErr w:type="spellStart"/>
      <w:r w:rsidRPr="007D4609">
        <w:rPr>
          <w:rFonts w:ascii="Arial Narrow" w:eastAsiaTheme="minorEastAsia" w:hAnsi="Arial Narrow"/>
        </w:rPr>
        <w:t>Epsilon</w:t>
      </w:r>
      <w:proofErr w:type="spellEnd"/>
      <w:r w:rsidRPr="007D4609">
        <w:rPr>
          <w:rFonts w:ascii="Arial Narrow" w:eastAsiaTheme="minorEastAsia" w:hAnsi="Arial Narrow"/>
        </w:rPr>
        <w:t xml:space="preserve"> («</w:t>
      </w:r>
      <w:r w:rsidRPr="007D4609">
        <w:rPr>
          <w:rFonts w:ascii="Arial Narrow" w:eastAsiaTheme="minorEastAsia" w:hAnsi="Arial Narrow"/>
          <w:lang w:val="en-US"/>
        </w:rPr>
        <w:t>Lower</w:t>
      </w:r>
      <w:r w:rsidRPr="007D4609">
        <w:rPr>
          <w:rFonts w:ascii="Arial Narrow" w:eastAsiaTheme="minorEastAsia" w:hAnsi="Arial Narrow"/>
        </w:rPr>
        <w:t>-</w:t>
      </w:r>
      <w:r w:rsidRPr="007D4609">
        <w:rPr>
          <w:rFonts w:ascii="Arial Narrow" w:eastAsiaTheme="minorEastAsia" w:hAnsi="Arial Narrow"/>
          <w:lang w:val="en-US"/>
        </w:rPr>
        <w:t>bound</w:t>
      </w:r>
      <w:r w:rsidRPr="007D4609">
        <w:rPr>
          <w:rFonts w:ascii="Arial Narrow" w:eastAsiaTheme="minorEastAsia" w:hAnsi="Arial Narrow"/>
        </w:rPr>
        <w:t xml:space="preserve">»). </w:t>
      </w:r>
      <w:proofErr w:type="gramStart"/>
      <w:r w:rsidRPr="007D4609">
        <w:rPr>
          <w:rFonts w:ascii="Arial Narrow" w:eastAsiaTheme="minorEastAsia" w:hAnsi="Arial Narrow"/>
        </w:rPr>
        <w:t>Результаты расчетов соответствуют представленным на рисунке 11 и не требуют дополнительных пояснений.</w:t>
      </w:r>
      <w:proofErr w:type="gramEnd"/>
    </w:p>
    <w:p w:rsidR="00C850A6" w:rsidRDefault="00C850A6" w:rsidP="007D4609">
      <w:pPr>
        <w:jc w:val="both"/>
        <w:rPr>
          <w:rFonts w:ascii="Arial Narrow" w:eastAsiaTheme="minorEastAsia" w:hAnsi="Arial Narrow"/>
        </w:rPr>
        <w:sectPr w:rsidR="00C850A6" w:rsidSect="00C850A6">
          <w:type w:val="continuous"/>
          <w:pgSz w:w="11906" w:h="16838"/>
          <w:pgMar w:top="1418" w:right="1418" w:bottom="1134" w:left="1418" w:header="709" w:footer="709" w:gutter="0"/>
          <w:cols w:num="2" w:space="340"/>
          <w:docGrid w:linePitch="360"/>
        </w:sectPr>
      </w:pPr>
    </w:p>
    <w:p w:rsidR="00C850A6" w:rsidRPr="00C850A6" w:rsidRDefault="00C850A6" w:rsidP="007D4609">
      <w:pPr>
        <w:jc w:val="both"/>
        <w:rPr>
          <w:rFonts w:ascii="Arial Narrow" w:eastAsiaTheme="minorEastAsia" w:hAnsi="Arial Narrow"/>
          <w:sz w:val="8"/>
          <w:szCs w:val="8"/>
        </w:rPr>
      </w:pPr>
    </w:p>
    <w:p w:rsidR="007D4609" w:rsidRPr="00C850A6" w:rsidRDefault="007D4609" w:rsidP="007D4609">
      <w:pPr>
        <w:jc w:val="right"/>
        <w:rPr>
          <w:rFonts w:ascii="Arial Narrow" w:eastAsiaTheme="minorEastAsia" w:hAnsi="Arial Narrow"/>
          <w:i/>
        </w:rPr>
      </w:pPr>
      <w:r w:rsidRPr="00C850A6">
        <w:rPr>
          <w:rFonts w:ascii="Arial Narrow" w:eastAsiaTheme="minorEastAsia" w:hAnsi="Arial Narrow"/>
          <w:i/>
        </w:rPr>
        <w:t>Таблица 3</w:t>
      </w:r>
      <w:r w:rsidR="00C850A6" w:rsidRPr="00C850A6">
        <w:rPr>
          <w:rFonts w:ascii="Arial Narrow" w:eastAsiaTheme="minorEastAsia" w:hAnsi="Arial Narrow"/>
          <w:i/>
        </w:rPr>
        <w:t>.</w:t>
      </w:r>
    </w:p>
    <w:p w:rsidR="007D4609" w:rsidRPr="00C850A6" w:rsidRDefault="007D4609" w:rsidP="00C850A6">
      <w:pPr>
        <w:rPr>
          <w:rFonts w:ascii="Arial Narrow" w:eastAsiaTheme="minorEastAsia" w:hAnsi="Arial Narrow"/>
          <w:b/>
        </w:rPr>
      </w:pPr>
      <w:r w:rsidRPr="00C850A6">
        <w:rPr>
          <w:rFonts w:ascii="Arial Narrow" w:eastAsiaTheme="minorEastAsia" w:hAnsi="Arial Narrow"/>
          <w:b/>
        </w:rPr>
        <w:t>Результаты проверки соблюдения условия сферичности</w:t>
      </w:r>
      <w:r w:rsidR="00C850A6">
        <w:rPr>
          <w:rFonts w:ascii="Arial Narrow" w:eastAsiaTheme="minorEastAsia" w:hAnsi="Arial Narrow"/>
          <w:b/>
        </w:rPr>
        <w:t>.</w:t>
      </w:r>
    </w:p>
    <w:tbl>
      <w:tblPr>
        <w:tblW w:w="4984" w:type="pct"/>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704"/>
        <w:gridCol w:w="1068"/>
        <w:gridCol w:w="1193"/>
        <w:gridCol w:w="831"/>
        <w:gridCol w:w="831"/>
        <w:gridCol w:w="1229"/>
        <w:gridCol w:w="1056"/>
        <w:gridCol w:w="1149"/>
      </w:tblGrid>
      <w:tr w:rsidR="007D4609" w:rsidRPr="007D4609" w:rsidTr="00C850A6">
        <w:trPr>
          <w:cantSplit/>
        </w:trPr>
        <w:tc>
          <w:tcPr>
            <w:tcW w:w="943" w:type="pct"/>
            <w:vMerge w:val="restart"/>
            <w:shd w:val="clear" w:color="auto" w:fill="D9D9D9" w:themeFill="background1" w:themeFillShade="D9"/>
          </w:tcPr>
          <w:p w:rsidR="007D4609" w:rsidRPr="007D4609" w:rsidRDefault="007D4609" w:rsidP="007D4609">
            <w:pPr>
              <w:autoSpaceDE w:val="0"/>
              <w:autoSpaceDN w:val="0"/>
              <w:adjustRightInd w:val="0"/>
              <w:ind w:right="60"/>
              <w:rPr>
                <w:rFonts w:ascii="Arial Narrow" w:eastAsiaTheme="minorEastAsia" w:hAnsi="Arial Narrow" w:cs="Arial"/>
                <w:color w:val="000000"/>
              </w:rPr>
            </w:pPr>
            <w:proofErr w:type="spellStart"/>
            <w:r w:rsidRPr="007D4609">
              <w:rPr>
                <w:rFonts w:ascii="Arial Narrow" w:eastAsiaTheme="minorEastAsia" w:hAnsi="Arial Narrow" w:cs="Arial"/>
                <w:color w:val="000000"/>
              </w:rPr>
              <w:t>Within</w:t>
            </w:r>
            <w:proofErr w:type="spellEnd"/>
            <w:r w:rsidRPr="007D4609">
              <w:rPr>
                <w:rFonts w:ascii="Arial Narrow" w:eastAsiaTheme="minorEastAsia" w:hAnsi="Arial Narrow" w:cs="Arial"/>
                <w:color w:val="000000"/>
              </w:rPr>
              <w:t xml:space="preserve"> </w:t>
            </w:r>
            <w:proofErr w:type="spellStart"/>
            <w:r w:rsidRPr="007D4609">
              <w:rPr>
                <w:rFonts w:ascii="Arial Narrow" w:eastAsiaTheme="minorEastAsia" w:hAnsi="Arial Narrow" w:cs="Arial"/>
                <w:color w:val="000000"/>
              </w:rPr>
              <w:t>Subjects</w:t>
            </w:r>
            <w:proofErr w:type="spellEnd"/>
            <w:r w:rsidRPr="007D4609">
              <w:rPr>
                <w:rFonts w:ascii="Arial Narrow" w:eastAsiaTheme="minorEastAsia" w:hAnsi="Arial Narrow" w:cs="Arial"/>
                <w:color w:val="000000"/>
              </w:rPr>
              <w:t xml:space="preserve"> </w:t>
            </w:r>
            <w:proofErr w:type="spellStart"/>
            <w:r w:rsidRPr="007D4609">
              <w:rPr>
                <w:rFonts w:ascii="Arial Narrow" w:eastAsiaTheme="minorEastAsia" w:hAnsi="Arial Narrow" w:cs="Arial"/>
                <w:color w:val="000000"/>
              </w:rPr>
              <w:t>Effect</w:t>
            </w:r>
            <w:proofErr w:type="spellEnd"/>
          </w:p>
        </w:tc>
        <w:tc>
          <w:tcPr>
            <w:tcW w:w="592" w:type="pct"/>
            <w:vMerge w:val="restart"/>
            <w:shd w:val="clear" w:color="auto" w:fill="D9D9D9" w:themeFill="background1" w:themeFillShade="D9"/>
          </w:tcPr>
          <w:p w:rsidR="007D4609" w:rsidRPr="007D4609" w:rsidRDefault="007D4609" w:rsidP="007D4609">
            <w:pPr>
              <w:autoSpaceDE w:val="0"/>
              <w:autoSpaceDN w:val="0"/>
              <w:adjustRightInd w:val="0"/>
              <w:ind w:right="60"/>
              <w:jc w:val="center"/>
              <w:rPr>
                <w:rFonts w:ascii="Arial Narrow" w:eastAsiaTheme="minorEastAsia" w:hAnsi="Arial Narrow" w:cs="Arial"/>
                <w:color w:val="000000"/>
              </w:rPr>
            </w:pPr>
            <w:proofErr w:type="spellStart"/>
            <w:r w:rsidRPr="007D4609">
              <w:rPr>
                <w:rFonts w:ascii="Arial Narrow" w:eastAsiaTheme="minorEastAsia" w:hAnsi="Arial Narrow" w:cs="Arial"/>
                <w:color w:val="000000"/>
              </w:rPr>
              <w:t>Mauchly's</w:t>
            </w:r>
            <w:proofErr w:type="spellEnd"/>
            <w:r w:rsidRPr="007D4609">
              <w:rPr>
                <w:rFonts w:ascii="Arial Narrow" w:eastAsiaTheme="minorEastAsia" w:hAnsi="Arial Narrow" w:cs="Arial"/>
                <w:color w:val="000000"/>
              </w:rPr>
              <w:t xml:space="preserve"> W</w:t>
            </w:r>
          </w:p>
        </w:tc>
        <w:tc>
          <w:tcPr>
            <w:tcW w:w="661" w:type="pct"/>
            <w:vMerge w:val="restart"/>
            <w:shd w:val="clear" w:color="auto" w:fill="D9D9D9" w:themeFill="background1" w:themeFillShade="D9"/>
          </w:tcPr>
          <w:p w:rsidR="007D4609" w:rsidRPr="007D4609" w:rsidRDefault="007D4609" w:rsidP="007D4609">
            <w:pPr>
              <w:autoSpaceDE w:val="0"/>
              <w:autoSpaceDN w:val="0"/>
              <w:adjustRightInd w:val="0"/>
              <w:ind w:right="60"/>
              <w:jc w:val="center"/>
              <w:rPr>
                <w:rFonts w:ascii="Arial Narrow" w:eastAsiaTheme="minorEastAsia" w:hAnsi="Arial Narrow" w:cs="Arial"/>
                <w:color w:val="000000"/>
              </w:rPr>
            </w:pPr>
            <w:proofErr w:type="spellStart"/>
            <w:r w:rsidRPr="007D4609">
              <w:rPr>
                <w:rFonts w:ascii="Arial Narrow" w:eastAsiaTheme="minorEastAsia" w:hAnsi="Arial Narrow" w:cs="Arial"/>
                <w:color w:val="000000"/>
              </w:rPr>
              <w:t>Approx</w:t>
            </w:r>
            <w:proofErr w:type="spellEnd"/>
            <w:r w:rsidRPr="007D4609">
              <w:rPr>
                <w:rFonts w:ascii="Arial Narrow" w:eastAsiaTheme="minorEastAsia" w:hAnsi="Arial Narrow" w:cs="Arial"/>
                <w:color w:val="000000"/>
              </w:rPr>
              <w:t xml:space="preserve">. </w:t>
            </w:r>
            <w:proofErr w:type="spellStart"/>
            <w:r w:rsidRPr="007D4609">
              <w:rPr>
                <w:rFonts w:ascii="Arial Narrow" w:eastAsiaTheme="minorEastAsia" w:hAnsi="Arial Narrow" w:cs="Arial"/>
                <w:color w:val="000000"/>
              </w:rPr>
              <w:t>Chi-Square</w:t>
            </w:r>
            <w:proofErr w:type="spellEnd"/>
          </w:p>
        </w:tc>
        <w:tc>
          <w:tcPr>
            <w:tcW w:w="461" w:type="pct"/>
            <w:vMerge w:val="restart"/>
            <w:shd w:val="clear" w:color="auto" w:fill="D9D9D9" w:themeFill="background1" w:themeFillShade="D9"/>
          </w:tcPr>
          <w:p w:rsidR="007D4609" w:rsidRPr="007D4609" w:rsidRDefault="007D4609" w:rsidP="007D4609">
            <w:pPr>
              <w:autoSpaceDE w:val="0"/>
              <w:autoSpaceDN w:val="0"/>
              <w:adjustRightInd w:val="0"/>
              <w:ind w:right="60"/>
              <w:jc w:val="center"/>
              <w:rPr>
                <w:rFonts w:ascii="Arial Narrow" w:eastAsiaTheme="minorEastAsia" w:hAnsi="Arial Narrow" w:cs="Arial"/>
                <w:color w:val="000000"/>
              </w:rPr>
            </w:pPr>
            <w:proofErr w:type="spellStart"/>
            <w:r w:rsidRPr="007D4609">
              <w:rPr>
                <w:rFonts w:ascii="Arial Narrow" w:eastAsiaTheme="minorEastAsia" w:hAnsi="Arial Narrow" w:cs="Arial"/>
                <w:color w:val="000000"/>
              </w:rPr>
              <w:t>df</w:t>
            </w:r>
            <w:proofErr w:type="spellEnd"/>
          </w:p>
        </w:tc>
        <w:tc>
          <w:tcPr>
            <w:tcW w:w="461" w:type="pct"/>
            <w:vMerge w:val="restart"/>
            <w:shd w:val="clear" w:color="auto" w:fill="D9D9D9" w:themeFill="background1" w:themeFillShade="D9"/>
          </w:tcPr>
          <w:p w:rsidR="007D4609" w:rsidRPr="007D4609" w:rsidRDefault="007D4609" w:rsidP="007D4609">
            <w:pPr>
              <w:autoSpaceDE w:val="0"/>
              <w:autoSpaceDN w:val="0"/>
              <w:adjustRightInd w:val="0"/>
              <w:ind w:right="60"/>
              <w:jc w:val="center"/>
              <w:rPr>
                <w:rFonts w:ascii="Arial Narrow" w:eastAsiaTheme="minorEastAsia" w:hAnsi="Arial Narrow" w:cs="Arial"/>
                <w:color w:val="000000"/>
              </w:rPr>
            </w:pPr>
            <w:proofErr w:type="spellStart"/>
            <w:r w:rsidRPr="007D4609">
              <w:rPr>
                <w:rFonts w:ascii="Arial Narrow" w:eastAsiaTheme="minorEastAsia" w:hAnsi="Arial Narrow" w:cs="Arial"/>
                <w:color w:val="000000"/>
              </w:rPr>
              <w:t>Sig</w:t>
            </w:r>
            <w:proofErr w:type="spellEnd"/>
            <w:r w:rsidRPr="007D4609">
              <w:rPr>
                <w:rFonts w:ascii="Arial Narrow" w:eastAsiaTheme="minorEastAsia" w:hAnsi="Arial Narrow" w:cs="Arial"/>
                <w:color w:val="000000"/>
              </w:rPr>
              <w:t>.</w:t>
            </w:r>
          </w:p>
        </w:tc>
        <w:tc>
          <w:tcPr>
            <w:tcW w:w="1882" w:type="pct"/>
            <w:gridSpan w:val="3"/>
            <w:shd w:val="clear" w:color="auto" w:fill="D9D9D9" w:themeFill="background1" w:themeFillShade="D9"/>
          </w:tcPr>
          <w:p w:rsidR="007D4609" w:rsidRPr="007D4609" w:rsidRDefault="007D4609" w:rsidP="007D4609">
            <w:pPr>
              <w:autoSpaceDE w:val="0"/>
              <w:autoSpaceDN w:val="0"/>
              <w:adjustRightInd w:val="0"/>
              <w:ind w:right="60"/>
              <w:jc w:val="center"/>
              <w:rPr>
                <w:rFonts w:ascii="Arial Narrow" w:eastAsiaTheme="minorEastAsia" w:hAnsi="Arial Narrow" w:cs="Arial"/>
                <w:color w:val="000000"/>
              </w:rPr>
            </w:pPr>
            <w:proofErr w:type="spellStart"/>
            <w:r w:rsidRPr="007D4609">
              <w:rPr>
                <w:rFonts w:ascii="Arial Narrow" w:eastAsiaTheme="minorEastAsia" w:hAnsi="Arial Narrow" w:cs="Arial"/>
                <w:color w:val="000000"/>
              </w:rPr>
              <w:t>Epsilon</w:t>
            </w:r>
            <w:r w:rsidRPr="007D4609">
              <w:rPr>
                <w:rFonts w:ascii="Arial Narrow" w:eastAsiaTheme="minorEastAsia" w:hAnsi="Arial Narrow" w:cs="Arial"/>
                <w:color w:val="000000"/>
                <w:vertAlign w:val="superscript"/>
              </w:rPr>
              <w:t>b</w:t>
            </w:r>
            <w:proofErr w:type="spellEnd"/>
          </w:p>
        </w:tc>
      </w:tr>
      <w:tr w:rsidR="007D4609" w:rsidRPr="007D4609" w:rsidTr="00C850A6">
        <w:trPr>
          <w:cantSplit/>
        </w:trPr>
        <w:tc>
          <w:tcPr>
            <w:tcW w:w="943" w:type="pct"/>
            <w:vMerge/>
            <w:shd w:val="clear" w:color="auto" w:fill="D9D9D9" w:themeFill="background1" w:themeFillShade="D9"/>
          </w:tcPr>
          <w:p w:rsidR="007D4609" w:rsidRPr="007D4609" w:rsidRDefault="007D4609" w:rsidP="007D4609">
            <w:pPr>
              <w:autoSpaceDE w:val="0"/>
              <w:autoSpaceDN w:val="0"/>
              <w:adjustRightInd w:val="0"/>
              <w:rPr>
                <w:rFonts w:ascii="Arial Narrow" w:eastAsiaTheme="minorEastAsia" w:hAnsi="Arial Narrow" w:cs="Arial"/>
                <w:color w:val="000000"/>
              </w:rPr>
            </w:pPr>
          </w:p>
        </w:tc>
        <w:tc>
          <w:tcPr>
            <w:tcW w:w="592" w:type="pct"/>
            <w:vMerge/>
            <w:shd w:val="clear" w:color="auto" w:fill="D9D9D9" w:themeFill="background1" w:themeFillShade="D9"/>
          </w:tcPr>
          <w:p w:rsidR="007D4609" w:rsidRPr="007D4609" w:rsidRDefault="007D4609" w:rsidP="007D4609">
            <w:pPr>
              <w:autoSpaceDE w:val="0"/>
              <w:autoSpaceDN w:val="0"/>
              <w:adjustRightInd w:val="0"/>
              <w:rPr>
                <w:rFonts w:ascii="Arial Narrow" w:eastAsiaTheme="minorEastAsia" w:hAnsi="Arial Narrow" w:cs="Arial"/>
                <w:color w:val="000000"/>
              </w:rPr>
            </w:pPr>
          </w:p>
        </w:tc>
        <w:tc>
          <w:tcPr>
            <w:tcW w:w="661" w:type="pct"/>
            <w:vMerge/>
            <w:shd w:val="clear" w:color="auto" w:fill="D9D9D9" w:themeFill="background1" w:themeFillShade="D9"/>
          </w:tcPr>
          <w:p w:rsidR="007D4609" w:rsidRPr="007D4609" w:rsidRDefault="007D4609" w:rsidP="007D4609">
            <w:pPr>
              <w:autoSpaceDE w:val="0"/>
              <w:autoSpaceDN w:val="0"/>
              <w:adjustRightInd w:val="0"/>
              <w:rPr>
                <w:rFonts w:ascii="Arial Narrow" w:eastAsiaTheme="minorEastAsia" w:hAnsi="Arial Narrow" w:cs="Arial"/>
                <w:color w:val="000000"/>
              </w:rPr>
            </w:pPr>
          </w:p>
        </w:tc>
        <w:tc>
          <w:tcPr>
            <w:tcW w:w="461" w:type="pct"/>
            <w:vMerge/>
            <w:shd w:val="clear" w:color="auto" w:fill="D9D9D9" w:themeFill="background1" w:themeFillShade="D9"/>
          </w:tcPr>
          <w:p w:rsidR="007D4609" w:rsidRPr="007D4609" w:rsidRDefault="007D4609" w:rsidP="007D4609">
            <w:pPr>
              <w:autoSpaceDE w:val="0"/>
              <w:autoSpaceDN w:val="0"/>
              <w:adjustRightInd w:val="0"/>
              <w:rPr>
                <w:rFonts w:ascii="Arial Narrow" w:eastAsiaTheme="minorEastAsia" w:hAnsi="Arial Narrow" w:cs="Arial"/>
                <w:color w:val="000000"/>
              </w:rPr>
            </w:pPr>
          </w:p>
        </w:tc>
        <w:tc>
          <w:tcPr>
            <w:tcW w:w="461" w:type="pct"/>
            <w:vMerge/>
            <w:shd w:val="clear" w:color="auto" w:fill="D9D9D9" w:themeFill="background1" w:themeFillShade="D9"/>
          </w:tcPr>
          <w:p w:rsidR="007D4609" w:rsidRPr="007D4609" w:rsidRDefault="007D4609" w:rsidP="007D4609">
            <w:pPr>
              <w:autoSpaceDE w:val="0"/>
              <w:autoSpaceDN w:val="0"/>
              <w:adjustRightInd w:val="0"/>
              <w:rPr>
                <w:rFonts w:ascii="Arial Narrow" w:eastAsiaTheme="minorEastAsia" w:hAnsi="Arial Narrow" w:cs="Arial"/>
                <w:color w:val="000000"/>
              </w:rPr>
            </w:pPr>
          </w:p>
        </w:tc>
        <w:tc>
          <w:tcPr>
            <w:tcW w:w="661" w:type="pct"/>
            <w:shd w:val="clear" w:color="auto" w:fill="D9D9D9" w:themeFill="background1" w:themeFillShade="D9"/>
          </w:tcPr>
          <w:p w:rsidR="007D4609" w:rsidRPr="007D4609" w:rsidRDefault="007D4609" w:rsidP="007D4609">
            <w:pPr>
              <w:autoSpaceDE w:val="0"/>
              <w:autoSpaceDN w:val="0"/>
              <w:adjustRightInd w:val="0"/>
              <w:ind w:right="60"/>
              <w:jc w:val="center"/>
              <w:rPr>
                <w:rFonts w:ascii="Arial Narrow" w:eastAsiaTheme="minorEastAsia" w:hAnsi="Arial Narrow" w:cs="Arial"/>
                <w:color w:val="000000"/>
              </w:rPr>
            </w:pPr>
            <w:proofErr w:type="spellStart"/>
            <w:r w:rsidRPr="007D4609">
              <w:rPr>
                <w:rFonts w:ascii="Arial Narrow" w:eastAsiaTheme="minorEastAsia" w:hAnsi="Arial Narrow" w:cs="Arial"/>
                <w:color w:val="000000"/>
              </w:rPr>
              <w:t>Greenhouse-Geisser</w:t>
            </w:r>
            <w:proofErr w:type="spellEnd"/>
          </w:p>
        </w:tc>
        <w:tc>
          <w:tcPr>
            <w:tcW w:w="585" w:type="pct"/>
            <w:shd w:val="clear" w:color="auto" w:fill="D9D9D9" w:themeFill="background1" w:themeFillShade="D9"/>
          </w:tcPr>
          <w:p w:rsidR="007D4609" w:rsidRPr="007D4609" w:rsidRDefault="007D4609" w:rsidP="007D4609">
            <w:pPr>
              <w:autoSpaceDE w:val="0"/>
              <w:autoSpaceDN w:val="0"/>
              <w:adjustRightInd w:val="0"/>
              <w:ind w:right="60"/>
              <w:jc w:val="center"/>
              <w:rPr>
                <w:rFonts w:ascii="Arial Narrow" w:eastAsiaTheme="minorEastAsia" w:hAnsi="Arial Narrow" w:cs="Arial"/>
                <w:color w:val="000000"/>
              </w:rPr>
            </w:pPr>
            <w:proofErr w:type="spellStart"/>
            <w:r w:rsidRPr="007D4609">
              <w:rPr>
                <w:rFonts w:ascii="Arial Narrow" w:eastAsiaTheme="minorEastAsia" w:hAnsi="Arial Narrow" w:cs="Arial"/>
                <w:color w:val="000000"/>
              </w:rPr>
              <w:t>Huynh-Feldt</w:t>
            </w:r>
            <w:proofErr w:type="spellEnd"/>
          </w:p>
        </w:tc>
        <w:tc>
          <w:tcPr>
            <w:tcW w:w="636" w:type="pct"/>
            <w:shd w:val="clear" w:color="auto" w:fill="D9D9D9" w:themeFill="background1" w:themeFillShade="D9"/>
          </w:tcPr>
          <w:p w:rsidR="007D4609" w:rsidRPr="007D4609" w:rsidRDefault="007D4609" w:rsidP="007D4609">
            <w:pPr>
              <w:autoSpaceDE w:val="0"/>
              <w:autoSpaceDN w:val="0"/>
              <w:adjustRightInd w:val="0"/>
              <w:ind w:right="60"/>
              <w:jc w:val="center"/>
              <w:rPr>
                <w:rFonts w:ascii="Arial Narrow" w:eastAsiaTheme="minorEastAsia" w:hAnsi="Arial Narrow" w:cs="Arial"/>
                <w:color w:val="000000"/>
              </w:rPr>
            </w:pPr>
            <w:proofErr w:type="spellStart"/>
            <w:r w:rsidRPr="007D4609">
              <w:rPr>
                <w:rFonts w:ascii="Arial Narrow" w:eastAsiaTheme="minorEastAsia" w:hAnsi="Arial Narrow" w:cs="Arial"/>
                <w:color w:val="000000"/>
              </w:rPr>
              <w:t>Lower-bound</w:t>
            </w:r>
            <w:proofErr w:type="spellEnd"/>
          </w:p>
        </w:tc>
      </w:tr>
      <w:tr w:rsidR="007D4609" w:rsidRPr="007D4609" w:rsidTr="00F615F3">
        <w:trPr>
          <w:cantSplit/>
        </w:trPr>
        <w:tc>
          <w:tcPr>
            <w:tcW w:w="943" w:type="pct"/>
            <w:shd w:val="clear" w:color="auto" w:fill="FFFFFF"/>
            <w:vAlign w:val="center"/>
          </w:tcPr>
          <w:p w:rsidR="007D4609" w:rsidRPr="007D4609" w:rsidRDefault="007D4609" w:rsidP="007D4609">
            <w:pPr>
              <w:autoSpaceDE w:val="0"/>
              <w:autoSpaceDN w:val="0"/>
              <w:adjustRightInd w:val="0"/>
              <w:ind w:right="60"/>
              <w:rPr>
                <w:rFonts w:ascii="Arial Narrow" w:eastAsiaTheme="minorEastAsia" w:hAnsi="Arial Narrow" w:cs="Arial"/>
                <w:color w:val="000000"/>
              </w:rPr>
            </w:pPr>
            <w:r w:rsidRPr="007D4609">
              <w:rPr>
                <w:rFonts w:ascii="Arial Narrow" w:eastAsiaTheme="minorEastAsia" w:hAnsi="Arial Narrow" w:cs="Arial"/>
                <w:color w:val="000000"/>
              </w:rPr>
              <w:t>MASS</w:t>
            </w:r>
          </w:p>
        </w:tc>
        <w:tc>
          <w:tcPr>
            <w:tcW w:w="592" w:type="pct"/>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,402</w:t>
            </w:r>
          </w:p>
        </w:tc>
        <w:tc>
          <w:tcPr>
            <w:tcW w:w="661" w:type="pct"/>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57,482</w:t>
            </w:r>
          </w:p>
        </w:tc>
        <w:tc>
          <w:tcPr>
            <w:tcW w:w="461" w:type="pct"/>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2</w:t>
            </w:r>
          </w:p>
        </w:tc>
        <w:tc>
          <w:tcPr>
            <w:tcW w:w="461" w:type="pct"/>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,000</w:t>
            </w:r>
          </w:p>
        </w:tc>
        <w:tc>
          <w:tcPr>
            <w:tcW w:w="661" w:type="pct"/>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,626</w:t>
            </w:r>
          </w:p>
        </w:tc>
        <w:tc>
          <w:tcPr>
            <w:tcW w:w="585" w:type="pct"/>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,632</w:t>
            </w:r>
          </w:p>
        </w:tc>
        <w:tc>
          <w:tcPr>
            <w:tcW w:w="636" w:type="pct"/>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,500</w:t>
            </w:r>
          </w:p>
        </w:tc>
      </w:tr>
    </w:tbl>
    <w:p w:rsidR="007D4609" w:rsidRPr="00C850A6" w:rsidRDefault="007D4609" w:rsidP="007D4609">
      <w:pPr>
        <w:jc w:val="both"/>
        <w:rPr>
          <w:rFonts w:ascii="Arial Narrow" w:eastAsiaTheme="minorEastAsia" w:hAnsi="Arial Narrow"/>
          <w:sz w:val="8"/>
          <w:szCs w:val="8"/>
        </w:rPr>
      </w:pPr>
    </w:p>
    <w:p w:rsidR="00C850A6" w:rsidRDefault="00C850A6" w:rsidP="00C850A6">
      <w:pPr>
        <w:ind w:firstLine="284"/>
        <w:jc w:val="both"/>
        <w:rPr>
          <w:rFonts w:ascii="Arial Narrow" w:eastAsiaTheme="minorEastAsia" w:hAnsi="Arial Narrow"/>
        </w:rPr>
        <w:sectPr w:rsidR="00C850A6" w:rsidSect="00AB002A">
          <w:type w:val="continuous"/>
          <w:pgSz w:w="11906" w:h="16838"/>
          <w:pgMar w:top="1418" w:right="1418" w:bottom="1134" w:left="1418" w:header="709" w:footer="709" w:gutter="0"/>
          <w:cols w:space="708"/>
          <w:docGrid w:linePitch="360"/>
        </w:sectPr>
      </w:pPr>
    </w:p>
    <w:p w:rsidR="007D4609" w:rsidRDefault="007D4609" w:rsidP="00C850A6">
      <w:pPr>
        <w:ind w:firstLine="284"/>
        <w:jc w:val="both"/>
        <w:rPr>
          <w:rFonts w:ascii="Arial Narrow" w:eastAsiaTheme="minorEastAsia" w:hAnsi="Arial Narrow"/>
        </w:rPr>
      </w:pPr>
      <w:r w:rsidRPr="007D4609">
        <w:rPr>
          <w:rFonts w:ascii="Arial Narrow" w:eastAsiaTheme="minorEastAsia" w:hAnsi="Arial Narrow"/>
        </w:rPr>
        <w:lastRenderedPageBreak/>
        <w:t>В таблице 4 программа представляет результаты дисперсионного анализа повторных измерений для случаев соблюдения и несоблюдения условия сферичности. В строке «</w:t>
      </w:r>
      <w:proofErr w:type="spellStart"/>
      <w:r w:rsidRPr="007D4609">
        <w:rPr>
          <w:rFonts w:ascii="Arial Narrow" w:eastAsiaTheme="minorEastAsia" w:hAnsi="Arial Narrow"/>
        </w:rPr>
        <w:t>Sphericity</w:t>
      </w:r>
      <w:proofErr w:type="spellEnd"/>
      <w:r w:rsidRPr="007D4609">
        <w:rPr>
          <w:rFonts w:ascii="Arial Narrow" w:eastAsiaTheme="minorEastAsia" w:hAnsi="Arial Narrow"/>
        </w:rPr>
        <w:t xml:space="preserve"> </w:t>
      </w:r>
      <w:proofErr w:type="spellStart"/>
      <w:r w:rsidRPr="007D4609">
        <w:rPr>
          <w:rFonts w:ascii="Arial Narrow" w:eastAsiaTheme="minorEastAsia" w:hAnsi="Arial Narrow"/>
        </w:rPr>
        <w:t>Assumed</w:t>
      </w:r>
      <w:proofErr w:type="spellEnd"/>
      <w:r w:rsidRPr="007D4609">
        <w:rPr>
          <w:rFonts w:ascii="Arial Narrow" w:eastAsiaTheme="minorEastAsia" w:hAnsi="Arial Narrow"/>
        </w:rPr>
        <w:t xml:space="preserve">» указываются результаты расчетов для случая соблюдения условия сферичности, а для случая, когда данное условие не соблюдено, результаты следует читать по строкам </w:t>
      </w:r>
      <w:r w:rsidRPr="007D4609">
        <w:rPr>
          <w:rFonts w:ascii="Arial Narrow" w:eastAsiaTheme="minorEastAsia" w:hAnsi="Arial Narrow"/>
        </w:rPr>
        <w:lastRenderedPageBreak/>
        <w:t>«</w:t>
      </w:r>
      <w:proofErr w:type="spellStart"/>
      <w:r w:rsidRPr="007D4609">
        <w:rPr>
          <w:rFonts w:ascii="Arial Narrow" w:eastAsiaTheme="minorEastAsia" w:hAnsi="Arial Narrow"/>
        </w:rPr>
        <w:t>Greenhouse-Geisser</w:t>
      </w:r>
      <w:proofErr w:type="spellEnd"/>
      <w:r w:rsidRPr="007D4609">
        <w:rPr>
          <w:rFonts w:ascii="Arial Narrow" w:eastAsiaTheme="minorEastAsia" w:hAnsi="Arial Narrow"/>
        </w:rPr>
        <w:t xml:space="preserve">» (если </w:t>
      </w:r>
      <w:r w:rsidRPr="007D4609">
        <w:rPr>
          <w:rFonts w:ascii="Arial Narrow" w:eastAsiaTheme="minorEastAsia" w:hAnsi="Arial Narrow"/>
          <w:lang w:val="en-US"/>
        </w:rPr>
        <w:t>Epsilon</w:t>
      </w:r>
      <w:r w:rsidRPr="007D4609">
        <w:rPr>
          <w:rFonts w:ascii="Arial Narrow" w:eastAsiaTheme="minorEastAsia" w:hAnsi="Arial Narrow"/>
        </w:rPr>
        <w:t xml:space="preserve"> &lt; 0,75) и «</w:t>
      </w:r>
      <w:proofErr w:type="spellStart"/>
      <w:r w:rsidRPr="007D4609">
        <w:rPr>
          <w:rFonts w:ascii="Arial Narrow" w:eastAsiaTheme="minorEastAsia" w:hAnsi="Arial Narrow"/>
        </w:rPr>
        <w:t>Huynh-Feldt</w:t>
      </w:r>
      <w:proofErr w:type="spellEnd"/>
      <w:r w:rsidRPr="007D4609">
        <w:rPr>
          <w:rFonts w:ascii="Arial Narrow" w:eastAsiaTheme="minorEastAsia" w:hAnsi="Arial Narrow"/>
        </w:rPr>
        <w:t xml:space="preserve">» (если </w:t>
      </w:r>
      <w:r w:rsidRPr="007D4609">
        <w:rPr>
          <w:rFonts w:ascii="Arial Narrow" w:eastAsiaTheme="minorEastAsia" w:hAnsi="Arial Narrow"/>
          <w:lang w:val="en-US"/>
        </w:rPr>
        <w:t>Epsilon</w:t>
      </w:r>
      <w:r w:rsidRPr="007D4609">
        <w:rPr>
          <w:rFonts w:ascii="Arial Narrow" w:eastAsiaTheme="minorEastAsia" w:hAnsi="Arial Narrow"/>
        </w:rPr>
        <w:t xml:space="preserve"> &gt;0,75). Основной результат представлен в столбце «</w:t>
      </w:r>
      <w:r w:rsidRPr="007D4609">
        <w:rPr>
          <w:rFonts w:ascii="Arial Narrow" w:eastAsiaTheme="minorEastAsia" w:hAnsi="Arial Narrow"/>
          <w:lang w:val="en-US"/>
        </w:rPr>
        <w:t>Sig</w:t>
      </w:r>
      <w:r w:rsidRPr="007D4609">
        <w:rPr>
          <w:rFonts w:ascii="Arial Narrow" w:eastAsiaTheme="minorEastAsia" w:hAnsi="Arial Narrow"/>
        </w:rPr>
        <w:t xml:space="preserve">.» – уровень статистической значимости, который в нашем случае меньше 0,001, что позволяет отвергнуть нулевую статистическую гипотезу о равенстве средних значений переменных </w:t>
      </w:r>
      <w:r w:rsidRPr="007D4609">
        <w:rPr>
          <w:rFonts w:ascii="Arial Narrow" w:eastAsiaTheme="minorEastAsia" w:hAnsi="Arial Narrow"/>
          <w:lang w:val="en-US"/>
        </w:rPr>
        <w:t>Body</w:t>
      </w:r>
      <w:r w:rsidRPr="007D4609">
        <w:rPr>
          <w:rFonts w:ascii="Arial Narrow" w:eastAsiaTheme="minorEastAsia" w:hAnsi="Arial Narrow"/>
        </w:rPr>
        <w:t>_</w:t>
      </w:r>
      <w:r w:rsidRPr="007D4609">
        <w:rPr>
          <w:rFonts w:ascii="Arial Narrow" w:eastAsiaTheme="minorEastAsia" w:hAnsi="Arial Narrow"/>
          <w:lang w:val="en-US"/>
        </w:rPr>
        <w:t>mass</w:t>
      </w:r>
      <w:r w:rsidRPr="007D4609">
        <w:rPr>
          <w:rFonts w:ascii="Arial Narrow" w:eastAsiaTheme="minorEastAsia" w:hAnsi="Arial Narrow"/>
        </w:rPr>
        <w:t>_1», «</w:t>
      </w:r>
      <w:r w:rsidRPr="007D4609">
        <w:rPr>
          <w:rFonts w:ascii="Arial Narrow" w:eastAsiaTheme="minorEastAsia" w:hAnsi="Arial Narrow"/>
          <w:lang w:val="en-US"/>
        </w:rPr>
        <w:t>Body</w:t>
      </w:r>
      <w:r w:rsidRPr="007D4609">
        <w:rPr>
          <w:rFonts w:ascii="Arial Narrow" w:eastAsiaTheme="minorEastAsia" w:hAnsi="Arial Narrow"/>
        </w:rPr>
        <w:t>_</w:t>
      </w:r>
      <w:r w:rsidRPr="007D4609">
        <w:rPr>
          <w:rFonts w:ascii="Arial Narrow" w:eastAsiaTheme="minorEastAsia" w:hAnsi="Arial Narrow"/>
          <w:lang w:val="en-US"/>
        </w:rPr>
        <w:t>mass</w:t>
      </w:r>
      <w:r w:rsidRPr="007D4609">
        <w:rPr>
          <w:rFonts w:ascii="Arial Narrow" w:eastAsiaTheme="minorEastAsia" w:hAnsi="Arial Narrow"/>
        </w:rPr>
        <w:t>_2» и «</w:t>
      </w:r>
      <w:r w:rsidRPr="007D4609">
        <w:rPr>
          <w:rFonts w:ascii="Arial Narrow" w:eastAsiaTheme="minorEastAsia" w:hAnsi="Arial Narrow"/>
          <w:lang w:val="en-US"/>
        </w:rPr>
        <w:t>Body</w:t>
      </w:r>
      <w:r w:rsidRPr="007D4609">
        <w:rPr>
          <w:rFonts w:ascii="Arial Narrow" w:eastAsiaTheme="minorEastAsia" w:hAnsi="Arial Narrow"/>
        </w:rPr>
        <w:t>_</w:t>
      </w:r>
      <w:r w:rsidRPr="007D4609">
        <w:rPr>
          <w:rFonts w:ascii="Arial Narrow" w:eastAsiaTheme="minorEastAsia" w:hAnsi="Arial Narrow"/>
          <w:lang w:val="en-US"/>
        </w:rPr>
        <w:t>mass</w:t>
      </w:r>
      <w:r w:rsidRPr="007D4609">
        <w:rPr>
          <w:rFonts w:ascii="Arial Narrow" w:eastAsiaTheme="minorEastAsia" w:hAnsi="Arial Narrow"/>
        </w:rPr>
        <w:t>_3».</w:t>
      </w:r>
    </w:p>
    <w:p w:rsidR="00C850A6" w:rsidRDefault="00C850A6" w:rsidP="007D4609">
      <w:pPr>
        <w:jc w:val="both"/>
        <w:rPr>
          <w:rFonts w:ascii="Arial Narrow" w:eastAsiaTheme="minorEastAsia" w:hAnsi="Arial Narrow"/>
        </w:rPr>
        <w:sectPr w:rsidR="00C850A6" w:rsidSect="00C850A6">
          <w:type w:val="continuous"/>
          <w:pgSz w:w="11906" w:h="16838"/>
          <w:pgMar w:top="1418" w:right="1418" w:bottom="1134" w:left="1418" w:header="709" w:footer="709" w:gutter="0"/>
          <w:cols w:num="2" w:space="340"/>
          <w:docGrid w:linePitch="360"/>
        </w:sectPr>
      </w:pPr>
    </w:p>
    <w:p w:rsidR="00C850A6" w:rsidRPr="00C850A6" w:rsidRDefault="00C850A6" w:rsidP="007D4609">
      <w:pPr>
        <w:jc w:val="both"/>
        <w:rPr>
          <w:rFonts w:ascii="Arial Narrow" w:eastAsiaTheme="minorEastAsia" w:hAnsi="Arial Narrow"/>
          <w:sz w:val="8"/>
          <w:szCs w:val="8"/>
        </w:rPr>
      </w:pPr>
    </w:p>
    <w:p w:rsidR="007D4609" w:rsidRPr="00C850A6" w:rsidRDefault="007D4609" w:rsidP="007D4609">
      <w:pPr>
        <w:jc w:val="right"/>
        <w:rPr>
          <w:rFonts w:ascii="Arial Narrow" w:eastAsiaTheme="minorEastAsia" w:hAnsi="Arial Narrow"/>
          <w:i/>
        </w:rPr>
      </w:pPr>
      <w:r w:rsidRPr="00C850A6">
        <w:rPr>
          <w:rFonts w:ascii="Arial Narrow" w:eastAsiaTheme="minorEastAsia" w:hAnsi="Arial Narrow"/>
          <w:i/>
        </w:rPr>
        <w:t>Таблица 4</w:t>
      </w:r>
      <w:r w:rsidR="00C850A6" w:rsidRPr="00C850A6">
        <w:rPr>
          <w:rFonts w:ascii="Arial Narrow" w:eastAsiaTheme="minorEastAsia" w:hAnsi="Arial Narrow"/>
          <w:i/>
        </w:rPr>
        <w:t>.</w:t>
      </w:r>
    </w:p>
    <w:p w:rsidR="007D4609" w:rsidRPr="00C850A6" w:rsidRDefault="007D4609" w:rsidP="00C850A6">
      <w:pPr>
        <w:rPr>
          <w:rFonts w:ascii="Arial Narrow" w:eastAsiaTheme="minorEastAsia" w:hAnsi="Arial Narrow"/>
          <w:b/>
        </w:rPr>
      </w:pPr>
      <w:r w:rsidRPr="00C850A6">
        <w:rPr>
          <w:rFonts w:ascii="Arial Narrow" w:eastAsiaTheme="minorEastAsia" w:hAnsi="Arial Narrow"/>
          <w:b/>
        </w:rPr>
        <w:t>Результаты дисперсионного анализа повторных измерений для случаев соблюдения и несоблюдения условия сферичности</w:t>
      </w:r>
    </w:p>
    <w:tbl>
      <w:tblPr>
        <w:tblW w:w="906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15"/>
        <w:gridCol w:w="1936"/>
        <w:gridCol w:w="1467"/>
        <w:gridCol w:w="1024"/>
        <w:gridCol w:w="1406"/>
        <w:gridCol w:w="1024"/>
        <w:gridCol w:w="890"/>
      </w:tblGrid>
      <w:tr w:rsidR="007D4609" w:rsidRPr="007D4609" w:rsidTr="00C850A6">
        <w:trPr>
          <w:cantSplit/>
        </w:trPr>
        <w:tc>
          <w:tcPr>
            <w:tcW w:w="3251"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7D4609" w:rsidRPr="007D4609" w:rsidRDefault="007D4609" w:rsidP="007D4609">
            <w:pPr>
              <w:autoSpaceDE w:val="0"/>
              <w:autoSpaceDN w:val="0"/>
              <w:adjustRightInd w:val="0"/>
              <w:ind w:right="60"/>
              <w:rPr>
                <w:rFonts w:ascii="Arial Narrow" w:eastAsiaTheme="minorEastAsia" w:hAnsi="Arial Narrow" w:cs="Arial"/>
                <w:color w:val="000000"/>
              </w:rPr>
            </w:pPr>
            <w:proofErr w:type="spellStart"/>
            <w:r w:rsidRPr="007D4609">
              <w:rPr>
                <w:rFonts w:ascii="Arial Narrow" w:eastAsiaTheme="minorEastAsia" w:hAnsi="Arial Narrow" w:cs="Arial"/>
                <w:color w:val="000000"/>
              </w:rPr>
              <w:t>Source</w:t>
            </w:r>
            <w:proofErr w:type="spellEnd"/>
          </w:p>
        </w:tc>
        <w:tc>
          <w:tcPr>
            <w:tcW w:w="1467" w:type="dxa"/>
            <w:tcBorders>
              <w:top w:val="single" w:sz="8" w:space="0" w:color="000000"/>
              <w:left w:val="single" w:sz="8" w:space="0" w:color="000000"/>
              <w:bottom w:val="single" w:sz="8" w:space="0" w:color="000000"/>
            </w:tcBorders>
            <w:shd w:val="clear" w:color="auto" w:fill="D9D9D9" w:themeFill="background1" w:themeFillShade="D9"/>
          </w:tcPr>
          <w:p w:rsidR="007D4609" w:rsidRPr="007D4609" w:rsidRDefault="007D4609" w:rsidP="007D4609">
            <w:pPr>
              <w:autoSpaceDE w:val="0"/>
              <w:autoSpaceDN w:val="0"/>
              <w:adjustRightInd w:val="0"/>
              <w:ind w:right="60"/>
              <w:jc w:val="center"/>
              <w:rPr>
                <w:rFonts w:ascii="Arial Narrow" w:eastAsiaTheme="minorEastAsia" w:hAnsi="Arial Narrow" w:cs="Arial"/>
                <w:color w:val="000000"/>
                <w:lang w:val="en-US"/>
              </w:rPr>
            </w:pPr>
            <w:r w:rsidRPr="007D4609">
              <w:rPr>
                <w:rFonts w:ascii="Arial Narrow" w:eastAsiaTheme="minorEastAsia" w:hAnsi="Arial Narrow" w:cs="Arial"/>
                <w:color w:val="000000"/>
                <w:lang w:val="en-US"/>
              </w:rPr>
              <w:t>Type III Sum of Squares</w:t>
            </w:r>
          </w:p>
        </w:tc>
        <w:tc>
          <w:tcPr>
            <w:tcW w:w="1024" w:type="dxa"/>
            <w:tcBorders>
              <w:top w:val="single" w:sz="8" w:space="0" w:color="000000"/>
              <w:bottom w:val="single" w:sz="8" w:space="0" w:color="000000"/>
            </w:tcBorders>
            <w:shd w:val="clear" w:color="auto" w:fill="D9D9D9" w:themeFill="background1" w:themeFillShade="D9"/>
          </w:tcPr>
          <w:p w:rsidR="007D4609" w:rsidRPr="007D4609" w:rsidRDefault="007D4609" w:rsidP="007D4609">
            <w:pPr>
              <w:autoSpaceDE w:val="0"/>
              <w:autoSpaceDN w:val="0"/>
              <w:adjustRightInd w:val="0"/>
              <w:ind w:right="60"/>
              <w:jc w:val="center"/>
              <w:rPr>
                <w:rFonts w:ascii="Arial Narrow" w:eastAsiaTheme="minorEastAsia" w:hAnsi="Arial Narrow" w:cs="Arial"/>
                <w:color w:val="000000"/>
              </w:rPr>
            </w:pPr>
            <w:proofErr w:type="spellStart"/>
            <w:r w:rsidRPr="007D4609">
              <w:rPr>
                <w:rFonts w:ascii="Arial Narrow" w:eastAsiaTheme="minorEastAsia" w:hAnsi="Arial Narrow" w:cs="Arial"/>
                <w:color w:val="000000"/>
              </w:rPr>
              <w:t>df</w:t>
            </w:r>
            <w:proofErr w:type="spellEnd"/>
          </w:p>
        </w:tc>
        <w:tc>
          <w:tcPr>
            <w:tcW w:w="1406" w:type="dxa"/>
            <w:tcBorders>
              <w:top w:val="single" w:sz="8" w:space="0" w:color="000000"/>
              <w:bottom w:val="single" w:sz="8" w:space="0" w:color="000000"/>
            </w:tcBorders>
            <w:shd w:val="clear" w:color="auto" w:fill="D9D9D9" w:themeFill="background1" w:themeFillShade="D9"/>
          </w:tcPr>
          <w:p w:rsidR="007D4609" w:rsidRPr="007D4609" w:rsidRDefault="007D4609" w:rsidP="007D4609">
            <w:pPr>
              <w:autoSpaceDE w:val="0"/>
              <w:autoSpaceDN w:val="0"/>
              <w:adjustRightInd w:val="0"/>
              <w:ind w:right="60"/>
              <w:jc w:val="center"/>
              <w:rPr>
                <w:rFonts w:ascii="Arial Narrow" w:eastAsiaTheme="minorEastAsia" w:hAnsi="Arial Narrow" w:cs="Arial"/>
                <w:color w:val="000000"/>
              </w:rPr>
            </w:pPr>
            <w:proofErr w:type="spellStart"/>
            <w:r w:rsidRPr="007D4609">
              <w:rPr>
                <w:rFonts w:ascii="Arial Narrow" w:eastAsiaTheme="minorEastAsia" w:hAnsi="Arial Narrow" w:cs="Arial"/>
                <w:color w:val="000000"/>
              </w:rPr>
              <w:t>Mean</w:t>
            </w:r>
            <w:proofErr w:type="spellEnd"/>
            <w:r w:rsidRPr="007D4609">
              <w:rPr>
                <w:rFonts w:ascii="Arial Narrow" w:eastAsiaTheme="minorEastAsia" w:hAnsi="Arial Narrow" w:cs="Arial"/>
                <w:color w:val="000000"/>
              </w:rPr>
              <w:t xml:space="preserve"> </w:t>
            </w:r>
            <w:proofErr w:type="spellStart"/>
            <w:r w:rsidRPr="007D4609">
              <w:rPr>
                <w:rFonts w:ascii="Arial Narrow" w:eastAsiaTheme="minorEastAsia" w:hAnsi="Arial Narrow" w:cs="Arial"/>
                <w:color w:val="000000"/>
              </w:rPr>
              <w:t>Square</w:t>
            </w:r>
            <w:proofErr w:type="spellEnd"/>
          </w:p>
        </w:tc>
        <w:tc>
          <w:tcPr>
            <w:tcW w:w="1024" w:type="dxa"/>
            <w:tcBorders>
              <w:top w:val="single" w:sz="8" w:space="0" w:color="000000"/>
              <w:bottom w:val="single" w:sz="8" w:space="0" w:color="000000"/>
            </w:tcBorders>
            <w:shd w:val="clear" w:color="auto" w:fill="D9D9D9" w:themeFill="background1" w:themeFillShade="D9"/>
          </w:tcPr>
          <w:p w:rsidR="007D4609" w:rsidRPr="007D4609" w:rsidRDefault="007D4609" w:rsidP="007D4609">
            <w:pPr>
              <w:autoSpaceDE w:val="0"/>
              <w:autoSpaceDN w:val="0"/>
              <w:adjustRightInd w:val="0"/>
              <w:ind w:right="60"/>
              <w:jc w:val="center"/>
              <w:rPr>
                <w:rFonts w:ascii="Arial Narrow" w:eastAsiaTheme="minorEastAsia" w:hAnsi="Arial Narrow" w:cs="Arial"/>
                <w:color w:val="000000"/>
              </w:rPr>
            </w:pPr>
            <w:r w:rsidRPr="007D4609">
              <w:rPr>
                <w:rFonts w:ascii="Arial Narrow" w:eastAsiaTheme="minorEastAsia" w:hAnsi="Arial Narrow" w:cs="Arial"/>
                <w:color w:val="000000"/>
              </w:rPr>
              <w:t>F</w:t>
            </w:r>
          </w:p>
        </w:tc>
        <w:tc>
          <w:tcPr>
            <w:tcW w:w="890" w:type="dxa"/>
            <w:tcBorders>
              <w:top w:val="single" w:sz="8" w:space="0" w:color="000000"/>
              <w:bottom w:val="single" w:sz="8" w:space="0" w:color="000000"/>
              <w:right w:val="single" w:sz="8" w:space="0" w:color="000000"/>
            </w:tcBorders>
            <w:shd w:val="clear" w:color="auto" w:fill="D9D9D9" w:themeFill="background1" w:themeFillShade="D9"/>
          </w:tcPr>
          <w:p w:rsidR="007D4609" w:rsidRPr="007D4609" w:rsidRDefault="007D4609" w:rsidP="007D4609">
            <w:pPr>
              <w:autoSpaceDE w:val="0"/>
              <w:autoSpaceDN w:val="0"/>
              <w:adjustRightInd w:val="0"/>
              <w:ind w:right="60"/>
              <w:jc w:val="center"/>
              <w:rPr>
                <w:rFonts w:ascii="Arial Narrow" w:eastAsiaTheme="minorEastAsia" w:hAnsi="Arial Narrow" w:cs="Arial"/>
                <w:color w:val="000000"/>
              </w:rPr>
            </w:pPr>
            <w:proofErr w:type="spellStart"/>
            <w:r w:rsidRPr="007D4609">
              <w:rPr>
                <w:rFonts w:ascii="Arial Narrow" w:eastAsiaTheme="minorEastAsia" w:hAnsi="Arial Narrow" w:cs="Arial"/>
                <w:color w:val="000000"/>
              </w:rPr>
              <w:t>Sig</w:t>
            </w:r>
            <w:proofErr w:type="spellEnd"/>
            <w:r w:rsidRPr="007D4609">
              <w:rPr>
                <w:rFonts w:ascii="Arial Narrow" w:eastAsiaTheme="minorEastAsia" w:hAnsi="Arial Narrow" w:cs="Arial"/>
                <w:color w:val="000000"/>
              </w:rPr>
              <w:t>.</w:t>
            </w:r>
          </w:p>
        </w:tc>
      </w:tr>
      <w:tr w:rsidR="007D4609" w:rsidRPr="007D4609" w:rsidTr="00C850A6">
        <w:trPr>
          <w:cantSplit/>
        </w:trPr>
        <w:tc>
          <w:tcPr>
            <w:tcW w:w="1315" w:type="dxa"/>
            <w:vMerge w:val="restart"/>
            <w:tcBorders>
              <w:top w:val="single" w:sz="8" w:space="0" w:color="000000"/>
              <w:left w:val="single" w:sz="8" w:space="0" w:color="000000"/>
              <w:bottom w:val="nil"/>
              <w:right w:val="nil"/>
            </w:tcBorders>
            <w:shd w:val="clear" w:color="auto" w:fill="FFFFFF"/>
          </w:tcPr>
          <w:p w:rsidR="007D4609" w:rsidRPr="007D4609" w:rsidRDefault="007D4609" w:rsidP="007D4609">
            <w:pPr>
              <w:autoSpaceDE w:val="0"/>
              <w:autoSpaceDN w:val="0"/>
              <w:adjustRightInd w:val="0"/>
              <w:ind w:right="60"/>
              <w:rPr>
                <w:rFonts w:ascii="Arial Narrow" w:eastAsiaTheme="minorEastAsia" w:hAnsi="Arial Narrow" w:cs="Arial"/>
                <w:color w:val="000000"/>
              </w:rPr>
            </w:pPr>
            <w:r w:rsidRPr="007D4609">
              <w:rPr>
                <w:rFonts w:ascii="Arial Narrow" w:eastAsiaTheme="minorEastAsia" w:hAnsi="Arial Narrow" w:cs="Arial"/>
                <w:color w:val="000000"/>
              </w:rPr>
              <w:t>MASS</w:t>
            </w:r>
          </w:p>
        </w:tc>
        <w:tc>
          <w:tcPr>
            <w:tcW w:w="1936" w:type="dxa"/>
            <w:tcBorders>
              <w:top w:val="single" w:sz="8" w:space="0" w:color="000000"/>
              <w:left w:val="nil"/>
              <w:bottom w:val="nil"/>
              <w:right w:val="single" w:sz="8" w:space="0" w:color="000000"/>
            </w:tcBorders>
            <w:shd w:val="clear" w:color="auto" w:fill="FFFFFF"/>
            <w:vAlign w:val="center"/>
          </w:tcPr>
          <w:p w:rsidR="007D4609" w:rsidRPr="007D4609" w:rsidRDefault="007D4609" w:rsidP="007D4609">
            <w:pPr>
              <w:autoSpaceDE w:val="0"/>
              <w:autoSpaceDN w:val="0"/>
              <w:adjustRightInd w:val="0"/>
              <w:ind w:right="60"/>
              <w:rPr>
                <w:rFonts w:ascii="Arial Narrow" w:eastAsiaTheme="minorEastAsia" w:hAnsi="Arial Narrow" w:cs="Arial"/>
                <w:color w:val="000000"/>
              </w:rPr>
            </w:pPr>
            <w:proofErr w:type="spellStart"/>
            <w:r w:rsidRPr="007D4609">
              <w:rPr>
                <w:rFonts w:ascii="Arial Narrow" w:eastAsiaTheme="minorEastAsia" w:hAnsi="Arial Narrow" w:cs="Arial"/>
                <w:color w:val="000000"/>
              </w:rPr>
              <w:t>Sphericity</w:t>
            </w:r>
            <w:proofErr w:type="spellEnd"/>
            <w:r w:rsidRPr="007D4609">
              <w:rPr>
                <w:rFonts w:ascii="Arial Narrow" w:eastAsiaTheme="minorEastAsia" w:hAnsi="Arial Narrow" w:cs="Arial"/>
                <w:color w:val="000000"/>
              </w:rPr>
              <w:t xml:space="preserve"> </w:t>
            </w:r>
            <w:proofErr w:type="spellStart"/>
            <w:r w:rsidRPr="007D4609">
              <w:rPr>
                <w:rFonts w:ascii="Arial Narrow" w:eastAsiaTheme="minorEastAsia" w:hAnsi="Arial Narrow" w:cs="Arial"/>
                <w:color w:val="000000"/>
              </w:rPr>
              <w:t>Assumed</w:t>
            </w:r>
            <w:proofErr w:type="spellEnd"/>
          </w:p>
        </w:tc>
        <w:tc>
          <w:tcPr>
            <w:tcW w:w="1467" w:type="dxa"/>
            <w:tcBorders>
              <w:top w:val="single" w:sz="8" w:space="0" w:color="000000"/>
              <w:left w:val="single" w:sz="8" w:space="0" w:color="000000"/>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144,215</w:t>
            </w:r>
          </w:p>
        </w:tc>
        <w:tc>
          <w:tcPr>
            <w:tcW w:w="1024" w:type="dxa"/>
            <w:tcBorders>
              <w:top w:val="single" w:sz="8" w:space="0" w:color="000000"/>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2</w:t>
            </w:r>
          </w:p>
        </w:tc>
        <w:tc>
          <w:tcPr>
            <w:tcW w:w="1406" w:type="dxa"/>
            <w:tcBorders>
              <w:top w:val="single" w:sz="8" w:space="0" w:color="000000"/>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72,108</w:t>
            </w:r>
          </w:p>
        </w:tc>
        <w:tc>
          <w:tcPr>
            <w:tcW w:w="1024" w:type="dxa"/>
            <w:tcBorders>
              <w:top w:val="single" w:sz="8" w:space="0" w:color="000000"/>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41,122</w:t>
            </w:r>
          </w:p>
        </w:tc>
        <w:tc>
          <w:tcPr>
            <w:tcW w:w="890" w:type="dxa"/>
            <w:tcBorders>
              <w:top w:val="single" w:sz="8" w:space="0" w:color="000000"/>
              <w:bottom w:val="nil"/>
              <w:right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,000</w:t>
            </w:r>
          </w:p>
        </w:tc>
      </w:tr>
      <w:tr w:rsidR="007D4609" w:rsidRPr="007D4609" w:rsidTr="00C850A6">
        <w:trPr>
          <w:cantSplit/>
        </w:trPr>
        <w:tc>
          <w:tcPr>
            <w:tcW w:w="1315" w:type="dxa"/>
            <w:vMerge/>
            <w:tcBorders>
              <w:top w:val="single" w:sz="16" w:space="0" w:color="000000"/>
              <w:left w:val="single" w:sz="8" w:space="0" w:color="000000"/>
              <w:bottom w:val="nil"/>
              <w:right w:val="nil"/>
            </w:tcBorders>
            <w:shd w:val="clear" w:color="auto" w:fill="FFFFFF"/>
          </w:tcPr>
          <w:p w:rsidR="007D4609" w:rsidRPr="007D4609" w:rsidRDefault="007D4609" w:rsidP="007D4609">
            <w:pPr>
              <w:autoSpaceDE w:val="0"/>
              <w:autoSpaceDN w:val="0"/>
              <w:adjustRightInd w:val="0"/>
              <w:rPr>
                <w:rFonts w:ascii="Arial Narrow" w:eastAsiaTheme="minorEastAsia" w:hAnsi="Arial Narrow" w:cs="Arial"/>
                <w:color w:val="000000"/>
              </w:rPr>
            </w:pPr>
          </w:p>
        </w:tc>
        <w:tc>
          <w:tcPr>
            <w:tcW w:w="1936" w:type="dxa"/>
            <w:tcBorders>
              <w:top w:val="nil"/>
              <w:left w:val="nil"/>
              <w:bottom w:val="nil"/>
              <w:right w:val="single" w:sz="8" w:space="0" w:color="000000"/>
            </w:tcBorders>
            <w:shd w:val="clear" w:color="auto" w:fill="FFFFFF"/>
            <w:vAlign w:val="center"/>
          </w:tcPr>
          <w:p w:rsidR="007D4609" w:rsidRPr="007D4609" w:rsidRDefault="007D4609" w:rsidP="007D4609">
            <w:pPr>
              <w:autoSpaceDE w:val="0"/>
              <w:autoSpaceDN w:val="0"/>
              <w:adjustRightInd w:val="0"/>
              <w:ind w:right="60"/>
              <w:rPr>
                <w:rFonts w:ascii="Arial Narrow" w:eastAsiaTheme="minorEastAsia" w:hAnsi="Arial Narrow" w:cs="Arial"/>
                <w:color w:val="000000"/>
              </w:rPr>
            </w:pPr>
            <w:proofErr w:type="spellStart"/>
            <w:r w:rsidRPr="007D4609">
              <w:rPr>
                <w:rFonts w:ascii="Arial Narrow" w:eastAsiaTheme="minorEastAsia" w:hAnsi="Arial Narrow" w:cs="Arial"/>
                <w:color w:val="000000"/>
              </w:rPr>
              <w:t>Greenhouse-Geisser</w:t>
            </w:r>
            <w:proofErr w:type="spellEnd"/>
          </w:p>
        </w:tc>
        <w:tc>
          <w:tcPr>
            <w:tcW w:w="1467" w:type="dxa"/>
            <w:tcBorders>
              <w:top w:val="nil"/>
              <w:left w:val="single" w:sz="8" w:space="0" w:color="000000"/>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144,215</w:t>
            </w:r>
          </w:p>
        </w:tc>
        <w:tc>
          <w:tcPr>
            <w:tcW w:w="1024" w:type="dxa"/>
            <w:tcBorders>
              <w:top w:val="nil"/>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1,251</w:t>
            </w:r>
          </w:p>
        </w:tc>
        <w:tc>
          <w:tcPr>
            <w:tcW w:w="1406" w:type="dxa"/>
            <w:tcBorders>
              <w:top w:val="nil"/>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115,260</w:t>
            </w:r>
          </w:p>
        </w:tc>
        <w:tc>
          <w:tcPr>
            <w:tcW w:w="1024" w:type="dxa"/>
            <w:tcBorders>
              <w:top w:val="nil"/>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41,122</w:t>
            </w:r>
          </w:p>
        </w:tc>
        <w:tc>
          <w:tcPr>
            <w:tcW w:w="890" w:type="dxa"/>
            <w:tcBorders>
              <w:top w:val="nil"/>
              <w:bottom w:val="nil"/>
              <w:right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,000</w:t>
            </w:r>
          </w:p>
        </w:tc>
      </w:tr>
      <w:tr w:rsidR="007D4609" w:rsidRPr="007D4609" w:rsidTr="00C850A6">
        <w:trPr>
          <w:cantSplit/>
        </w:trPr>
        <w:tc>
          <w:tcPr>
            <w:tcW w:w="1315" w:type="dxa"/>
            <w:vMerge/>
            <w:tcBorders>
              <w:top w:val="single" w:sz="16" w:space="0" w:color="000000"/>
              <w:left w:val="single" w:sz="8" w:space="0" w:color="000000"/>
              <w:bottom w:val="nil"/>
              <w:right w:val="nil"/>
            </w:tcBorders>
            <w:shd w:val="clear" w:color="auto" w:fill="FFFFFF"/>
          </w:tcPr>
          <w:p w:rsidR="007D4609" w:rsidRPr="007D4609" w:rsidRDefault="007D4609" w:rsidP="007D4609">
            <w:pPr>
              <w:autoSpaceDE w:val="0"/>
              <w:autoSpaceDN w:val="0"/>
              <w:adjustRightInd w:val="0"/>
              <w:rPr>
                <w:rFonts w:ascii="Arial Narrow" w:eastAsiaTheme="minorEastAsia" w:hAnsi="Arial Narrow" w:cs="Arial"/>
                <w:color w:val="000000"/>
              </w:rPr>
            </w:pPr>
          </w:p>
        </w:tc>
        <w:tc>
          <w:tcPr>
            <w:tcW w:w="1936" w:type="dxa"/>
            <w:tcBorders>
              <w:top w:val="nil"/>
              <w:left w:val="nil"/>
              <w:bottom w:val="nil"/>
              <w:right w:val="single" w:sz="8" w:space="0" w:color="000000"/>
            </w:tcBorders>
            <w:shd w:val="clear" w:color="auto" w:fill="FFFFFF"/>
            <w:vAlign w:val="center"/>
          </w:tcPr>
          <w:p w:rsidR="007D4609" w:rsidRPr="007D4609" w:rsidRDefault="007D4609" w:rsidP="007D4609">
            <w:pPr>
              <w:autoSpaceDE w:val="0"/>
              <w:autoSpaceDN w:val="0"/>
              <w:adjustRightInd w:val="0"/>
              <w:ind w:right="60"/>
              <w:rPr>
                <w:rFonts w:ascii="Arial Narrow" w:eastAsiaTheme="minorEastAsia" w:hAnsi="Arial Narrow" w:cs="Arial"/>
                <w:color w:val="000000"/>
              </w:rPr>
            </w:pPr>
            <w:proofErr w:type="spellStart"/>
            <w:r w:rsidRPr="007D4609">
              <w:rPr>
                <w:rFonts w:ascii="Arial Narrow" w:eastAsiaTheme="minorEastAsia" w:hAnsi="Arial Narrow" w:cs="Arial"/>
                <w:color w:val="000000"/>
              </w:rPr>
              <w:t>Huynh-Feldt</w:t>
            </w:r>
            <w:proofErr w:type="spellEnd"/>
          </w:p>
        </w:tc>
        <w:tc>
          <w:tcPr>
            <w:tcW w:w="1467" w:type="dxa"/>
            <w:tcBorders>
              <w:top w:val="nil"/>
              <w:left w:val="single" w:sz="8" w:space="0" w:color="000000"/>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144,215</w:t>
            </w:r>
          </w:p>
        </w:tc>
        <w:tc>
          <w:tcPr>
            <w:tcW w:w="1024" w:type="dxa"/>
            <w:tcBorders>
              <w:top w:val="nil"/>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1,264</w:t>
            </w:r>
          </w:p>
        </w:tc>
        <w:tc>
          <w:tcPr>
            <w:tcW w:w="1406" w:type="dxa"/>
            <w:tcBorders>
              <w:top w:val="nil"/>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114,073</w:t>
            </w:r>
          </w:p>
        </w:tc>
        <w:tc>
          <w:tcPr>
            <w:tcW w:w="1024" w:type="dxa"/>
            <w:tcBorders>
              <w:top w:val="nil"/>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41,122</w:t>
            </w:r>
          </w:p>
        </w:tc>
        <w:tc>
          <w:tcPr>
            <w:tcW w:w="890" w:type="dxa"/>
            <w:tcBorders>
              <w:top w:val="nil"/>
              <w:bottom w:val="nil"/>
              <w:right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,000</w:t>
            </w:r>
          </w:p>
        </w:tc>
      </w:tr>
      <w:tr w:rsidR="007D4609" w:rsidRPr="007D4609" w:rsidTr="00C850A6">
        <w:trPr>
          <w:cantSplit/>
        </w:trPr>
        <w:tc>
          <w:tcPr>
            <w:tcW w:w="1315" w:type="dxa"/>
            <w:vMerge/>
            <w:tcBorders>
              <w:top w:val="single" w:sz="16" w:space="0" w:color="000000"/>
              <w:left w:val="single" w:sz="8" w:space="0" w:color="000000"/>
              <w:bottom w:val="single" w:sz="8" w:space="0" w:color="000000"/>
              <w:right w:val="nil"/>
            </w:tcBorders>
            <w:shd w:val="clear" w:color="auto" w:fill="FFFFFF"/>
          </w:tcPr>
          <w:p w:rsidR="007D4609" w:rsidRPr="007D4609" w:rsidRDefault="007D4609" w:rsidP="007D4609">
            <w:pPr>
              <w:autoSpaceDE w:val="0"/>
              <w:autoSpaceDN w:val="0"/>
              <w:adjustRightInd w:val="0"/>
              <w:rPr>
                <w:rFonts w:ascii="Arial Narrow" w:eastAsiaTheme="minorEastAsia" w:hAnsi="Arial Narrow" w:cs="Arial"/>
                <w:color w:val="000000"/>
              </w:rPr>
            </w:pPr>
          </w:p>
        </w:tc>
        <w:tc>
          <w:tcPr>
            <w:tcW w:w="1936" w:type="dxa"/>
            <w:tcBorders>
              <w:top w:val="nil"/>
              <w:left w:val="nil"/>
              <w:bottom w:val="single" w:sz="8" w:space="0" w:color="000000"/>
              <w:right w:val="single" w:sz="8" w:space="0" w:color="000000"/>
            </w:tcBorders>
            <w:shd w:val="clear" w:color="auto" w:fill="FFFFFF"/>
            <w:vAlign w:val="center"/>
          </w:tcPr>
          <w:p w:rsidR="007D4609" w:rsidRPr="007D4609" w:rsidRDefault="007D4609" w:rsidP="007D4609">
            <w:pPr>
              <w:autoSpaceDE w:val="0"/>
              <w:autoSpaceDN w:val="0"/>
              <w:adjustRightInd w:val="0"/>
              <w:ind w:right="60"/>
              <w:rPr>
                <w:rFonts w:ascii="Arial Narrow" w:eastAsiaTheme="minorEastAsia" w:hAnsi="Arial Narrow" w:cs="Arial"/>
                <w:color w:val="000000"/>
              </w:rPr>
            </w:pPr>
            <w:proofErr w:type="spellStart"/>
            <w:r w:rsidRPr="007D4609">
              <w:rPr>
                <w:rFonts w:ascii="Arial Narrow" w:eastAsiaTheme="minorEastAsia" w:hAnsi="Arial Narrow" w:cs="Arial"/>
                <w:color w:val="000000"/>
              </w:rPr>
              <w:t>Lower-bound</w:t>
            </w:r>
            <w:proofErr w:type="spellEnd"/>
          </w:p>
        </w:tc>
        <w:tc>
          <w:tcPr>
            <w:tcW w:w="1467" w:type="dxa"/>
            <w:tcBorders>
              <w:top w:val="nil"/>
              <w:left w:val="single" w:sz="8" w:space="0" w:color="000000"/>
              <w:bottom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144,215</w:t>
            </w:r>
          </w:p>
        </w:tc>
        <w:tc>
          <w:tcPr>
            <w:tcW w:w="1024" w:type="dxa"/>
            <w:tcBorders>
              <w:top w:val="nil"/>
              <w:bottom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1,000</w:t>
            </w:r>
          </w:p>
        </w:tc>
        <w:tc>
          <w:tcPr>
            <w:tcW w:w="1406" w:type="dxa"/>
            <w:tcBorders>
              <w:top w:val="nil"/>
              <w:bottom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144,215</w:t>
            </w:r>
          </w:p>
        </w:tc>
        <w:tc>
          <w:tcPr>
            <w:tcW w:w="1024" w:type="dxa"/>
            <w:tcBorders>
              <w:top w:val="nil"/>
              <w:bottom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41,122</w:t>
            </w:r>
          </w:p>
        </w:tc>
        <w:tc>
          <w:tcPr>
            <w:tcW w:w="890" w:type="dxa"/>
            <w:tcBorders>
              <w:top w:val="nil"/>
              <w:bottom w:val="single" w:sz="8" w:space="0" w:color="000000"/>
              <w:right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,000</w:t>
            </w:r>
          </w:p>
        </w:tc>
      </w:tr>
      <w:tr w:rsidR="007D4609" w:rsidRPr="007D4609" w:rsidTr="00C850A6">
        <w:trPr>
          <w:cantSplit/>
        </w:trPr>
        <w:tc>
          <w:tcPr>
            <w:tcW w:w="1315" w:type="dxa"/>
            <w:vMerge w:val="restart"/>
            <w:tcBorders>
              <w:top w:val="single" w:sz="8" w:space="0" w:color="000000"/>
              <w:left w:val="single" w:sz="8" w:space="0" w:color="000000"/>
              <w:bottom w:val="single" w:sz="16" w:space="0" w:color="000000"/>
              <w:right w:val="nil"/>
            </w:tcBorders>
            <w:shd w:val="clear" w:color="auto" w:fill="FFFFFF"/>
          </w:tcPr>
          <w:p w:rsidR="007D4609" w:rsidRPr="007D4609" w:rsidRDefault="007D4609" w:rsidP="007D4609">
            <w:pPr>
              <w:autoSpaceDE w:val="0"/>
              <w:autoSpaceDN w:val="0"/>
              <w:adjustRightInd w:val="0"/>
              <w:ind w:right="60"/>
              <w:rPr>
                <w:rFonts w:ascii="Arial Narrow" w:eastAsiaTheme="minorEastAsia" w:hAnsi="Arial Narrow" w:cs="Arial"/>
                <w:color w:val="000000"/>
              </w:rPr>
            </w:pPr>
            <w:proofErr w:type="spellStart"/>
            <w:r w:rsidRPr="007D4609">
              <w:rPr>
                <w:rFonts w:ascii="Arial Narrow" w:eastAsiaTheme="minorEastAsia" w:hAnsi="Arial Narrow" w:cs="Arial"/>
                <w:color w:val="000000"/>
              </w:rPr>
              <w:t>Error</w:t>
            </w:r>
            <w:proofErr w:type="spellEnd"/>
            <w:r w:rsidRPr="007D4609">
              <w:rPr>
                <w:rFonts w:ascii="Arial Narrow" w:eastAsiaTheme="minorEastAsia" w:hAnsi="Arial Narrow" w:cs="Arial"/>
                <w:color w:val="000000"/>
              </w:rPr>
              <w:t>(MASS)</w:t>
            </w:r>
          </w:p>
        </w:tc>
        <w:tc>
          <w:tcPr>
            <w:tcW w:w="1936" w:type="dxa"/>
            <w:tcBorders>
              <w:top w:val="single" w:sz="8" w:space="0" w:color="000000"/>
              <w:left w:val="nil"/>
              <w:bottom w:val="nil"/>
              <w:right w:val="single" w:sz="8" w:space="0" w:color="000000"/>
            </w:tcBorders>
            <w:shd w:val="clear" w:color="auto" w:fill="FFFFFF"/>
            <w:vAlign w:val="center"/>
          </w:tcPr>
          <w:p w:rsidR="007D4609" w:rsidRPr="007D4609" w:rsidRDefault="007D4609" w:rsidP="007D4609">
            <w:pPr>
              <w:autoSpaceDE w:val="0"/>
              <w:autoSpaceDN w:val="0"/>
              <w:adjustRightInd w:val="0"/>
              <w:ind w:right="60"/>
              <w:rPr>
                <w:rFonts w:ascii="Arial Narrow" w:eastAsiaTheme="minorEastAsia" w:hAnsi="Arial Narrow" w:cs="Arial"/>
                <w:color w:val="000000"/>
              </w:rPr>
            </w:pPr>
            <w:proofErr w:type="spellStart"/>
            <w:r w:rsidRPr="007D4609">
              <w:rPr>
                <w:rFonts w:ascii="Arial Narrow" w:eastAsiaTheme="minorEastAsia" w:hAnsi="Arial Narrow" w:cs="Arial"/>
                <w:color w:val="000000"/>
              </w:rPr>
              <w:t>Sphericity</w:t>
            </w:r>
            <w:proofErr w:type="spellEnd"/>
            <w:r w:rsidRPr="007D4609">
              <w:rPr>
                <w:rFonts w:ascii="Arial Narrow" w:eastAsiaTheme="minorEastAsia" w:hAnsi="Arial Narrow" w:cs="Arial"/>
                <w:color w:val="000000"/>
              </w:rPr>
              <w:t xml:space="preserve"> </w:t>
            </w:r>
            <w:proofErr w:type="spellStart"/>
            <w:r w:rsidRPr="007D4609">
              <w:rPr>
                <w:rFonts w:ascii="Arial Narrow" w:eastAsiaTheme="minorEastAsia" w:hAnsi="Arial Narrow" w:cs="Arial"/>
                <w:color w:val="000000"/>
              </w:rPr>
              <w:t>Assumed</w:t>
            </w:r>
            <w:proofErr w:type="spellEnd"/>
          </w:p>
        </w:tc>
        <w:tc>
          <w:tcPr>
            <w:tcW w:w="1467" w:type="dxa"/>
            <w:tcBorders>
              <w:top w:val="single" w:sz="8" w:space="0" w:color="000000"/>
              <w:left w:val="single" w:sz="8" w:space="0" w:color="000000"/>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224,451</w:t>
            </w:r>
          </w:p>
        </w:tc>
        <w:tc>
          <w:tcPr>
            <w:tcW w:w="1024" w:type="dxa"/>
            <w:tcBorders>
              <w:top w:val="single" w:sz="8" w:space="0" w:color="000000"/>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128</w:t>
            </w:r>
          </w:p>
        </w:tc>
        <w:tc>
          <w:tcPr>
            <w:tcW w:w="1406" w:type="dxa"/>
            <w:tcBorders>
              <w:top w:val="single" w:sz="8" w:space="0" w:color="000000"/>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1,754</w:t>
            </w:r>
          </w:p>
        </w:tc>
        <w:tc>
          <w:tcPr>
            <w:tcW w:w="1024" w:type="dxa"/>
            <w:tcBorders>
              <w:top w:val="single" w:sz="8" w:space="0" w:color="000000"/>
              <w:bottom w:val="nil"/>
            </w:tcBorders>
            <w:shd w:val="clear" w:color="auto" w:fill="FFFFFF"/>
          </w:tcPr>
          <w:p w:rsidR="007D4609" w:rsidRPr="007D4609" w:rsidRDefault="007D4609" w:rsidP="007D4609">
            <w:pPr>
              <w:autoSpaceDE w:val="0"/>
              <w:autoSpaceDN w:val="0"/>
              <w:adjustRightInd w:val="0"/>
              <w:rPr>
                <w:rFonts w:ascii="Arial Narrow" w:eastAsiaTheme="minorEastAsia" w:hAnsi="Arial Narrow"/>
              </w:rPr>
            </w:pPr>
          </w:p>
        </w:tc>
        <w:tc>
          <w:tcPr>
            <w:tcW w:w="890" w:type="dxa"/>
            <w:tcBorders>
              <w:top w:val="single" w:sz="8" w:space="0" w:color="000000"/>
              <w:bottom w:val="nil"/>
              <w:right w:val="single" w:sz="8" w:space="0" w:color="000000"/>
            </w:tcBorders>
            <w:shd w:val="clear" w:color="auto" w:fill="FFFFFF"/>
          </w:tcPr>
          <w:p w:rsidR="007D4609" w:rsidRPr="007D4609" w:rsidRDefault="007D4609" w:rsidP="007D4609">
            <w:pPr>
              <w:autoSpaceDE w:val="0"/>
              <w:autoSpaceDN w:val="0"/>
              <w:adjustRightInd w:val="0"/>
              <w:rPr>
                <w:rFonts w:ascii="Arial Narrow" w:eastAsiaTheme="minorEastAsia" w:hAnsi="Arial Narrow"/>
              </w:rPr>
            </w:pPr>
          </w:p>
        </w:tc>
      </w:tr>
      <w:tr w:rsidR="007D4609" w:rsidRPr="007D4609" w:rsidTr="00C850A6">
        <w:trPr>
          <w:cantSplit/>
        </w:trPr>
        <w:tc>
          <w:tcPr>
            <w:tcW w:w="1315" w:type="dxa"/>
            <w:vMerge/>
            <w:tcBorders>
              <w:top w:val="nil"/>
              <w:left w:val="single" w:sz="8" w:space="0" w:color="000000"/>
              <w:bottom w:val="single" w:sz="16" w:space="0" w:color="000000"/>
              <w:right w:val="nil"/>
            </w:tcBorders>
            <w:shd w:val="clear" w:color="auto" w:fill="FFFFFF"/>
            <w:vAlign w:val="center"/>
          </w:tcPr>
          <w:p w:rsidR="007D4609" w:rsidRPr="007D4609" w:rsidRDefault="007D4609" w:rsidP="007D4609">
            <w:pPr>
              <w:autoSpaceDE w:val="0"/>
              <w:autoSpaceDN w:val="0"/>
              <w:adjustRightInd w:val="0"/>
              <w:rPr>
                <w:rFonts w:ascii="Arial Narrow" w:eastAsiaTheme="minorEastAsia" w:hAnsi="Arial Narrow"/>
              </w:rPr>
            </w:pPr>
          </w:p>
        </w:tc>
        <w:tc>
          <w:tcPr>
            <w:tcW w:w="1936" w:type="dxa"/>
            <w:tcBorders>
              <w:top w:val="nil"/>
              <w:left w:val="nil"/>
              <w:bottom w:val="nil"/>
              <w:right w:val="single" w:sz="8" w:space="0" w:color="000000"/>
            </w:tcBorders>
            <w:shd w:val="clear" w:color="auto" w:fill="FFFFFF"/>
            <w:vAlign w:val="center"/>
          </w:tcPr>
          <w:p w:rsidR="007D4609" w:rsidRPr="007D4609" w:rsidRDefault="007D4609" w:rsidP="007D4609">
            <w:pPr>
              <w:autoSpaceDE w:val="0"/>
              <w:autoSpaceDN w:val="0"/>
              <w:adjustRightInd w:val="0"/>
              <w:ind w:right="60"/>
              <w:rPr>
                <w:rFonts w:ascii="Arial Narrow" w:eastAsiaTheme="minorEastAsia" w:hAnsi="Arial Narrow" w:cs="Arial"/>
                <w:color w:val="000000"/>
              </w:rPr>
            </w:pPr>
            <w:proofErr w:type="spellStart"/>
            <w:r w:rsidRPr="007D4609">
              <w:rPr>
                <w:rFonts w:ascii="Arial Narrow" w:eastAsiaTheme="minorEastAsia" w:hAnsi="Arial Narrow" w:cs="Arial"/>
                <w:color w:val="000000"/>
              </w:rPr>
              <w:t>Greenhouse-Geisser</w:t>
            </w:r>
            <w:proofErr w:type="spellEnd"/>
          </w:p>
        </w:tc>
        <w:tc>
          <w:tcPr>
            <w:tcW w:w="1467" w:type="dxa"/>
            <w:tcBorders>
              <w:top w:val="nil"/>
              <w:left w:val="single" w:sz="8" w:space="0" w:color="000000"/>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224,451</w:t>
            </w:r>
          </w:p>
        </w:tc>
        <w:tc>
          <w:tcPr>
            <w:tcW w:w="1024" w:type="dxa"/>
            <w:tcBorders>
              <w:top w:val="nil"/>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80,078</w:t>
            </w:r>
          </w:p>
        </w:tc>
        <w:tc>
          <w:tcPr>
            <w:tcW w:w="1406" w:type="dxa"/>
            <w:tcBorders>
              <w:top w:val="nil"/>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2,803</w:t>
            </w:r>
          </w:p>
        </w:tc>
        <w:tc>
          <w:tcPr>
            <w:tcW w:w="1024" w:type="dxa"/>
            <w:tcBorders>
              <w:top w:val="nil"/>
              <w:bottom w:val="nil"/>
            </w:tcBorders>
            <w:shd w:val="clear" w:color="auto" w:fill="FFFFFF"/>
          </w:tcPr>
          <w:p w:rsidR="007D4609" w:rsidRPr="007D4609" w:rsidRDefault="007D4609" w:rsidP="007D4609">
            <w:pPr>
              <w:autoSpaceDE w:val="0"/>
              <w:autoSpaceDN w:val="0"/>
              <w:adjustRightInd w:val="0"/>
              <w:rPr>
                <w:rFonts w:ascii="Arial Narrow" w:eastAsiaTheme="minorEastAsia" w:hAnsi="Arial Narrow"/>
              </w:rPr>
            </w:pPr>
          </w:p>
        </w:tc>
        <w:tc>
          <w:tcPr>
            <w:tcW w:w="890" w:type="dxa"/>
            <w:tcBorders>
              <w:top w:val="nil"/>
              <w:bottom w:val="nil"/>
              <w:right w:val="single" w:sz="8" w:space="0" w:color="000000"/>
            </w:tcBorders>
            <w:shd w:val="clear" w:color="auto" w:fill="FFFFFF"/>
          </w:tcPr>
          <w:p w:rsidR="007D4609" w:rsidRPr="007D4609" w:rsidRDefault="007D4609" w:rsidP="007D4609">
            <w:pPr>
              <w:autoSpaceDE w:val="0"/>
              <w:autoSpaceDN w:val="0"/>
              <w:adjustRightInd w:val="0"/>
              <w:rPr>
                <w:rFonts w:ascii="Arial Narrow" w:eastAsiaTheme="minorEastAsia" w:hAnsi="Arial Narrow"/>
              </w:rPr>
            </w:pPr>
          </w:p>
        </w:tc>
      </w:tr>
      <w:tr w:rsidR="007D4609" w:rsidRPr="007D4609" w:rsidTr="00C850A6">
        <w:trPr>
          <w:cantSplit/>
        </w:trPr>
        <w:tc>
          <w:tcPr>
            <w:tcW w:w="1315" w:type="dxa"/>
            <w:vMerge/>
            <w:tcBorders>
              <w:top w:val="nil"/>
              <w:left w:val="single" w:sz="8" w:space="0" w:color="000000"/>
              <w:bottom w:val="single" w:sz="16" w:space="0" w:color="000000"/>
              <w:right w:val="nil"/>
            </w:tcBorders>
            <w:shd w:val="clear" w:color="auto" w:fill="FFFFFF"/>
            <w:vAlign w:val="center"/>
          </w:tcPr>
          <w:p w:rsidR="007D4609" w:rsidRPr="007D4609" w:rsidRDefault="007D4609" w:rsidP="007D4609">
            <w:pPr>
              <w:autoSpaceDE w:val="0"/>
              <w:autoSpaceDN w:val="0"/>
              <w:adjustRightInd w:val="0"/>
              <w:rPr>
                <w:rFonts w:ascii="Arial Narrow" w:eastAsiaTheme="minorEastAsia" w:hAnsi="Arial Narrow"/>
              </w:rPr>
            </w:pPr>
          </w:p>
        </w:tc>
        <w:tc>
          <w:tcPr>
            <w:tcW w:w="1936" w:type="dxa"/>
            <w:tcBorders>
              <w:top w:val="nil"/>
              <w:left w:val="nil"/>
              <w:bottom w:val="nil"/>
              <w:right w:val="single" w:sz="8" w:space="0" w:color="000000"/>
            </w:tcBorders>
            <w:shd w:val="clear" w:color="auto" w:fill="FFFFFF"/>
            <w:vAlign w:val="center"/>
          </w:tcPr>
          <w:p w:rsidR="007D4609" w:rsidRPr="007D4609" w:rsidRDefault="007D4609" w:rsidP="007D4609">
            <w:pPr>
              <w:autoSpaceDE w:val="0"/>
              <w:autoSpaceDN w:val="0"/>
              <w:adjustRightInd w:val="0"/>
              <w:ind w:right="60"/>
              <w:rPr>
                <w:rFonts w:ascii="Arial Narrow" w:eastAsiaTheme="minorEastAsia" w:hAnsi="Arial Narrow" w:cs="Arial"/>
                <w:color w:val="000000"/>
              </w:rPr>
            </w:pPr>
            <w:proofErr w:type="spellStart"/>
            <w:r w:rsidRPr="007D4609">
              <w:rPr>
                <w:rFonts w:ascii="Arial Narrow" w:eastAsiaTheme="minorEastAsia" w:hAnsi="Arial Narrow" w:cs="Arial"/>
                <w:color w:val="000000"/>
              </w:rPr>
              <w:t>Huynh-Feldt</w:t>
            </w:r>
            <w:proofErr w:type="spellEnd"/>
          </w:p>
        </w:tc>
        <w:tc>
          <w:tcPr>
            <w:tcW w:w="1467" w:type="dxa"/>
            <w:tcBorders>
              <w:top w:val="nil"/>
              <w:left w:val="single" w:sz="8" w:space="0" w:color="000000"/>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224,451</w:t>
            </w:r>
          </w:p>
        </w:tc>
        <w:tc>
          <w:tcPr>
            <w:tcW w:w="1024" w:type="dxa"/>
            <w:tcBorders>
              <w:top w:val="nil"/>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80,911</w:t>
            </w:r>
          </w:p>
        </w:tc>
        <w:tc>
          <w:tcPr>
            <w:tcW w:w="1406" w:type="dxa"/>
            <w:tcBorders>
              <w:top w:val="nil"/>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2,774</w:t>
            </w:r>
          </w:p>
        </w:tc>
        <w:tc>
          <w:tcPr>
            <w:tcW w:w="1024" w:type="dxa"/>
            <w:tcBorders>
              <w:top w:val="nil"/>
              <w:bottom w:val="nil"/>
            </w:tcBorders>
            <w:shd w:val="clear" w:color="auto" w:fill="FFFFFF"/>
          </w:tcPr>
          <w:p w:rsidR="007D4609" w:rsidRPr="007D4609" w:rsidRDefault="007D4609" w:rsidP="007D4609">
            <w:pPr>
              <w:autoSpaceDE w:val="0"/>
              <w:autoSpaceDN w:val="0"/>
              <w:adjustRightInd w:val="0"/>
              <w:rPr>
                <w:rFonts w:ascii="Arial Narrow" w:eastAsiaTheme="minorEastAsia" w:hAnsi="Arial Narrow"/>
              </w:rPr>
            </w:pPr>
          </w:p>
        </w:tc>
        <w:tc>
          <w:tcPr>
            <w:tcW w:w="890" w:type="dxa"/>
            <w:tcBorders>
              <w:top w:val="nil"/>
              <w:bottom w:val="nil"/>
              <w:right w:val="single" w:sz="8" w:space="0" w:color="000000"/>
            </w:tcBorders>
            <w:shd w:val="clear" w:color="auto" w:fill="FFFFFF"/>
          </w:tcPr>
          <w:p w:rsidR="007D4609" w:rsidRPr="007D4609" w:rsidRDefault="007D4609" w:rsidP="007D4609">
            <w:pPr>
              <w:autoSpaceDE w:val="0"/>
              <w:autoSpaceDN w:val="0"/>
              <w:adjustRightInd w:val="0"/>
              <w:rPr>
                <w:rFonts w:ascii="Arial Narrow" w:eastAsiaTheme="minorEastAsia" w:hAnsi="Arial Narrow"/>
              </w:rPr>
            </w:pPr>
          </w:p>
        </w:tc>
      </w:tr>
      <w:tr w:rsidR="007D4609" w:rsidRPr="007D4609" w:rsidTr="00C850A6">
        <w:trPr>
          <w:cantSplit/>
        </w:trPr>
        <w:tc>
          <w:tcPr>
            <w:tcW w:w="1315" w:type="dxa"/>
            <w:vMerge/>
            <w:tcBorders>
              <w:top w:val="nil"/>
              <w:left w:val="single" w:sz="8" w:space="0" w:color="000000"/>
              <w:bottom w:val="single" w:sz="8" w:space="0" w:color="000000"/>
              <w:right w:val="nil"/>
            </w:tcBorders>
            <w:shd w:val="clear" w:color="auto" w:fill="FFFFFF"/>
            <w:vAlign w:val="center"/>
          </w:tcPr>
          <w:p w:rsidR="007D4609" w:rsidRPr="007D4609" w:rsidRDefault="007D4609" w:rsidP="007D4609">
            <w:pPr>
              <w:autoSpaceDE w:val="0"/>
              <w:autoSpaceDN w:val="0"/>
              <w:adjustRightInd w:val="0"/>
              <w:rPr>
                <w:rFonts w:ascii="Arial Narrow" w:eastAsiaTheme="minorEastAsia" w:hAnsi="Arial Narrow"/>
              </w:rPr>
            </w:pPr>
          </w:p>
        </w:tc>
        <w:tc>
          <w:tcPr>
            <w:tcW w:w="1936" w:type="dxa"/>
            <w:tcBorders>
              <w:top w:val="nil"/>
              <w:left w:val="nil"/>
              <w:bottom w:val="single" w:sz="8" w:space="0" w:color="000000"/>
              <w:right w:val="single" w:sz="8" w:space="0" w:color="000000"/>
            </w:tcBorders>
            <w:shd w:val="clear" w:color="auto" w:fill="FFFFFF"/>
            <w:vAlign w:val="center"/>
          </w:tcPr>
          <w:p w:rsidR="007D4609" w:rsidRPr="007D4609" w:rsidRDefault="007D4609" w:rsidP="007D4609">
            <w:pPr>
              <w:autoSpaceDE w:val="0"/>
              <w:autoSpaceDN w:val="0"/>
              <w:adjustRightInd w:val="0"/>
              <w:ind w:right="60"/>
              <w:rPr>
                <w:rFonts w:ascii="Arial Narrow" w:eastAsiaTheme="minorEastAsia" w:hAnsi="Arial Narrow" w:cs="Arial"/>
                <w:color w:val="000000"/>
              </w:rPr>
            </w:pPr>
            <w:proofErr w:type="spellStart"/>
            <w:r w:rsidRPr="007D4609">
              <w:rPr>
                <w:rFonts w:ascii="Arial Narrow" w:eastAsiaTheme="minorEastAsia" w:hAnsi="Arial Narrow" w:cs="Arial"/>
                <w:color w:val="000000"/>
              </w:rPr>
              <w:t>Lower-bound</w:t>
            </w:r>
            <w:proofErr w:type="spellEnd"/>
          </w:p>
        </w:tc>
        <w:tc>
          <w:tcPr>
            <w:tcW w:w="1467" w:type="dxa"/>
            <w:tcBorders>
              <w:top w:val="nil"/>
              <w:left w:val="single" w:sz="8" w:space="0" w:color="000000"/>
              <w:bottom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224,451</w:t>
            </w:r>
          </w:p>
        </w:tc>
        <w:tc>
          <w:tcPr>
            <w:tcW w:w="1024" w:type="dxa"/>
            <w:tcBorders>
              <w:top w:val="nil"/>
              <w:bottom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64,000</w:t>
            </w:r>
          </w:p>
        </w:tc>
        <w:tc>
          <w:tcPr>
            <w:tcW w:w="1406" w:type="dxa"/>
            <w:tcBorders>
              <w:top w:val="nil"/>
              <w:bottom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3,507</w:t>
            </w:r>
          </w:p>
        </w:tc>
        <w:tc>
          <w:tcPr>
            <w:tcW w:w="1024" w:type="dxa"/>
            <w:tcBorders>
              <w:top w:val="nil"/>
              <w:bottom w:val="single" w:sz="8" w:space="0" w:color="000000"/>
            </w:tcBorders>
            <w:shd w:val="clear" w:color="auto" w:fill="FFFFFF"/>
          </w:tcPr>
          <w:p w:rsidR="007D4609" w:rsidRPr="007D4609" w:rsidRDefault="007D4609" w:rsidP="007D4609">
            <w:pPr>
              <w:autoSpaceDE w:val="0"/>
              <w:autoSpaceDN w:val="0"/>
              <w:adjustRightInd w:val="0"/>
              <w:rPr>
                <w:rFonts w:ascii="Arial Narrow" w:eastAsiaTheme="minorEastAsia" w:hAnsi="Arial Narrow"/>
              </w:rPr>
            </w:pPr>
          </w:p>
        </w:tc>
        <w:tc>
          <w:tcPr>
            <w:tcW w:w="890" w:type="dxa"/>
            <w:tcBorders>
              <w:top w:val="nil"/>
              <w:bottom w:val="single" w:sz="8" w:space="0" w:color="000000"/>
              <w:right w:val="single" w:sz="8" w:space="0" w:color="000000"/>
            </w:tcBorders>
            <w:shd w:val="clear" w:color="auto" w:fill="FFFFFF"/>
          </w:tcPr>
          <w:p w:rsidR="007D4609" w:rsidRPr="007D4609" w:rsidRDefault="007D4609" w:rsidP="007D4609">
            <w:pPr>
              <w:autoSpaceDE w:val="0"/>
              <w:autoSpaceDN w:val="0"/>
              <w:adjustRightInd w:val="0"/>
              <w:rPr>
                <w:rFonts w:ascii="Arial Narrow" w:eastAsiaTheme="minorEastAsia" w:hAnsi="Arial Narrow"/>
              </w:rPr>
            </w:pPr>
          </w:p>
        </w:tc>
      </w:tr>
    </w:tbl>
    <w:p w:rsidR="007D4609" w:rsidRPr="00C850A6" w:rsidRDefault="007D4609" w:rsidP="007D4609">
      <w:pPr>
        <w:autoSpaceDE w:val="0"/>
        <w:autoSpaceDN w:val="0"/>
        <w:adjustRightInd w:val="0"/>
        <w:rPr>
          <w:rFonts w:ascii="Arial Narrow" w:eastAsiaTheme="minorEastAsia" w:hAnsi="Arial Narrow"/>
          <w:sz w:val="8"/>
          <w:szCs w:val="8"/>
        </w:rPr>
      </w:pPr>
    </w:p>
    <w:p w:rsidR="00C850A6" w:rsidRDefault="00C850A6" w:rsidP="00C850A6">
      <w:pPr>
        <w:ind w:firstLine="284"/>
        <w:jc w:val="both"/>
        <w:rPr>
          <w:rFonts w:ascii="Arial Narrow" w:eastAsiaTheme="minorEastAsia" w:hAnsi="Arial Narrow"/>
        </w:rPr>
        <w:sectPr w:rsidR="00C850A6" w:rsidSect="00AB002A">
          <w:type w:val="continuous"/>
          <w:pgSz w:w="11906" w:h="16838"/>
          <w:pgMar w:top="1418" w:right="1418" w:bottom="1134" w:left="1418" w:header="709" w:footer="709" w:gutter="0"/>
          <w:cols w:space="708"/>
          <w:docGrid w:linePitch="360"/>
        </w:sectPr>
      </w:pPr>
    </w:p>
    <w:p w:rsidR="007D4609" w:rsidRDefault="007D4609" w:rsidP="00C850A6">
      <w:pPr>
        <w:ind w:firstLine="284"/>
        <w:jc w:val="both"/>
        <w:rPr>
          <w:rFonts w:ascii="Arial Narrow" w:eastAsiaTheme="minorEastAsia" w:hAnsi="Arial Narrow"/>
        </w:rPr>
      </w:pPr>
      <w:r w:rsidRPr="007D4609">
        <w:rPr>
          <w:rFonts w:ascii="Arial Narrow" w:eastAsiaTheme="minorEastAsia" w:hAnsi="Arial Narrow"/>
        </w:rPr>
        <w:lastRenderedPageBreak/>
        <w:t>В таблице 5 представлены результаты оценки линейного и квадратичного трендов – оба являются статистически значимыми (значения в столбце «</w:t>
      </w:r>
      <w:r w:rsidRPr="007D4609">
        <w:rPr>
          <w:rFonts w:ascii="Arial Narrow" w:eastAsiaTheme="minorEastAsia" w:hAnsi="Arial Narrow"/>
          <w:lang w:val="en-US"/>
        </w:rPr>
        <w:t>Sig</w:t>
      </w:r>
      <w:r w:rsidRPr="007D4609">
        <w:rPr>
          <w:rFonts w:ascii="Arial Narrow" w:eastAsiaTheme="minorEastAsia" w:hAnsi="Arial Narrow"/>
        </w:rPr>
        <w:t xml:space="preserve">.» меньше 0,05). Визуально наличие данных трендов можно </w:t>
      </w:r>
      <w:r w:rsidRPr="007D4609">
        <w:rPr>
          <w:rFonts w:ascii="Arial Narrow" w:eastAsiaTheme="minorEastAsia" w:hAnsi="Arial Narrow"/>
        </w:rPr>
        <w:lastRenderedPageBreak/>
        <w:t>оценить по графику средних значений, представленных на рисунке 24 (в правой части рисунка специально выведены линии линейного и квадратичного тренда).</w:t>
      </w:r>
    </w:p>
    <w:p w:rsidR="00C850A6" w:rsidRDefault="00C850A6" w:rsidP="007D4609">
      <w:pPr>
        <w:jc w:val="both"/>
        <w:rPr>
          <w:rFonts w:ascii="Arial Narrow" w:eastAsiaTheme="minorEastAsia" w:hAnsi="Arial Narrow"/>
        </w:rPr>
        <w:sectPr w:rsidR="00C850A6" w:rsidSect="00C850A6">
          <w:type w:val="continuous"/>
          <w:pgSz w:w="11906" w:h="16838"/>
          <w:pgMar w:top="1418" w:right="1418" w:bottom="1134" w:left="1418" w:header="709" w:footer="709" w:gutter="0"/>
          <w:cols w:num="2" w:space="340"/>
          <w:docGrid w:linePitch="360"/>
        </w:sectPr>
      </w:pPr>
    </w:p>
    <w:p w:rsidR="00C850A6" w:rsidRPr="00C850A6" w:rsidRDefault="00C850A6" w:rsidP="007D4609">
      <w:pPr>
        <w:jc w:val="both"/>
        <w:rPr>
          <w:rFonts w:ascii="Arial Narrow" w:eastAsiaTheme="minorEastAsia" w:hAnsi="Arial Narrow"/>
          <w:sz w:val="8"/>
          <w:szCs w:val="8"/>
        </w:rPr>
      </w:pPr>
    </w:p>
    <w:p w:rsidR="007D4609" w:rsidRPr="00C850A6" w:rsidRDefault="007D4609" w:rsidP="007D4609">
      <w:pPr>
        <w:jc w:val="right"/>
        <w:rPr>
          <w:rFonts w:ascii="Arial Narrow" w:eastAsiaTheme="minorEastAsia" w:hAnsi="Arial Narrow"/>
          <w:i/>
        </w:rPr>
      </w:pPr>
      <w:r w:rsidRPr="00C850A6">
        <w:rPr>
          <w:rFonts w:ascii="Arial Narrow" w:eastAsiaTheme="minorEastAsia" w:hAnsi="Arial Narrow"/>
          <w:i/>
        </w:rPr>
        <w:t>Таблица 5</w:t>
      </w:r>
      <w:r w:rsidR="00C850A6" w:rsidRPr="00C850A6">
        <w:rPr>
          <w:rFonts w:ascii="Arial Narrow" w:eastAsiaTheme="minorEastAsia" w:hAnsi="Arial Narrow"/>
          <w:i/>
        </w:rPr>
        <w:t>.</w:t>
      </w:r>
    </w:p>
    <w:p w:rsidR="007D4609" w:rsidRPr="00C850A6" w:rsidRDefault="007D4609" w:rsidP="00C850A6">
      <w:pPr>
        <w:rPr>
          <w:rFonts w:ascii="Arial Narrow" w:eastAsiaTheme="minorEastAsia" w:hAnsi="Arial Narrow"/>
          <w:b/>
        </w:rPr>
      </w:pPr>
      <w:r w:rsidRPr="00C850A6">
        <w:rPr>
          <w:rFonts w:ascii="Arial Narrow" w:eastAsiaTheme="minorEastAsia" w:hAnsi="Arial Narrow"/>
          <w:b/>
        </w:rPr>
        <w:t>Результаты оценки трендов</w:t>
      </w:r>
      <w:r w:rsidR="00C850A6" w:rsidRPr="00C850A6">
        <w:rPr>
          <w:rFonts w:ascii="Arial Narrow" w:eastAsiaTheme="minorEastAsia" w:hAnsi="Arial Narrow"/>
          <w:b/>
        </w:rPr>
        <w:t>.</w:t>
      </w:r>
    </w:p>
    <w:tbl>
      <w:tblPr>
        <w:tblW w:w="9173"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96"/>
        <w:gridCol w:w="1092"/>
        <w:gridCol w:w="1680"/>
        <w:gridCol w:w="1015"/>
        <w:gridCol w:w="1574"/>
        <w:gridCol w:w="1015"/>
        <w:gridCol w:w="1201"/>
      </w:tblGrid>
      <w:tr w:rsidR="007D4609" w:rsidRPr="007D4609" w:rsidTr="00C850A6">
        <w:trPr>
          <w:cantSplit/>
          <w:jc w:val="center"/>
        </w:trPr>
        <w:tc>
          <w:tcPr>
            <w:tcW w:w="1596" w:type="dxa"/>
            <w:tcBorders>
              <w:top w:val="single" w:sz="8" w:space="0" w:color="000000"/>
              <w:left w:val="single" w:sz="8" w:space="0" w:color="000000"/>
              <w:bottom w:val="single" w:sz="8" w:space="0" w:color="000000"/>
              <w:right w:val="nil"/>
            </w:tcBorders>
            <w:shd w:val="clear" w:color="auto" w:fill="D9D9D9" w:themeFill="background1" w:themeFillShade="D9"/>
          </w:tcPr>
          <w:p w:rsidR="007D4609" w:rsidRPr="007D4609" w:rsidRDefault="007D4609" w:rsidP="007D4609">
            <w:pPr>
              <w:autoSpaceDE w:val="0"/>
              <w:autoSpaceDN w:val="0"/>
              <w:adjustRightInd w:val="0"/>
              <w:ind w:right="60"/>
              <w:rPr>
                <w:rFonts w:ascii="Arial Narrow" w:eastAsiaTheme="minorEastAsia" w:hAnsi="Arial Narrow" w:cs="Arial"/>
                <w:color w:val="000000"/>
              </w:rPr>
            </w:pPr>
            <w:proofErr w:type="spellStart"/>
            <w:r w:rsidRPr="007D4609">
              <w:rPr>
                <w:rFonts w:ascii="Arial Narrow" w:eastAsiaTheme="minorEastAsia" w:hAnsi="Arial Narrow" w:cs="Arial"/>
                <w:color w:val="000000"/>
              </w:rPr>
              <w:t>Source</w:t>
            </w:r>
            <w:proofErr w:type="spellEnd"/>
          </w:p>
        </w:tc>
        <w:tc>
          <w:tcPr>
            <w:tcW w:w="1092" w:type="dxa"/>
            <w:tcBorders>
              <w:top w:val="single" w:sz="8" w:space="0" w:color="000000"/>
              <w:left w:val="nil"/>
              <w:bottom w:val="single" w:sz="8" w:space="0" w:color="000000"/>
              <w:right w:val="single" w:sz="8" w:space="0" w:color="000000"/>
            </w:tcBorders>
            <w:shd w:val="clear" w:color="auto" w:fill="D9D9D9" w:themeFill="background1" w:themeFillShade="D9"/>
          </w:tcPr>
          <w:p w:rsidR="007D4609" w:rsidRPr="007D4609" w:rsidRDefault="007D4609" w:rsidP="007D4609">
            <w:pPr>
              <w:autoSpaceDE w:val="0"/>
              <w:autoSpaceDN w:val="0"/>
              <w:adjustRightInd w:val="0"/>
              <w:ind w:right="60"/>
              <w:rPr>
                <w:rFonts w:ascii="Arial Narrow" w:eastAsiaTheme="minorEastAsia" w:hAnsi="Arial Narrow" w:cs="Arial"/>
                <w:color w:val="000000"/>
              </w:rPr>
            </w:pPr>
            <w:r w:rsidRPr="007D4609">
              <w:rPr>
                <w:rFonts w:ascii="Arial Narrow" w:eastAsiaTheme="minorEastAsia" w:hAnsi="Arial Narrow" w:cs="Arial"/>
                <w:color w:val="000000"/>
              </w:rPr>
              <w:t>MASS</w:t>
            </w:r>
          </w:p>
        </w:tc>
        <w:tc>
          <w:tcPr>
            <w:tcW w:w="1680" w:type="dxa"/>
            <w:tcBorders>
              <w:top w:val="single" w:sz="8" w:space="0" w:color="000000"/>
              <w:left w:val="single" w:sz="8" w:space="0" w:color="000000"/>
              <w:bottom w:val="single" w:sz="8" w:space="0" w:color="000000"/>
            </w:tcBorders>
            <w:shd w:val="clear" w:color="auto" w:fill="D9D9D9" w:themeFill="background1" w:themeFillShade="D9"/>
          </w:tcPr>
          <w:p w:rsidR="007D4609" w:rsidRPr="007D4609" w:rsidRDefault="007D4609" w:rsidP="007D4609">
            <w:pPr>
              <w:autoSpaceDE w:val="0"/>
              <w:autoSpaceDN w:val="0"/>
              <w:adjustRightInd w:val="0"/>
              <w:ind w:right="60"/>
              <w:jc w:val="center"/>
              <w:rPr>
                <w:rFonts w:ascii="Arial Narrow" w:eastAsiaTheme="minorEastAsia" w:hAnsi="Arial Narrow" w:cs="Arial"/>
                <w:color w:val="000000"/>
                <w:lang w:val="en-US"/>
              </w:rPr>
            </w:pPr>
            <w:r w:rsidRPr="007D4609">
              <w:rPr>
                <w:rFonts w:ascii="Arial Narrow" w:eastAsiaTheme="minorEastAsia" w:hAnsi="Arial Narrow" w:cs="Arial"/>
                <w:color w:val="000000"/>
                <w:lang w:val="en-US"/>
              </w:rPr>
              <w:t>Type III Sum of Squares</w:t>
            </w:r>
          </w:p>
        </w:tc>
        <w:tc>
          <w:tcPr>
            <w:tcW w:w="1015" w:type="dxa"/>
            <w:tcBorders>
              <w:top w:val="single" w:sz="8" w:space="0" w:color="000000"/>
              <w:bottom w:val="single" w:sz="8" w:space="0" w:color="000000"/>
            </w:tcBorders>
            <w:shd w:val="clear" w:color="auto" w:fill="D9D9D9" w:themeFill="background1" w:themeFillShade="D9"/>
          </w:tcPr>
          <w:p w:rsidR="007D4609" w:rsidRPr="007D4609" w:rsidRDefault="007D4609" w:rsidP="007D4609">
            <w:pPr>
              <w:autoSpaceDE w:val="0"/>
              <w:autoSpaceDN w:val="0"/>
              <w:adjustRightInd w:val="0"/>
              <w:ind w:right="60"/>
              <w:jc w:val="center"/>
              <w:rPr>
                <w:rFonts w:ascii="Arial Narrow" w:eastAsiaTheme="minorEastAsia" w:hAnsi="Arial Narrow" w:cs="Arial"/>
                <w:color w:val="000000"/>
              </w:rPr>
            </w:pPr>
            <w:proofErr w:type="spellStart"/>
            <w:r w:rsidRPr="007D4609">
              <w:rPr>
                <w:rFonts w:ascii="Arial Narrow" w:eastAsiaTheme="minorEastAsia" w:hAnsi="Arial Narrow" w:cs="Arial"/>
                <w:color w:val="000000"/>
              </w:rPr>
              <w:t>df</w:t>
            </w:r>
            <w:proofErr w:type="spellEnd"/>
          </w:p>
        </w:tc>
        <w:tc>
          <w:tcPr>
            <w:tcW w:w="1574" w:type="dxa"/>
            <w:tcBorders>
              <w:top w:val="single" w:sz="8" w:space="0" w:color="000000"/>
              <w:bottom w:val="single" w:sz="8" w:space="0" w:color="000000"/>
            </w:tcBorders>
            <w:shd w:val="clear" w:color="auto" w:fill="D9D9D9" w:themeFill="background1" w:themeFillShade="D9"/>
          </w:tcPr>
          <w:p w:rsidR="007D4609" w:rsidRPr="007D4609" w:rsidRDefault="007D4609" w:rsidP="007D4609">
            <w:pPr>
              <w:autoSpaceDE w:val="0"/>
              <w:autoSpaceDN w:val="0"/>
              <w:adjustRightInd w:val="0"/>
              <w:ind w:right="60"/>
              <w:jc w:val="center"/>
              <w:rPr>
                <w:rFonts w:ascii="Arial Narrow" w:eastAsiaTheme="minorEastAsia" w:hAnsi="Arial Narrow" w:cs="Arial"/>
                <w:color w:val="000000"/>
              </w:rPr>
            </w:pPr>
            <w:proofErr w:type="spellStart"/>
            <w:r w:rsidRPr="007D4609">
              <w:rPr>
                <w:rFonts w:ascii="Arial Narrow" w:eastAsiaTheme="minorEastAsia" w:hAnsi="Arial Narrow" w:cs="Arial"/>
                <w:color w:val="000000"/>
              </w:rPr>
              <w:t>Mean</w:t>
            </w:r>
            <w:proofErr w:type="spellEnd"/>
            <w:r w:rsidRPr="007D4609">
              <w:rPr>
                <w:rFonts w:ascii="Arial Narrow" w:eastAsiaTheme="minorEastAsia" w:hAnsi="Arial Narrow" w:cs="Arial"/>
                <w:color w:val="000000"/>
              </w:rPr>
              <w:t xml:space="preserve"> </w:t>
            </w:r>
            <w:proofErr w:type="spellStart"/>
            <w:r w:rsidRPr="007D4609">
              <w:rPr>
                <w:rFonts w:ascii="Arial Narrow" w:eastAsiaTheme="minorEastAsia" w:hAnsi="Arial Narrow" w:cs="Arial"/>
                <w:color w:val="000000"/>
              </w:rPr>
              <w:t>Square</w:t>
            </w:r>
            <w:proofErr w:type="spellEnd"/>
          </w:p>
        </w:tc>
        <w:tc>
          <w:tcPr>
            <w:tcW w:w="1015" w:type="dxa"/>
            <w:tcBorders>
              <w:top w:val="single" w:sz="8" w:space="0" w:color="000000"/>
              <w:bottom w:val="single" w:sz="8" w:space="0" w:color="000000"/>
            </w:tcBorders>
            <w:shd w:val="clear" w:color="auto" w:fill="D9D9D9" w:themeFill="background1" w:themeFillShade="D9"/>
          </w:tcPr>
          <w:p w:rsidR="007D4609" w:rsidRPr="007D4609" w:rsidRDefault="007D4609" w:rsidP="007D4609">
            <w:pPr>
              <w:autoSpaceDE w:val="0"/>
              <w:autoSpaceDN w:val="0"/>
              <w:adjustRightInd w:val="0"/>
              <w:ind w:right="60"/>
              <w:jc w:val="center"/>
              <w:rPr>
                <w:rFonts w:ascii="Arial Narrow" w:eastAsiaTheme="minorEastAsia" w:hAnsi="Arial Narrow" w:cs="Arial"/>
                <w:color w:val="000000"/>
              </w:rPr>
            </w:pPr>
            <w:r w:rsidRPr="007D4609">
              <w:rPr>
                <w:rFonts w:ascii="Arial Narrow" w:eastAsiaTheme="minorEastAsia" w:hAnsi="Arial Narrow" w:cs="Arial"/>
                <w:color w:val="000000"/>
              </w:rPr>
              <w:t>F</w:t>
            </w:r>
          </w:p>
        </w:tc>
        <w:tc>
          <w:tcPr>
            <w:tcW w:w="1201" w:type="dxa"/>
            <w:tcBorders>
              <w:top w:val="single" w:sz="8" w:space="0" w:color="000000"/>
              <w:bottom w:val="single" w:sz="8" w:space="0" w:color="000000"/>
              <w:right w:val="single" w:sz="8" w:space="0" w:color="000000"/>
            </w:tcBorders>
            <w:shd w:val="clear" w:color="auto" w:fill="D9D9D9" w:themeFill="background1" w:themeFillShade="D9"/>
          </w:tcPr>
          <w:p w:rsidR="007D4609" w:rsidRPr="007D4609" w:rsidRDefault="007D4609" w:rsidP="007D4609">
            <w:pPr>
              <w:autoSpaceDE w:val="0"/>
              <w:autoSpaceDN w:val="0"/>
              <w:adjustRightInd w:val="0"/>
              <w:ind w:right="60"/>
              <w:jc w:val="center"/>
              <w:rPr>
                <w:rFonts w:ascii="Arial Narrow" w:eastAsiaTheme="minorEastAsia" w:hAnsi="Arial Narrow" w:cs="Arial"/>
                <w:color w:val="000000"/>
              </w:rPr>
            </w:pPr>
            <w:proofErr w:type="spellStart"/>
            <w:r w:rsidRPr="007D4609">
              <w:rPr>
                <w:rFonts w:ascii="Arial Narrow" w:eastAsiaTheme="minorEastAsia" w:hAnsi="Arial Narrow" w:cs="Arial"/>
                <w:color w:val="000000"/>
              </w:rPr>
              <w:t>Sig</w:t>
            </w:r>
            <w:proofErr w:type="spellEnd"/>
            <w:r w:rsidRPr="007D4609">
              <w:rPr>
                <w:rFonts w:ascii="Arial Narrow" w:eastAsiaTheme="minorEastAsia" w:hAnsi="Arial Narrow" w:cs="Arial"/>
                <w:color w:val="000000"/>
              </w:rPr>
              <w:t>.</w:t>
            </w:r>
          </w:p>
        </w:tc>
      </w:tr>
      <w:tr w:rsidR="007D4609" w:rsidRPr="007D4609" w:rsidTr="00C850A6">
        <w:trPr>
          <w:cantSplit/>
          <w:jc w:val="center"/>
        </w:trPr>
        <w:tc>
          <w:tcPr>
            <w:tcW w:w="1596" w:type="dxa"/>
            <w:vMerge w:val="restart"/>
            <w:tcBorders>
              <w:top w:val="single" w:sz="8" w:space="0" w:color="000000"/>
              <w:left w:val="single" w:sz="8" w:space="0" w:color="000000"/>
              <w:bottom w:val="nil"/>
              <w:right w:val="nil"/>
            </w:tcBorders>
            <w:shd w:val="clear" w:color="auto" w:fill="FFFFFF"/>
          </w:tcPr>
          <w:p w:rsidR="007D4609" w:rsidRPr="007D4609" w:rsidRDefault="007D4609" w:rsidP="007D4609">
            <w:pPr>
              <w:autoSpaceDE w:val="0"/>
              <w:autoSpaceDN w:val="0"/>
              <w:adjustRightInd w:val="0"/>
              <w:ind w:right="60"/>
              <w:rPr>
                <w:rFonts w:ascii="Arial Narrow" w:eastAsiaTheme="minorEastAsia" w:hAnsi="Arial Narrow" w:cs="Arial"/>
                <w:color w:val="000000"/>
              </w:rPr>
            </w:pPr>
            <w:r w:rsidRPr="007D4609">
              <w:rPr>
                <w:rFonts w:ascii="Arial Narrow" w:eastAsiaTheme="minorEastAsia" w:hAnsi="Arial Narrow" w:cs="Arial"/>
                <w:color w:val="000000"/>
              </w:rPr>
              <w:t>MASS</w:t>
            </w:r>
          </w:p>
        </w:tc>
        <w:tc>
          <w:tcPr>
            <w:tcW w:w="1092" w:type="dxa"/>
            <w:tcBorders>
              <w:top w:val="single" w:sz="8" w:space="0" w:color="000000"/>
              <w:left w:val="nil"/>
              <w:bottom w:val="nil"/>
              <w:right w:val="single" w:sz="8" w:space="0" w:color="000000"/>
            </w:tcBorders>
            <w:shd w:val="clear" w:color="auto" w:fill="FFFFFF"/>
            <w:vAlign w:val="center"/>
          </w:tcPr>
          <w:p w:rsidR="007D4609" w:rsidRPr="007D4609" w:rsidRDefault="007D4609" w:rsidP="007D4609">
            <w:pPr>
              <w:autoSpaceDE w:val="0"/>
              <w:autoSpaceDN w:val="0"/>
              <w:adjustRightInd w:val="0"/>
              <w:ind w:right="60"/>
              <w:rPr>
                <w:rFonts w:ascii="Arial Narrow" w:eastAsiaTheme="minorEastAsia" w:hAnsi="Arial Narrow" w:cs="Arial"/>
                <w:color w:val="000000"/>
              </w:rPr>
            </w:pPr>
            <w:proofErr w:type="spellStart"/>
            <w:r w:rsidRPr="007D4609">
              <w:rPr>
                <w:rFonts w:ascii="Arial Narrow" w:eastAsiaTheme="minorEastAsia" w:hAnsi="Arial Narrow" w:cs="Arial"/>
                <w:color w:val="000000"/>
              </w:rPr>
              <w:t>Linear</w:t>
            </w:r>
            <w:proofErr w:type="spellEnd"/>
          </w:p>
        </w:tc>
        <w:tc>
          <w:tcPr>
            <w:tcW w:w="1680" w:type="dxa"/>
            <w:tcBorders>
              <w:top w:val="single" w:sz="8" w:space="0" w:color="000000"/>
              <w:left w:val="single" w:sz="8" w:space="0" w:color="000000"/>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112,623</w:t>
            </w:r>
          </w:p>
        </w:tc>
        <w:tc>
          <w:tcPr>
            <w:tcW w:w="1015" w:type="dxa"/>
            <w:tcBorders>
              <w:top w:val="single" w:sz="8" w:space="0" w:color="000000"/>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1</w:t>
            </w:r>
          </w:p>
        </w:tc>
        <w:tc>
          <w:tcPr>
            <w:tcW w:w="1574" w:type="dxa"/>
            <w:tcBorders>
              <w:top w:val="single" w:sz="8" w:space="0" w:color="000000"/>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112,623</w:t>
            </w:r>
          </w:p>
        </w:tc>
        <w:tc>
          <w:tcPr>
            <w:tcW w:w="1015" w:type="dxa"/>
            <w:tcBorders>
              <w:top w:val="single" w:sz="8" w:space="0" w:color="000000"/>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42,808</w:t>
            </w:r>
          </w:p>
        </w:tc>
        <w:tc>
          <w:tcPr>
            <w:tcW w:w="1201" w:type="dxa"/>
            <w:tcBorders>
              <w:top w:val="single" w:sz="8" w:space="0" w:color="000000"/>
              <w:bottom w:val="nil"/>
              <w:right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,000</w:t>
            </w:r>
          </w:p>
        </w:tc>
      </w:tr>
      <w:tr w:rsidR="007D4609" w:rsidRPr="007D4609" w:rsidTr="00C850A6">
        <w:trPr>
          <w:cantSplit/>
          <w:jc w:val="center"/>
        </w:trPr>
        <w:tc>
          <w:tcPr>
            <w:tcW w:w="1596" w:type="dxa"/>
            <w:vMerge/>
            <w:tcBorders>
              <w:top w:val="single" w:sz="16" w:space="0" w:color="000000"/>
              <w:left w:val="single" w:sz="8" w:space="0" w:color="000000"/>
              <w:bottom w:val="single" w:sz="8" w:space="0" w:color="000000"/>
              <w:right w:val="nil"/>
            </w:tcBorders>
            <w:shd w:val="clear" w:color="auto" w:fill="FFFFFF"/>
          </w:tcPr>
          <w:p w:rsidR="007D4609" w:rsidRPr="007D4609" w:rsidRDefault="007D4609" w:rsidP="007D4609">
            <w:pPr>
              <w:autoSpaceDE w:val="0"/>
              <w:autoSpaceDN w:val="0"/>
              <w:adjustRightInd w:val="0"/>
              <w:rPr>
                <w:rFonts w:ascii="Arial Narrow" w:eastAsiaTheme="minorEastAsia" w:hAnsi="Arial Narrow" w:cs="Arial"/>
                <w:color w:val="000000"/>
              </w:rPr>
            </w:pPr>
          </w:p>
        </w:tc>
        <w:tc>
          <w:tcPr>
            <w:tcW w:w="1092" w:type="dxa"/>
            <w:tcBorders>
              <w:top w:val="nil"/>
              <w:left w:val="nil"/>
              <w:bottom w:val="single" w:sz="8" w:space="0" w:color="000000"/>
              <w:right w:val="single" w:sz="8" w:space="0" w:color="000000"/>
            </w:tcBorders>
            <w:shd w:val="clear" w:color="auto" w:fill="FFFFFF"/>
            <w:vAlign w:val="center"/>
          </w:tcPr>
          <w:p w:rsidR="007D4609" w:rsidRPr="007D4609" w:rsidRDefault="007D4609" w:rsidP="007D4609">
            <w:pPr>
              <w:autoSpaceDE w:val="0"/>
              <w:autoSpaceDN w:val="0"/>
              <w:adjustRightInd w:val="0"/>
              <w:ind w:right="60"/>
              <w:rPr>
                <w:rFonts w:ascii="Arial Narrow" w:eastAsiaTheme="minorEastAsia" w:hAnsi="Arial Narrow" w:cs="Arial"/>
                <w:color w:val="000000"/>
              </w:rPr>
            </w:pPr>
            <w:proofErr w:type="spellStart"/>
            <w:r w:rsidRPr="007D4609">
              <w:rPr>
                <w:rFonts w:ascii="Arial Narrow" w:eastAsiaTheme="minorEastAsia" w:hAnsi="Arial Narrow" w:cs="Arial"/>
                <w:color w:val="000000"/>
              </w:rPr>
              <w:t>Quadratic</w:t>
            </w:r>
            <w:proofErr w:type="spellEnd"/>
          </w:p>
        </w:tc>
        <w:tc>
          <w:tcPr>
            <w:tcW w:w="1680" w:type="dxa"/>
            <w:tcBorders>
              <w:top w:val="nil"/>
              <w:left w:val="single" w:sz="8" w:space="0" w:color="000000"/>
              <w:bottom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31,592</w:t>
            </w:r>
          </w:p>
        </w:tc>
        <w:tc>
          <w:tcPr>
            <w:tcW w:w="1015" w:type="dxa"/>
            <w:tcBorders>
              <w:top w:val="nil"/>
              <w:bottom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1</w:t>
            </w:r>
          </w:p>
        </w:tc>
        <w:tc>
          <w:tcPr>
            <w:tcW w:w="1574" w:type="dxa"/>
            <w:tcBorders>
              <w:top w:val="nil"/>
              <w:bottom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31,592</w:t>
            </w:r>
          </w:p>
        </w:tc>
        <w:tc>
          <w:tcPr>
            <w:tcW w:w="1015" w:type="dxa"/>
            <w:tcBorders>
              <w:top w:val="nil"/>
              <w:bottom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36,058</w:t>
            </w:r>
          </w:p>
        </w:tc>
        <w:tc>
          <w:tcPr>
            <w:tcW w:w="1201" w:type="dxa"/>
            <w:tcBorders>
              <w:top w:val="nil"/>
              <w:bottom w:val="single" w:sz="8" w:space="0" w:color="000000"/>
              <w:right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,000</w:t>
            </w:r>
          </w:p>
        </w:tc>
      </w:tr>
      <w:tr w:rsidR="007D4609" w:rsidRPr="007D4609" w:rsidTr="00C850A6">
        <w:trPr>
          <w:cantSplit/>
          <w:jc w:val="center"/>
        </w:trPr>
        <w:tc>
          <w:tcPr>
            <w:tcW w:w="1596" w:type="dxa"/>
            <w:vMerge w:val="restart"/>
            <w:tcBorders>
              <w:top w:val="single" w:sz="8" w:space="0" w:color="000000"/>
              <w:left w:val="single" w:sz="8" w:space="0" w:color="000000"/>
              <w:bottom w:val="single" w:sz="16" w:space="0" w:color="000000"/>
              <w:right w:val="nil"/>
            </w:tcBorders>
            <w:shd w:val="clear" w:color="auto" w:fill="FFFFFF"/>
          </w:tcPr>
          <w:p w:rsidR="007D4609" w:rsidRPr="007D4609" w:rsidRDefault="007D4609" w:rsidP="007D4609">
            <w:pPr>
              <w:autoSpaceDE w:val="0"/>
              <w:autoSpaceDN w:val="0"/>
              <w:adjustRightInd w:val="0"/>
              <w:ind w:right="60"/>
              <w:rPr>
                <w:rFonts w:ascii="Arial Narrow" w:eastAsiaTheme="minorEastAsia" w:hAnsi="Arial Narrow" w:cs="Arial"/>
                <w:color w:val="000000"/>
              </w:rPr>
            </w:pPr>
            <w:proofErr w:type="spellStart"/>
            <w:r w:rsidRPr="007D4609">
              <w:rPr>
                <w:rFonts w:ascii="Arial Narrow" w:eastAsiaTheme="minorEastAsia" w:hAnsi="Arial Narrow" w:cs="Arial"/>
                <w:color w:val="000000"/>
              </w:rPr>
              <w:t>Error</w:t>
            </w:r>
            <w:proofErr w:type="spellEnd"/>
            <w:r w:rsidRPr="007D4609">
              <w:rPr>
                <w:rFonts w:ascii="Arial Narrow" w:eastAsiaTheme="minorEastAsia" w:hAnsi="Arial Narrow" w:cs="Arial"/>
                <w:color w:val="000000"/>
              </w:rPr>
              <w:t>(MASS)</w:t>
            </w:r>
          </w:p>
        </w:tc>
        <w:tc>
          <w:tcPr>
            <w:tcW w:w="1092" w:type="dxa"/>
            <w:tcBorders>
              <w:top w:val="single" w:sz="8" w:space="0" w:color="000000"/>
              <w:left w:val="nil"/>
              <w:bottom w:val="nil"/>
              <w:right w:val="single" w:sz="8" w:space="0" w:color="000000"/>
            </w:tcBorders>
            <w:shd w:val="clear" w:color="auto" w:fill="FFFFFF"/>
            <w:vAlign w:val="center"/>
          </w:tcPr>
          <w:p w:rsidR="007D4609" w:rsidRPr="007D4609" w:rsidRDefault="007D4609" w:rsidP="007D4609">
            <w:pPr>
              <w:autoSpaceDE w:val="0"/>
              <w:autoSpaceDN w:val="0"/>
              <w:adjustRightInd w:val="0"/>
              <w:ind w:right="60"/>
              <w:rPr>
                <w:rFonts w:ascii="Arial Narrow" w:eastAsiaTheme="minorEastAsia" w:hAnsi="Arial Narrow" w:cs="Arial"/>
                <w:color w:val="000000"/>
              </w:rPr>
            </w:pPr>
            <w:proofErr w:type="spellStart"/>
            <w:r w:rsidRPr="007D4609">
              <w:rPr>
                <w:rFonts w:ascii="Arial Narrow" w:eastAsiaTheme="minorEastAsia" w:hAnsi="Arial Narrow" w:cs="Arial"/>
                <w:color w:val="000000"/>
              </w:rPr>
              <w:t>Linear</w:t>
            </w:r>
            <w:proofErr w:type="spellEnd"/>
          </w:p>
        </w:tc>
        <w:tc>
          <w:tcPr>
            <w:tcW w:w="1680" w:type="dxa"/>
            <w:tcBorders>
              <w:top w:val="single" w:sz="8" w:space="0" w:color="000000"/>
              <w:left w:val="single" w:sz="8" w:space="0" w:color="000000"/>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168,377</w:t>
            </w:r>
          </w:p>
        </w:tc>
        <w:tc>
          <w:tcPr>
            <w:tcW w:w="1015" w:type="dxa"/>
            <w:tcBorders>
              <w:top w:val="single" w:sz="8" w:space="0" w:color="000000"/>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64</w:t>
            </w:r>
          </w:p>
        </w:tc>
        <w:tc>
          <w:tcPr>
            <w:tcW w:w="1574" w:type="dxa"/>
            <w:tcBorders>
              <w:top w:val="single" w:sz="8" w:space="0" w:color="000000"/>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2,631</w:t>
            </w:r>
          </w:p>
        </w:tc>
        <w:tc>
          <w:tcPr>
            <w:tcW w:w="1015" w:type="dxa"/>
            <w:tcBorders>
              <w:top w:val="single" w:sz="8" w:space="0" w:color="000000"/>
              <w:bottom w:val="nil"/>
            </w:tcBorders>
            <w:shd w:val="clear" w:color="auto" w:fill="FFFFFF"/>
          </w:tcPr>
          <w:p w:rsidR="007D4609" w:rsidRPr="007D4609" w:rsidRDefault="007D4609" w:rsidP="007D4609">
            <w:pPr>
              <w:autoSpaceDE w:val="0"/>
              <w:autoSpaceDN w:val="0"/>
              <w:adjustRightInd w:val="0"/>
              <w:rPr>
                <w:rFonts w:ascii="Arial Narrow" w:eastAsiaTheme="minorEastAsia" w:hAnsi="Arial Narrow"/>
              </w:rPr>
            </w:pPr>
          </w:p>
        </w:tc>
        <w:tc>
          <w:tcPr>
            <w:tcW w:w="1201" w:type="dxa"/>
            <w:tcBorders>
              <w:top w:val="single" w:sz="8" w:space="0" w:color="000000"/>
              <w:bottom w:val="nil"/>
              <w:right w:val="single" w:sz="8" w:space="0" w:color="000000"/>
            </w:tcBorders>
            <w:shd w:val="clear" w:color="auto" w:fill="FFFFFF"/>
          </w:tcPr>
          <w:p w:rsidR="007D4609" w:rsidRPr="007D4609" w:rsidRDefault="007D4609" w:rsidP="007D4609">
            <w:pPr>
              <w:autoSpaceDE w:val="0"/>
              <w:autoSpaceDN w:val="0"/>
              <w:adjustRightInd w:val="0"/>
              <w:rPr>
                <w:rFonts w:ascii="Arial Narrow" w:eastAsiaTheme="minorEastAsia" w:hAnsi="Arial Narrow"/>
              </w:rPr>
            </w:pPr>
          </w:p>
        </w:tc>
      </w:tr>
      <w:tr w:rsidR="007D4609" w:rsidRPr="007D4609" w:rsidTr="00C850A6">
        <w:trPr>
          <w:cantSplit/>
          <w:jc w:val="center"/>
        </w:trPr>
        <w:tc>
          <w:tcPr>
            <w:tcW w:w="1596" w:type="dxa"/>
            <w:vMerge/>
            <w:tcBorders>
              <w:top w:val="nil"/>
              <w:left w:val="single" w:sz="8" w:space="0" w:color="000000"/>
              <w:bottom w:val="single" w:sz="8" w:space="0" w:color="000000"/>
              <w:right w:val="nil"/>
            </w:tcBorders>
            <w:shd w:val="clear" w:color="auto" w:fill="FFFFFF"/>
            <w:vAlign w:val="center"/>
          </w:tcPr>
          <w:p w:rsidR="007D4609" w:rsidRPr="007D4609" w:rsidRDefault="007D4609" w:rsidP="007D4609">
            <w:pPr>
              <w:autoSpaceDE w:val="0"/>
              <w:autoSpaceDN w:val="0"/>
              <w:adjustRightInd w:val="0"/>
              <w:rPr>
                <w:rFonts w:ascii="Arial Narrow" w:eastAsiaTheme="minorEastAsia" w:hAnsi="Arial Narrow"/>
              </w:rPr>
            </w:pPr>
          </w:p>
        </w:tc>
        <w:tc>
          <w:tcPr>
            <w:tcW w:w="1092" w:type="dxa"/>
            <w:tcBorders>
              <w:top w:val="nil"/>
              <w:left w:val="nil"/>
              <w:bottom w:val="single" w:sz="8" w:space="0" w:color="000000"/>
              <w:right w:val="single" w:sz="8" w:space="0" w:color="000000"/>
            </w:tcBorders>
            <w:shd w:val="clear" w:color="auto" w:fill="FFFFFF"/>
            <w:vAlign w:val="center"/>
          </w:tcPr>
          <w:p w:rsidR="007D4609" w:rsidRPr="007D4609" w:rsidRDefault="007D4609" w:rsidP="007D4609">
            <w:pPr>
              <w:autoSpaceDE w:val="0"/>
              <w:autoSpaceDN w:val="0"/>
              <w:adjustRightInd w:val="0"/>
              <w:ind w:right="60"/>
              <w:rPr>
                <w:rFonts w:ascii="Arial Narrow" w:eastAsiaTheme="minorEastAsia" w:hAnsi="Arial Narrow" w:cs="Arial"/>
                <w:color w:val="000000"/>
              </w:rPr>
            </w:pPr>
            <w:proofErr w:type="spellStart"/>
            <w:r w:rsidRPr="007D4609">
              <w:rPr>
                <w:rFonts w:ascii="Arial Narrow" w:eastAsiaTheme="minorEastAsia" w:hAnsi="Arial Narrow" w:cs="Arial"/>
                <w:color w:val="000000"/>
              </w:rPr>
              <w:t>Quadratic</w:t>
            </w:r>
            <w:proofErr w:type="spellEnd"/>
          </w:p>
        </w:tc>
        <w:tc>
          <w:tcPr>
            <w:tcW w:w="1680" w:type="dxa"/>
            <w:tcBorders>
              <w:top w:val="nil"/>
              <w:left w:val="single" w:sz="8" w:space="0" w:color="000000"/>
              <w:bottom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56,074</w:t>
            </w:r>
          </w:p>
        </w:tc>
        <w:tc>
          <w:tcPr>
            <w:tcW w:w="1015" w:type="dxa"/>
            <w:tcBorders>
              <w:top w:val="nil"/>
              <w:bottom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64</w:t>
            </w:r>
          </w:p>
        </w:tc>
        <w:tc>
          <w:tcPr>
            <w:tcW w:w="1574" w:type="dxa"/>
            <w:tcBorders>
              <w:top w:val="nil"/>
              <w:bottom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,876</w:t>
            </w:r>
          </w:p>
        </w:tc>
        <w:tc>
          <w:tcPr>
            <w:tcW w:w="1015" w:type="dxa"/>
            <w:tcBorders>
              <w:top w:val="nil"/>
              <w:bottom w:val="single" w:sz="8" w:space="0" w:color="000000"/>
            </w:tcBorders>
            <w:shd w:val="clear" w:color="auto" w:fill="FFFFFF"/>
          </w:tcPr>
          <w:p w:rsidR="007D4609" w:rsidRPr="007D4609" w:rsidRDefault="007D4609" w:rsidP="007D4609">
            <w:pPr>
              <w:autoSpaceDE w:val="0"/>
              <w:autoSpaceDN w:val="0"/>
              <w:adjustRightInd w:val="0"/>
              <w:rPr>
                <w:rFonts w:ascii="Arial Narrow" w:eastAsiaTheme="minorEastAsia" w:hAnsi="Arial Narrow"/>
              </w:rPr>
            </w:pPr>
          </w:p>
        </w:tc>
        <w:tc>
          <w:tcPr>
            <w:tcW w:w="1201" w:type="dxa"/>
            <w:tcBorders>
              <w:top w:val="nil"/>
              <w:bottom w:val="single" w:sz="8" w:space="0" w:color="000000"/>
              <w:right w:val="single" w:sz="8" w:space="0" w:color="000000"/>
            </w:tcBorders>
            <w:shd w:val="clear" w:color="auto" w:fill="FFFFFF"/>
          </w:tcPr>
          <w:p w:rsidR="007D4609" w:rsidRPr="007D4609" w:rsidRDefault="007D4609" w:rsidP="007D4609">
            <w:pPr>
              <w:autoSpaceDE w:val="0"/>
              <w:autoSpaceDN w:val="0"/>
              <w:adjustRightInd w:val="0"/>
              <w:rPr>
                <w:rFonts w:ascii="Arial Narrow" w:eastAsiaTheme="minorEastAsia" w:hAnsi="Arial Narrow"/>
              </w:rPr>
            </w:pPr>
          </w:p>
        </w:tc>
      </w:tr>
    </w:tbl>
    <w:p w:rsidR="007D4609" w:rsidRPr="007D4609" w:rsidRDefault="007D4609" w:rsidP="007D4609">
      <w:pPr>
        <w:autoSpaceDE w:val="0"/>
        <w:autoSpaceDN w:val="0"/>
        <w:adjustRightInd w:val="0"/>
        <w:rPr>
          <w:rFonts w:ascii="Arial Narrow" w:eastAsiaTheme="minorEastAsia" w:hAnsi="Arial Narrow"/>
        </w:rPr>
      </w:pPr>
    </w:p>
    <w:tbl>
      <w:tblPr>
        <w:tblStyle w:val="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4"/>
        <w:gridCol w:w="4572"/>
      </w:tblGrid>
      <w:tr w:rsidR="007D4609" w:rsidRPr="007D4609" w:rsidTr="00C850A6">
        <w:tc>
          <w:tcPr>
            <w:tcW w:w="4714" w:type="dxa"/>
          </w:tcPr>
          <w:p w:rsidR="007D4609" w:rsidRPr="007D4609" w:rsidRDefault="007D4609" w:rsidP="007D4609">
            <w:pPr>
              <w:jc w:val="both"/>
              <w:rPr>
                <w:rFonts w:ascii="Arial Narrow" w:hAnsi="Arial Narrow"/>
                <w:lang w:val="en-US"/>
              </w:rPr>
            </w:pPr>
            <w:r w:rsidRPr="007D4609">
              <w:rPr>
                <w:rFonts w:ascii="Arial Narrow" w:hAnsi="Arial Narrow"/>
                <w:noProof/>
              </w:rPr>
              <w:lastRenderedPageBreak/>
              <w:drawing>
                <wp:inline distT="0" distB="0" distL="0" distR="0" wp14:anchorId="7AA7C9F2" wp14:editId="11FB4DC4">
                  <wp:extent cx="3002866" cy="2409825"/>
                  <wp:effectExtent l="19050" t="0" r="7034" b="0"/>
                  <wp:docPr id="94" name="Рисунок 67" descr="H:\-= Н А У К А =- 29.09.15\= Статистика\Дело (3) 07.07.15\5) сравнение 3х и более связ выборок\рисунки\SPSS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 Н А У К А =- 29.09.15\= Статистика\Дело (3) 07.07.15\5) сравнение 3х и более связ выборок\рисунки\SPSS_7.jpg"/>
                          <pic:cNvPicPr>
                            <a:picLocks noChangeAspect="1" noChangeArrowheads="1"/>
                          </pic:cNvPicPr>
                        </pic:nvPicPr>
                        <pic:blipFill>
                          <a:blip r:embed="rId46"/>
                          <a:srcRect/>
                          <a:stretch>
                            <a:fillRect/>
                          </a:stretch>
                        </pic:blipFill>
                        <pic:spPr bwMode="auto">
                          <a:xfrm>
                            <a:off x="0" y="0"/>
                            <a:ext cx="3002886" cy="2409841"/>
                          </a:xfrm>
                          <a:prstGeom prst="rect">
                            <a:avLst/>
                          </a:prstGeom>
                          <a:noFill/>
                          <a:ln w="9525">
                            <a:noFill/>
                            <a:miter lim="800000"/>
                            <a:headEnd/>
                            <a:tailEnd/>
                          </a:ln>
                        </pic:spPr>
                      </pic:pic>
                    </a:graphicData>
                  </a:graphic>
                </wp:inline>
              </w:drawing>
            </w:r>
          </w:p>
        </w:tc>
        <w:tc>
          <w:tcPr>
            <w:tcW w:w="4572" w:type="dxa"/>
          </w:tcPr>
          <w:p w:rsidR="007D4609" w:rsidRPr="007D4609" w:rsidRDefault="007D4609" w:rsidP="007D4609">
            <w:pPr>
              <w:jc w:val="both"/>
              <w:rPr>
                <w:rFonts w:ascii="Arial Narrow" w:hAnsi="Arial Narrow"/>
                <w:lang w:val="en-US"/>
              </w:rPr>
            </w:pPr>
            <w:r w:rsidRPr="007D4609">
              <w:rPr>
                <w:rFonts w:ascii="Arial Narrow" w:hAnsi="Arial Narrow"/>
                <w:noProof/>
              </w:rPr>
              <w:drawing>
                <wp:inline distT="0" distB="0" distL="0" distR="0" wp14:anchorId="70E30DA0" wp14:editId="518EA085">
                  <wp:extent cx="2905596" cy="2409825"/>
                  <wp:effectExtent l="19050" t="0" r="9054" b="0"/>
                  <wp:docPr id="95" name="Рисунок 1" descr="H:\-= Н А У К А =- 29.09.15\= Статистика\Дело (3) 07.07.15\5) сравнение 3х и более связ выборок\рисунки\SPSS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 Н А У К А =- 29.09.15\= Статистика\Дело (3) 07.07.15\5) сравнение 3х и более связ выборок\рисунки\SPSS_7+.jpg"/>
                          <pic:cNvPicPr>
                            <a:picLocks noChangeAspect="1" noChangeArrowheads="1"/>
                          </pic:cNvPicPr>
                        </pic:nvPicPr>
                        <pic:blipFill>
                          <a:blip r:embed="rId47"/>
                          <a:srcRect/>
                          <a:stretch>
                            <a:fillRect/>
                          </a:stretch>
                        </pic:blipFill>
                        <pic:spPr bwMode="auto">
                          <a:xfrm>
                            <a:off x="0" y="0"/>
                            <a:ext cx="2905596" cy="2409825"/>
                          </a:xfrm>
                          <a:prstGeom prst="rect">
                            <a:avLst/>
                          </a:prstGeom>
                          <a:noFill/>
                          <a:ln w="9525">
                            <a:noFill/>
                            <a:miter lim="800000"/>
                            <a:headEnd/>
                            <a:tailEnd/>
                          </a:ln>
                        </pic:spPr>
                      </pic:pic>
                    </a:graphicData>
                  </a:graphic>
                </wp:inline>
              </w:drawing>
            </w:r>
          </w:p>
        </w:tc>
      </w:tr>
    </w:tbl>
    <w:p w:rsidR="00C850A6" w:rsidRDefault="007D4609" w:rsidP="007D4609">
      <w:pPr>
        <w:jc w:val="center"/>
        <w:rPr>
          <w:rFonts w:ascii="Arial Narrow" w:eastAsiaTheme="minorEastAsia" w:hAnsi="Arial Narrow"/>
          <w:b/>
        </w:rPr>
      </w:pPr>
      <w:r w:rsidRPr="00C850A6">
        <w:rPr>
          <w:rFonts w:ascii="Arial Narrow" w:eastAsiaTheme="minorEastAsia" w:hAnsi="Arial Narrow"/>
          <w:b/>
        </w:rPr>
        <w:t>Рис. 24. График средних значений переменных «</w:t>
      </w:r>
      <w:r w:rsidRPr="00C850A6">
        <w:rPr>
          <w:rFonts w:ascii="Arial Narrow" w:eastAsiaTheme="minorEastAsia" w:hAnsi="Arial Narrow"/>
          <w:b/>
          <w:lang w:val="en-US"/>
        </w:rPr>
        <w:t>Body</w:t>
      </w:r>
      <w:r w:rsidRPr="00C850A6">
        <w:rPr>
          <w:rFonts w:ascii="Arial Narrow" w:eastAsiaTheme="minorEastAsia" w:hAnsi="Arial Narrow"/>
          <w:b/>
        </w:rPr>
        <w:t>_</w:t>
      </w:r>
      <w:r w:rsidRPr="00C850A6">
        <w:rPr>
          <w:rFonts w:ascii="Arial Narrow" w:eastAsiaTheme="minorEastAsia" w:hAnsi="Arial Narrow"/>
          <w:b/>
          <w:lang w:val="en-US"/>
        </w:rPr>
        <w:t>mass</w:t>
      </w:r>
      <w:r w:rsidRPr="00C850A6">
        <w:rPr>
          <w:rFonts w:ascii="Arial Narrow" w:eastAsiaTheme="minorEastAsia" w:hAnsi="Arial Narrow"/>
          <w:b/>
        </w:rPr>
        <w:t xml:space="preserve">_1», </w:t>
      </w:r>
    </w:p>
    <w:p w:rsidR="007D4609" w:rsidRPr="00C850A6" w:rsidRDefault="007D4609" w:rsidP="007D4609">
      <w:pPr>
        <w:jc w:val="center"/>
        <w:rPr>
          <w:rFonts w:ascii="Arial Narrow" w:eastAsiaTheme="minorEastAsia" w:hAnsi="Arial Narrow"/>
          <w:b/>
          <w:lang w:val="en-US"/>
        </w:rPr>
      </w:pPr>
      <w:proofErr w:type="gramStart"/>
      <w:r w:rsidRPr="00C850A6">
        <w:rPr>
          <w:rFonts w:ascii="Arial Narrow" w:eastAsiaTheme="minorEastAsia" w:hAnsi="Arial Narrow"/>
          <w:b/>
          <w:lang w:val="en-US"/>
        </w:rPr>
        <w:t xml:space="preserve">«Body_mass_2» </w:t>
      </w:r>
      <w:r w:rsidRPr="00C850A6">
        <w:rPr>
          <w:rFonts w:ascii="Arial Narrow" w:eastAsiaTheme="minorEastAsia" w:hAnsi="Arial Narrow"/>
          <w:b/>
        </w:rPr>
        <w:t>и</w:t>
      </w:r>
      <w:r w:rsidRPr="00C850A6">
        <w:rPr>
          <w:rFonts w:ascii="Arial Narrow" w:eastAsiaTheme="minorEastAsia" w:hAnsi="Arial Narrow"/>
          <w:b/>
          <w:lang w:val="en-US"/>
        </w:rPr>
        <w:t xml:space="preserve"> «Body_mass_3» (</w:t>
      </w:r>
      <w:r w:rsidRPr="00C850A6">
        <w:rPr>
          <w:rFonts w:ascii="Arial Narrow" w:eastAsiaTheme="minorEastAsia" w:hAnsi="Arial Narrow"/>
          <w:b/>
        </w:rPr>
        <w:t>программа</w:t>
      </w:r>
      <w:r w:rsidRPr="00C850A6">
        <w:rPr>
          <w:rFonts w:ascii="Arial Narrow" w:eastAsiaTheme="minorEastAsia" w:hAnsi="Arial Narrow"/>
          <w:b/>
          <w:lang w:val="en-US"/>
        </w:rPr>
        <w:t xml:space="preserve"> SPSS 20).</w:t>
      </w:r>
      <w:proofErr w:type="gramEnd"/>
    </w:p>
    <w:p w:rsidR="007D4609" w:rsidRPr="00C850A6" w:rsidRDefault="007D4609" w:rsidP="007D4609">
      <w:pPr>
        <w:jc w:val="both"/>
        <w:rPr>
          <w:rFonts w:ascii="Arial Narrow" w:eastAsiaTheme="minorEastAsia" w:hAnsi="Arial Narrow"/>
          <w:lang w:val="en-US"/>
        </w:rPr>
      </w:pPr>
    </w:p>
    <w:p w:rsidR="00C850A6" w:rsidRPr="00F52780" w:rsidRDefault="00C850A6" w:rsidP="00C850A6">
      <w:pPr>
        <w:ind w:firstLine="284"/>
        <w:jc w:val="both"/>
        <w:rPr>
          <w:rFonts w:ascii="Arial Narrow" w:eastAsiaTheme="minorEastAsia" w:hAnsi="Arial Narrow"/>
          <w:lang w:val="en-US"/>
        </w:rPr>
        <w:sectPr w:rsidR="00C850A6" w:rsidRPr="00F52780" w:rsidSect="00AB002A">
          <w:type w:val="continuous"/>
          <w:pgSz w:w="11906" w:h="16838"/>
          <w:pgMar w:top="1418" w:right="1418" w:bottom="1134" w:left="1418" w:header="709" w:footer="709" w:gutter="0"/>
          <w:cols w:space="708"/>
          <w:docGrid w:linePitch="360"/>
        </w:sectPr>
      </w:pPr>
    </w:p>
    <w:p w:rsidR="007D4609" w:rsidRDefault="007D4609" w:rsidP="00C850A6">
      <w:pPr>
        <w:ind w:firstLine="284"/>
        <w:jc w:val="both"/>
        <w:rPr>
          <w:rFonts w:ascii="Arial Narrow" w:eastAsiaTheme="minorEastAsia" w:hAnsi="Arial Narrow"/>
        </w:rPr>
      </w:pPr>
      <w:proofErr w:type="gramStart"/>
      <w:r w:rsidRPr="007D4609">
        <w:rPr>
          <w:rFonts w:ascii="Arial Narrow" w:eastAsiaTheme="minorEastAsia" w:hAnsi="Arial Narrow"/>
        </w:rPr>
        <w:lastRenderedPageBreak/>
        <w:t xml:space="preserve">В таблице 6 программа представляет результаты апостериорных сравнений, проведенных с помощью критерия </w:t>
      </w:r>
      <w:proofErr w:type="spellStart"/>
      <w:r w:rsidRPr="007D4609">
        <w:rPr>
          <w:rFonts w:ascii="Arial Narrow" w:eastAsiaTheme="minorEastAsia" w:hAnsi="Arial Narrow"/>
        </w:rPr>
        <w:t>Бонферрони</w:t>
      </w:r>
      <w:proofErr w:type="spellEnd"/>
      <w:r w:rsidRPr="007D4609">
        <w:rPr>
          <w:rFonts w:ascii="Arial Narrow" w:eastAsiaTheme="minorEastAsia" w:hAnsi="Arial Narrow"/>
        </w:rPr>
        <w:t>: в первых двух столбцах таблицы последовательно попарно сравниваются переменные «</w:t>
      </w:r>
      <w:r w:rsidRPr="007D4609">
        <w:rPr>
          <w:rFonts w:ascii="Arial Narrow" w:eastAsiaTheme="minorEastAsia" w:hAnsi="Arial Narrow"/>
          <w:lang w:val="en-US"/>
        </w:rPr>
        <w:t>Body</w:t>
      </w:r>
      <w:r w:rsidRPr="007D4609">
        <w:rPr>
          <w:rFonts w:ascii="Arial Narrow" w:eastAsiaTheme="minorEastAsia" w:hAnsi="Arial Narrow"/>
        </w:rPr>
        <w:t>_</w:t>
      </w:r>
      <w:r w:rsidRPr="007D4609">
        <w:rPr>
          <w:rFonts w:ascii="Arial Narrow" w:eastAsiaTheme="minorEastAsia" w:hAnsi="Arial Narrow"/>
          <w:lang w:val="en-US"/>
        </w:rPr>
        <w:t>mass</w:t>
      </w:r>
      <w:r w:rsidRPr="007D4609">
        <w:rPr>
          <w:rFonts w:ascii="Arial Narrow" w:eastAsiaTheme="minorEastAsia" w:hAnsi="Arial Narrow"/>
        </w:rPr>
        <w:t>_1», «</w:t>
      </w:r>
      <w:r w:rsidRPr="007D4609">
        <w:rPr>
          <w:rFonts w:ascii="Arial Narrow" w:eastAsiaTheme="minorEastAsia" w:hAnsi="Arial Narrow"/>
          <w:lang w:val="en-US"/>
        </w:rPr>
        <w:t>Body</w:t>
      </w:r>
      <w:r w:rsidRPr="007D4609">
        <w:rPr>
          <w:rFonts w:ascii="Arial Narrow" w:eastAsiaTheme="minorEastAsia" w:hAnsi="Arial Narrow"/>
        </w:rPr>
        <w:t>_</w:t>
      </w:r>
      <w:r w:rsidRPr="007D4609">
        <w:rPr>
          <w:rFonts w:ascii="Arial Narrow" w:eastAsiaTheme="minorEastAsia" w:hAnsi="Arial Narrow"/>
          <w:lang w:val="en-US"/>
        </w:rPr>
        <w:t>mass</w:t>
      </w:r>
      <w:r w:rsidRPr="007D4609">
        <w:rPr>
          <w:rFonts w:ascii="Arial Narrow" w:eastAsiaTheme="minorEastAsia" w:hAnsi="Arial Narrow"/>
        </w:rPr>
        <w:t>_2» и «</w:t>
      </w:r>
      <w:r w:rsidRPr="007D4609">
        <w:rPr>
          <w:rFonts w:ascii="Arial Narrow" w:eastAsiaTheme="minorEastAsia" w:hAnsi="Arial Narrow"/>
          <w:lang w:val="en-US"/>
        </w:rPr>
        <w:t>Body</w:t>
      </w:r>
      <w:r w:rsidRPr="007D4609">
        <w:rPr>
          <w:rFonts w:ascii="Arial Narrow" w:eastAsiaTheme="minorEastAsia" w:hAnsi="Arial Narrow"/>
        </w:rPr>
        <w:t>_</w:t>
      </w:r>
      <w:r w:rsidRPr="007D4609">
        <w:rPr>
          <w:rFonts w:ascii="Arial Narrow" w:eastAsiaTheme="minorEastAsia" w:hAnsi="Arial Narrow"/>
          <w:lang w:val="en-US"/>
        </w:rPr>
        <w:t>mass</w:t>
      </w:r>
      <w:r w:rsidRPr="007D4609">
        <w:rPr>
          <w:rFonts w:ascii="Arial Narrow" w:eastAsiaTheme="minorEastAsia" w:hAnsi="Arial Narrow"/>
        </w:rPr>
        <w:t>_3» (соответствуют значениям «1», «2» и «3»), и самую ценную информацию содержит столбец «</w:t>
      </w:r>
      <w:r w:rsidRPr="007D4609">
        <w:rPr>
          <w:rFonts w:ascii="Arial Narrow" w:eastAsiaTheme="minorEastAsia" w:hAnsi="Arial Narrow"/>
          <w:lang w:val="en-US"/>
        </w:rPr>
        <w:t>Sig</w:t>
      </w:r>
      <w:r w:rsidRPr="007D4609">
        <w:rPr>
          <w:rFonts w:ascii="Arial Narrow" w:eastAsiaTheme="minorEastAsia" w:hAnsi="Arial Narrow"/>
        </w:rPr>
        <w:t xml:space="preserve">.», в котором </w:t>
      </w:r>
      <w:r w:rsidRPr="007D4609">
        <w:rPr>
          <w:rFonts w:ascii="Arial Narrow" w:eastAsiaTheme="minorEastAsia" w:hAnsi="Arial Narrow"/>
        </w:rPr>
        <w:lastRenderedPageBreak/>
        <w:t>указывается уровень статистической значимости.</w:t>
      </w:r>
      <w:proofErr w:type="gramEnd"/>
      <w:r w:rsidRPr="007D4609">
        <w:rPr>
          <w:rFonts w:ascii="Arial Narrow" w:eastAsiaTheme="minorEastAsia" w:hAnsi="Arial Narrow"/>
        </w:rPr>
        <w:t xml:space="preserve"> Таким образом, статистически значимые различия выявлены между переменными «</w:t>
      </w:r>
      <w:r w:rsidRPr="007D4609">
        <w:rPr>
          <w:rFonts w:ascii="Arial Narrow" w:eastAsiaTheme="minorEastAsia" w:hAnsi="Arial Narrow"/>
          <w:lang w:val="en-US"/>
        </w:rPr>
        <w:t>Body</w:t>
      </w:r>
      <w:r w:rsidRPr="007D4609">
        <w:rPr>
          <w:rFonts w:ascii="Arial Narrow" w:eastAsiaTheme="minorEastAsia" w:hAnsi="Arial Narrow"/>
        </w:rPr>
        <w:t>_</w:t>
      </w:r>
      <w:r w:rsidRPr="007D4609">
        <w:rPr>
          <w:rFonts w:ascii="Arial Narrow" w:eastAsiaTheme="minorEastAsia" w:hAnsi="Arial Narrow"/>
          <w:lang w:val="en-US"/>
        </w:rPr>
        <w:t>mass</w:t>
      </w:r>
      <w:r w:rsidRPr="007D4609">
        <w:rPr>
          <w:rFonts w:ascii="Arial Narrow" w:eastAsiaTheme="minorEastAsia" w:hAnsi="Arial Narrow"/>
        </w:rPr>
        <w:t>_1» и «</w:t>
      </w:r>
      <w:r w:rsidRPr="007D4609">
        <w:rPr>
          <w:rFonts w:ascii="Arial Narrow" w:eastAsiaTheme="minorEastAsia" w:hAnsi="Arial Narrow"/>
          <w:lang w:val="en-US"/>
        </w:rPr>
        <w:t>Body</w:t>
      </w:r>
      <w:r w:rsidRPr="007D4609">
        <w:rPr>
          <w:rFonts w:ascii="Arial Narrow" w:eastAsiaTheme="minorEastAsia" w:hAnsi="Arial Narrow"/>
        </w:rPr>
        <w:t>_</w:t>
      </w:r>
      <w:r w:rsidRPr="007D4609">
        <w:rPr>
          <w:rFonts w:ascii="Arial Narrow" w:eastAsiaTheme="minorEastAsia" w:hAnsi="Arial Narrow"/>
          <w:lang w:val="en-US"/>
        </w:rPr>
        <w:t>mass</w:t>
      </w:r>
      <w:r w:rsidRPr="007D4609">
        <w:rPr>
          <w:rFonts w:ascii="Arial Narrow" w:eastAsiaTheme="minorEastAsia" w:hAnsi="Arial Narrow"/>
        </w:rPr>
        <w:t>_2», переменными «</w:t>
      </w:r>
      <w:r w:rsidRPr="007D4609">
        <w:rPr>
          <w:rFonts w:ascii="Arial Narrow" w:eastAsiaTheme="minorEastAsia" w:hAnsi="Arial Narrow"/>
          <w:lang w:val="en-US"/>
        </w:rPr>
        <w:t>Body</w:t>
      </w:r>
      <w:r w:rsidRPr="007D4609">
        <w:rPr>
          <w:rFonts w:ascii="Arial Narrow" w:eastAsiaTheme="minorEastAsia" w:hAnsi="Arial Narrow"/>
        </w:rPr>
        <w:t>_</w:t>
      </w:r>
      <w:r w:rsidRPr="007D4609">
        <w:rPr>
          <w:rFonts w:ascii="Arial Narrow" w:eastAsiaTheme="minorEastAsia" w:hAnsi="Arial Narrow"/>
          <w:lang w:val="en-US"/>
        </w:rPr>
        <w:t>mass</w:t>
      </w:r>
      <w:r w:rsidRPr="007D4609">
        <w:rPr>
          <w:rFonts w:ascii="Arial Narrow" w:eastAsiaTheme="minorEastAsia" w:hAnsi="Arial Narrow"/>
        </w:rPr>
        <w:t>_1» и «</w:t>
      </w:r>
      <w:r w:rsidRPr="007D4609">
        <w:rPr>
          <w:rFonts w:ascii="Arial Narrow" w:eastAsiaTheme="minorEastAsia" w:hAnsi="Arial Narrow"/>
          <w:lang w:val="en-US"/>
        </w:rPr>
        <w:t>Body</w:t>
      </w:r>
      <w:r w:rsidRPr="007D4609">
        <w:rPr>
          <w:rFonts w:ascii="Arial Narrow" w:eastAsiaTheme="minorEastAsia" w:hAnsi="Arial Narrow"/>
        </w:rPr>
        <w:t>_</w:t>
      </w:r>
      <w:r w:rsidRPr="007D4609">
        <w:rPr>
          <w:rFonts w:ascii="Arial Narrow" w:eastAsiaTheme="minorEastAsia" w:hAnsi="Arial Narrow"/>
          <w:lang w:val="en-US"/>
        </w:rPr>
        <w:t>mass</w:t>
      </w:r>
      <w:r w:rsidRPr="007D4609">
        <w:rPr>
          <w:rFonts w:ascii="Arial Narrow" w:eastAsiaTheme="minorEastAsia" w:hAnsi="Arial Narrow"/>
        </w:rPr>
        <w:t>_3», в то время как между переменными «</w:t>
      </w:r>
      <w:r w:rsidRPr="007D4609">
        <w:rPr>
          <w:rFonts w:ascii="Arial Narrow" w:eastAsiaTheme="minorEastAsia" w:hAnsi="Arial Narrow"/>
          <w:lang w:val="en-US"/>
        </w:rPr>
        <w:t>Body</w:t>
      </w:r>
      <w:r w:rsidRPr="007D4609">
        <w:rPr>
          <w:rFonts w:ascii="Arial Narrow" w:eastAsiaTheme="minorEastAsia" w:hAnsi="Arial Narrow"/>
        </w:rPr>
        <w:t>_</w:t>
      </w:r>
      <w:r w:rsidRPr="007D4609">
        <w:rPr>
          <w:rFonts w:ascii="Arial Narrow" w:eastAsiaTheme="minorEastAsia" w:hAnsi="Arial Narrow"/>
          <w:lang w:val="en-US"/>
        </w:rPr>
        <w:t>mass</w:t>
      </w:r>
      <w:r w:rsidRPr="007D4609">
        <w:rPr>
          <w:rFonts w:ascii="Arial Narrow" w:eastAsiaTheme="minorEastAsia" w:hAnsi="Arial Narrow"/>
        </w:rPr>
        <w:t>_2» и «</w:t>
      </w:r>
      <w:r w:rsidRPr="007D4609">
        <w:rPr>
          <w:rFonts w:ascii="Arial Narrow" w:eastAsiaTheme="minorEastAsia" w:hAnsi="Arial Narrow"/>
          <w:lang w:val="en-US"/>
        </w:rPr>
        <w:t>Body</w:t>
      </w:r>
      <w:r w:rsidRPr="007D4609">
        <w:rPr>
          <w:rFonts w:ascii="Arial Narrow" w:eastAsiaTheme="minorEastAsia" w:hAnsi="Arial Narrow"/>
        </w:rPr>
        <w:t>_</w:t>
      </w:r>
      <w:r w:rsidRPr="007D4609">
        <w:rPr>
          <w:rFonts w:ascii="Arial Narrow" w:eastAsiaTheme="minorEastAsia" w:hAnsi="Arial Narrow"/>
          <w:lang w:val="en-US"/>
        </w:rPr>
        <w:t>mass</w:t>
      </w:r>
      <w:r w:rsidRPr="007D4609">
        <w:rPr>
          <w:rFonts w:ascii="Arial Narrow" w:eastAsiaTheme="minorEastAsia" w:hAnsi="Arial Narrow"/>
        </w:rPr>
        <w:t>_3» статистически значимые различия выявлены не были (</w:t>
      </w:r>
      <w:r w:rsidRPr="007D4609">
        <w:rPr>
          <w:rFonts w:ascii="Arial Narrow" w:eastAsiaTheme="minorEastAsia" w:hAnsi="Arial Narrow"/>
          <w:lang w:val="en-US"/>
        </w:rPr>
        <w:t>p</w:t>
      </w:r>
      <w:r w:rsidRPr="007D4609">
        <w:rPr>
          <w:rFonts w:ascii="Arial Narrow" w:eastAsiaTheme="minorEastAsia" w:hAnsi="Arial Narrow"/>
        </w:rPr>
        <w:t xml:space="preserve"> = 1,000).</w:t>
      </w:r>
    </w:p>
    <w:p w:rsidR="00C850A6" w:rsidRDefault="00C850A6" w:rsidP="007D4609">
      <w:pPr>
        <w:jc w:val="both"/>
        <w:rPr>
          <w:rFonts w:ascii="Arial Narrow" w:eastAsiaTheme="minorEastAsia" w:hAnsi="Arial Narrow"/>
        </w:rPr>
        <w:sectPr w:rsidR="00C850A6" w:rsidSect="00C850A6">
          <w:type w:val="continuous"/>
          <w:pgSz w:w="11906" w:h="16838"/>
          <w:pgMar w:top="1418" w:right="1418" w:bottom="1134" w:left="1418" w:header="709" w:footer="709" w:gutter="0"/>
          <w:cols w:num="2" w:space="340"/>
          <w:docGrid w:linePitch="360"/>
        </w:sectPr>
      </w:pPr>
    </w:p>
    <w:p w:rsidR="00C850A6" w:rsidRPr="007D4609" w:rsidRDefault="00C850A6" w:rsidP="007D4609">
      <w:pPr>
        <w:jc w:val="both"/>
        <w:rPr>
          <w:rFonts w:ascii="Arial Narrow" w:eastAsiaTheme="minorEastAsia" w:hAnsi="Arial Narrow"/>
        </w:rPr>
      </w:pPr>
    </w:p>
    <w:p w:rsidR="007D4609" w:rsidRPr="00C850A6" w:rsidRDefault="007D4609" w:rsidP="007D4609">
      <w:pPr>
        <w:jc w:val="right"/>
        <w:rPr>
          <w:rFonts w:ascii="Arial Narrow" w:eastAsiaTheme="minorEastAsia" w:hAnsi="Arial Narrow"/>
          <w:i/>
        </w:rPr>
      </w:pPr>
      <w:r w:rsidRPr="00C850A6">
        <w:rPr>
          <w:rFonts w:ascii="Arial Narrow" w:eastAsiaTheme="minorEastAsia" w:hAnsi="Arial Narrow"/>
          <w:i/>
        </w:rPr>
        <w:t>Таблица 6</w:t>
      </w:r>
      <w:r w:rsidR="00C850A6" w:rsidRPr="00C850A6">
        <w:rPr>
          <w:rFonts w:ascii="Arial Narrow" w:eastAsiaTheme="minorEastAsia" w:hAnsi="Arial Narrow"/>
          <w:i/>
        </w:rPr>
        <w:t>.</w:t>
      </w:r>
    </w:p>
    <w:p w:rsidR="007D4609" w:rsidRPr="00C850A6" w:rsidRDefault="007D4609" w:rsidP="00C850A6">
      <w:pPr>
        <w:rPr>
          <w:rFonts w:ascii="Arial Narrow" w:eastAsiaTheme="minorEastAsia" w:hAnsi="Arial Narrow"/>
          <w:b/>
        </w:rPr>
      </w:pPr>
      <w:r w:rsidRPr="00C850A6">
        <w:rPr>
          <w:rFonts w:ascii="Arial Narrow" w:eastAsiaTheme="minorEastAsia" w:hAnsi="Arial Narrow"/>
          <w:b/>
        </w:rPr>
        <w:t>Результаты апостериорных сравнений переменных «</w:t>
      </w:r>
      <w:r w:rsidRPr="00C850A6">
        <w:rPr>
          <w:rFonts w:ascii="Arial Narrow" w:eastAsiaTheme="minorEastAsia" w:hAnsi="Arial Narrow"/>
          <w:b/>
          <w:lang w:val="en-US"/>
        </w:rPr>
        <w:t>Body</w:t>
      </w:r>
      <w:r w:rsidRPr="00C850A6">
        <w:rPr>
          <w:rFonts w:ascii="Arial Narrow" w:eastAsiaTheme="minorEastAsia" w:hAnsi="Arial Narrow"/>
          <w:b/>
        </w:rPr>
        <w:t>_</w:t>
      </w:r>
      <w:r w:rsidRPr="00C850A6">
        <w:rPr>
          <w:rFonts w:ascii="Arial Narrow" w:eastAsiaTheme="minorEastAsia" w:hAnsi="Arial Narrow"/>
          <w:b/>
          <w:lang w:val="en-US"/>
        </w:rPr>
        <w:t>mass</w:t>
      </w:r>
      <w:r w:rsidRPr="00C850A6">
        <w:rPr>
          <w:rFonts w:ascii="Arial Narrow" w:eastAsiaTheme="minorEastAsia" w:hAnsi="Arial Narrow"/>
          <w:b/>
        </w:rPr>
        <w:t>_1», «</w:t>
      </w:r>
      <w:r w:rsidRPr="00C850A6">
        <w:rPr>
          <w:rFonts w:ascii="Arial Narrow" w:eastAsiaTheme="minorEastAsia" w:hAnsi="Arial Narrow"/>
          <w:b/>
          <w:lang w:val="en-US"/>
        </w:rPr>
        <w:t>Body</w:t>
      </w:r>
      <w:r w:rsidRPr="00C850A6">
        <w:rPr>
          <w:rFonts w:ascii="Arial Narrow" w:eastAsiaTheme="minorEastAsia" w:hAnsi="Arial Narrow"/>
          <w:b/>
        </w:rPr>
        <w:t>_</w:t>
      </w:r>
      <w:r w:rsidRPr="00C850A6">
        <w:rPr>
          <w:rFonts w:ascii="Arial Narrow" w:eastAsiaTheme="minorEastAsia" w:hAnsi="Arial Narrow"/>
          <w:b/>
          <w:lang w:val="en-US"/>
        </w:rPr>
        <w:t>mass</w:t>
      </w:r>
      <w:r w:rsidRPr="00C850A6">
        <w:rPr>
          <w:rFonts w:ascii="Arial Narrow" w:eastAsiaTheme="minorEastAsia" w:hAnsi="Arial Narrow"/>
          <w:b/>
        </w:rPr>
        <w:t>_2» и «</w:t>
      </w:r>
      <w:r w:rsidRPr="00C850A6">
        <w:rPr>
          <w:rFonts w:ascii="Arial Narrow" w:eastAsiaTheme="minorEastAsia" w:hAnsi="Arial Narrow"/>
          <w:b/>
          <w:lang w:val="en-US"/>
        </w:rPr>
        <w:t>Body</w:t>
      </w:r>
      <w:r w:rsidRPr="00C850A6">
        <w:rPr>
          <w:rFonts w:ascii="Arial Narrow" w:eastAsiaTheme="minorEastAsia" w:hAnsi="Arial Narrow"/>
          <w:b/>
        </w:rPr>
        <w:t>_</w:t>
      </w:r>
      <w:r w:rsidRPr="00C850A6">
        <w:rPr>
          <w:rFonts w:ascii="Arial Narrow" w:eastAsiaTheme="minorEastAsia" w:hAnsi="Arial Narrow"/>
          <w:b/>
          <w:lang w:val="en-US"/>
        </w:rPr>
        <w:t>mass</w:t>
      </w:r>
      <w:r w:rsidRPr="00C850A6">
        <w:rPr>
          <w:rFonts w:ascii="Arial Narrow" w:eastAsiaTheme="minorEastAsia" w:hAnsi="Arial Narrow"/>
          <w:b/>
        </w:rPr>
        <w:t xml:space="preserve">_3» с помощью критерия </w:t>
      </w:r>
      <w:proofErr w:type="spellStart"/>
      <w:r w:rsidRPr="00C850A6">
        <w:rPr>
          <w:rFonts w:ascii="Arial Narrow" w:eastAsiaTheme="minorEastAsia" w:hAnsi="Arial Narrow"/>
          <w:b/>
        </w:rPr>
        <w:t>Бонферрони</w:t>
      </w:r>
      <w:proofErr w:type="spellEnd"/>
      <w:r w:rsidRPr="00C850A6">
        <w:rPr>
          <w:rFonts w:ascii="Arial Narrow" w:eastAsiaTheme="minorEastAsia" w:hAnsi="Arial Narrow"/>
          <w:b/>
        </w:rPr>
        <w:t xml:space="preserve"> </w:t>
      </w:r>
    </w:p>
    <w:tbl>
      <w:tblPr>
        <w:tblW w:w="8459"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85"/>
        <w:gridCol w:w="1030"/>
        <w:gridCol w:w="1456"/>
        <w:gridCol w:w="1061"/>
        <w:gridCol w:w="1015"/>
        <w:gridCol w:w="1456"/>
        <w:gridCol w:w="1456"/>
      </w:tblGrid>
      <w:tr w:rsidR="007D4609" w:rsidRPr="007D4609" w:rsidTr="00B0090D">
        <w:trPr>
          <w:cantSplit/>
          <w:jc w:val="center"/>
        </w:trPr>
        <w:tc>
          <w:tcPr>
            <w:tcW w:w="985" w:type="dxa"/>
            <w:vMerge w:val="restart"/>
            <w:tcBorders>
              <w:top w:val="single" w:sz="8" w:space="0" w:color="000000"/>
              <w:left w:val="single" w:sz="8" w:space="0" w:color="000000"/>
              <w:bottom w:val="nil"/>
              <w:right w:val="nil"/>
            </w:tcBorders>
            <w:shd w:val="clear" w:color="auto" w:fill="D9D9D9" w:themeFill="background1" w:themeFillShade="D9"/>
          </w:tcPr>
          <w:p w:rsidR="007D4609" w:rsidRPr="007D4609" w:rsidRDefault="007D4609" w:rsidP="007D4609">
            <w:pPr>
              <w:autoSpaceDE w:val="0"/>
              <w:autoSpaceDN w:val="0"/>
              <w:adjustRightInd w:val="0"/>
              <w:ind w:right="60"/>
              <w:rPr>
                <w:rFonts w:ascii="Arial Narrow" w:eastAsiaTheme="minorEastAsia" w:hAnsi="Arial Narrow" w:cs="Arial"/>
                <w:color w:val="000000"/>
              </w:rPr>
            </w:pPr>
            <w:r w:rsidRPr="007D4609">
              <w:rPr>
                <w:rFonts w:ascii="Arial Narrow" w:eastAsiaTheme="minorEastAsia" w:hAnsi="Arial Narrow" w:cs="Arial"/>
                <w:color w:val="000000"/>
              </w:rPr>
              <w:t>(I) MASS</w:t>
            </w:r>
          </w:p>
        </w:tc>
        <w:tc>
          <w:tcPr>
            <w:tcW w:w="1030" w:type="dxa"/>
            <w:vMerge w:val="restart"/>
            <w:tcBorders>
              <w:top w:val="single" w:sz="8" w:space="0" w:color="000000"/>
              <w:left w:val="nil"/>
              <w:bottom w:val="nil"/>
              <w:right w:val="single" w:sz="8" w:space="0" w:color="000000"/>
            </w:tcBorders>
            <w:shd w:val="clear" w:color="auto" w:fill="D9D9D9" w:themeFill="background1" w:themeFillShade="D9"/>
          </w:tcPr>
          <w:p w:rsidR="007D4609" w:rsidRPr="007D4609" w:rsidRDefault="007D4609" w:rsidP="007D4609">
            <w:pPr>
              <w:autoSpaceDE w:val="0"/>
              <w:autoSpaceDN w:val="0"/>
              <w:adjustRightInd w:val="0"/>
              <w:ind w:right="60"/>
              <w:rPr>
                <w:rFonts w:ascii="Arial Narrow" w:eastAsiaTheme="minorEastAsia" w:hAnsi="Arial Narrow" w:cs="Arial"/>
                <w:color w:val="000000"/>
              </w:rPr>
            </w:pPr>
            <w:r w:rsidRPr="007D4609">
              <w:rPr>
                <w:rFonts w:ascii="Arial Narrow" w:eastAsiaTheme="minorEastAsia" w:hAnsi="Arial Narrow" w:cs="Arial"/>
                <w:color w:val="000000"/>
              </w:rPr>
              <w:t>(J) MASS</w:t>
            </w:r>
          </w:p>
        </w:tc>
        <w:tc>
          <w:tcPr>
            <w:tcW w:w="1456" w:type="dxa"/>
            <w:vMerge w:val="restart"/>
            <w:tcBorders>
              <w:top w:val="single" w:sz="8" w:space="0" w:color="000000"/>
              <w:left w:val="single" w:sz="8" w:space="0" w:color="000000"/>
            </w:tcBorders>
            <w:shd w:val="clear" w:color="auto" w:fill="D9D9D9" w:themeFill="background1" w:themeFillShade="D9"/>
          </w:tcPr>
          <w:p w:rsidR="007D4609" w:rsidRPr="007D4609" w:rsidRDefault="007D4609" w:rsidP="007D4609">
            <w:pPr>
              <w:autoSpaceDE w:val="0"/>
              <w:autoSpaceDN w:val="0"/>
              <w:adjustRightInd w:val="0"/>
              <w:ind w:right="60"/>
              <w:jc w:val="center"/>
              <w:rPr>
                <w:rFonts w:ascii="Arial Narrow" w:eastAsiaTheme="minorEastAsia" w:hAnsi="Arial Narrow" w:cs="Arial"/>
                <w:color w:val="000000"/>
              </w:rPr>
            </w:pPr>
            <w:proofErr w:type="spellStart"/>
            <w:r w:rsidRPr="007D4609">
              <w:rPr>
                <w:rFonts w:ascii="Arial Narrow" w:eastAsiaTheme="minorEastAsia" w:hAnsi="Arial Narrow" w:cs="Arial"/>
                <w:color w:val="000000"/>
              </w:rPr>
              <w:t>Mean</w:t>
            </w:r>
            <w:proofErr w:type="spellEnd"/>
            <w:r w:rsidRPr="007D4609">
              <w:rPr>
                <w:rFonts w:ascii="Arial Narrow" w:eastAsiaTheme="minorEastAsia" w:hAnsi="Arial Narrow" w:cs="Arial"/>
                <w:color w:val="000000"/>
              </w:rPr>
              <w:t xml:space="preserve"> </w:t>
            </w:r>
            <w:proofErr w:type="spellStart"/>
            <w:r w:rsidRPr="007D4609">
              <w:rPr>
                <w:rFonts w:ascii="Arial Narrow" w:eastAsiaTheme="minorEastAsia" w:hAnsi="Arial Narrow" w:cs="Arial"/>
                <w:color w:val="000000"/>
              </w:rPr>
              <w:t>Difference</w:t>
            </w:r>
            <w:proofErr w:type="spellEnd"/>
            <w:r w:rsidRPr="007D4609">
              <w:rPr>
                <w:rFonts w:ascii="Arial Narrow" w:eastAsiaTheme="minorEastAsia" w:hAnsi="Arial Narrow" w:cs="Arial"/>
                <w:color w:val="000000"/>
              </w:rPr>
              <w:t xml:space="preserve"> (I-J)</w:t>
            </w:r>
          </w:p>
        </w:tc>
        <w:tc>
          <w:tcPr>
            <w:tcW w:w="1061" w:type="dxa"/>
            <w:vMerge w:val="restart"/>
            <w:tcBorders>
              <w:top w:val="single" w:sz="8" w:space="0" w:color="000000"/>
            </w:tcBorders>
            <w:shd w:val="clear" w:color="auto" w:fill="D9D9D9" w:themeFill="background1" w:themeFillShade="D9"/>
          </w:tcPr>
          <w:p w:rsidR="007D4609" w:rsidRPr="007D4609" w:rsidRDefault="007D4609" w:rsidP="007D4609">
            <w:pPr>
              <w:autoSpaceDE w:val="0"/>
              <w:autoSpaceDN w:val="0"/>
              <w:adjustRightInd w:val="0"/>
              <w:ind w:right="60"/>
              <w:jc w:val="center"/>
              <w:rPr>
                <w:rFonts w:ascii="Arial Narrow" w:eastAsiaTheme="minorEastAsia" w:hAnsi="Arial Narrow" w:cs="Arial"/>
                <w:color w:val="000000"/>
              </w:rPr>
            </w:pPr>
            <w:proofErr w:type="spellStart"/>
            <w:r w:rsidRPr="007D4609">
              <w:rPr>
                <w:rFonts w:ascii="Arial Narrow" w:eastAsiaTheme="minorEastAsia" w:hAnsi="Arial Narrow" w:cs="Arial"/>
                <w:color w:val="000000"/>
              </w:rPr>
              <w:t>Std</w:t>
            </w:r>
            <w:proofErr w:type="spellEnd"/>
            <w:r w:rsidRPr="007D4609">
              <w:rPr>
                <w:rFonts w:ascii="Arial Narrow" w:eastAsiaTheme="minorEastAsia" w:hAnsi="Arial Narrow" w:cs="Arial"/>
                <w:color w:val="000000"/>
              </w:rPr>
              <w:t xml:space="preserve">. </w:t>
            </w:r>
            <w:proofErr w:type="spellStart"/>
            <w:r w:rsidRPr="007D4609">
              <w:rPr>
                <w:rFonts w:ascii="Arial Narrow" w:eastAsiaTheme="minorEastAsia" w:hAnsi="Arial Narrow" w:cs="Arial"/>
                <w:color w:val="000000"/>
              </w:rPr>
              <w:t>Error</w:t>
            </w:r>
            <w:proofErr w:type="spellEnd"/>
          </w:p>
        </w:tc>
        <w:tc>
          <w:tcPr>
            <w:tcW w:w="1015" w:type="dxa"/>
            <w:vMerge w:val="restart"/>
            <w:tcBorders>
              <w:top w:val="single" w:sz="8" w:space="0" w:color="000000"/>
            </w:tcBorders>
            <w:shd w:val="clear" w:color="auto" w:fill="D9D9D9" w:themeFill="background1" w:themeFillShade="D9"/>
          </w:tcPr>
          <w:p w:rsidR="007D4609" w:rsidRPr="007D4609" w:rsidRDefault="007D4609" w:rsidP="007D4609">
            <w:pPr>
              <w:autoSpaceDE w:val="0"/>
              <w:autoSpaceDN w:val="0"/>
              <w:adjustRightInd w:val="0"/>
              <w:ind w:right="60"/>
              <w:jc w:val="center"/>
              <w:rPr>
                <w:rFonts w:ascii="Arial Narrow" w:eastAsiaTheme="minorEastAsia" w:hAnsi="Arial Narrow" w:cs="Arial"/>
                <w:color w:val="000000"/>
              </w:rPr>
            </w:pPr>
            <w:proofErr w:type="spellStart"/>
            <w:r w:rsidRPr="007D4609">
              <w:rPr>
                <w:rFonts w:ascii="Arial Narrow" w:eastAsiaTheme="minorEastAsia" w:hAnsi="Arial Narrow" w:cs="Arial"/>
                <w:color w:val="000000"/>
              </w:rPr>
              <w:t>Sig.</w:t>
            </w:r>
            <w:r w:rsidRPr="007D4609">
              <w:rPr>
                <w:rFonts w:ascii="Arial Narrow" w:eastAsiaTheme="minorEastAsia" w:hAnsi="Arial Narrow" w:cs="Arial"/>
                <w:color w:val="000000"/>
                <w:vertAlign w:val="superscript"/>
              </w:rPr>
              <w:t>b</w:t>
            </w:r>
            <w:proofErr w:type="spellEnd"/>
          </w:p>
        </w:tc>
        <w:tc>
          <w:tcPr>
            <w:tcW w:w="2912" w:type="dxa"/>
            <w:gridSpan w:val="2"/>
            <w:tcBorders>
              <w:top w:val="single" w:sz="8" w:space="0" w:color="000000"/>
            </w:tcBorders>
            <w:shd w:val="clear" w:color="auto" w:fill="D9D9D9" w:themeFill="background1" w:themeFillShade="D9"/>
          </w:tcPr>
          <w:p w:rsidR="007D4609" w:rsidRPr="007D4609" w:rsidRDefault="007D4609" w:rsidP="007D4609">
            <w:pPr>
              <w:autoSpaceDE w:val="0"/>
              <w:autoSpaceDN w:val="0"/>
              <w:adjustRightInd w:val="0"/>
              <w:ind w:right="60"/>
              <w:jc w:val="center"/>
              <w:rPr>
                <w:rFonts w:ascii="Arial Narrow" w:eastAsiaTheme="minorEastAsia" w:hAnsi="Arial Narrow" w:cs="Arial"/>
                <w:color w:val="000000"/>
              </w:rPr>
            </w:pPr>
            <w:r w:rsidRPr="007D4609">
              <w:rPr>
                <w:rFonts w:ascii="Arial Narrow" w:eastAsiaTheme="minorEastAsia" w:hAnsi="Arial Narrow" w:cs="Arial"/>
                <w:color w:val="000000"/>
              </w:rPr>
              <w:t xml:space="preserve">95% </w:t>
            </w:r>
            <w:proofErr w:type="spellStart"/>
            <w:r w:rsidRPr="007D4609">
              <w:rPr>
                <w:rFonts w:ascii="Arial Narrow" w:eastAsiaTheme="minorEastAsia" w:hAnsi="Arial Narrow" w:cs="Arial"/>
                <w:color w:val="000000"/>
              </w:rPr>
              <w:t>Confidence</w:t>
            </w:r>
            <w:proofErr w:type="spellEnd"/>
            <w:r w:rsidRPr="007D4609">
              <w:rPr>
                <w:rFonts w:ascii="Arial Narrow" w:eastAsiaTheme="minorEastAsia" w:hAnsi="Arial Narrow" w:cs="Arial"/>
                <w:color w:val="000000"/>
              </w:rPr>
              <w:t xml:space="preserve"> </w:t>
            </w:r>
            <w:proofErr w:type="spellStart"/>
            <w:r w:rsidRPr="007D4609">
              <w:rPr>
                <w:rFonts w:ascii="Arial Narrow" w:eastAsiaTheme="minorEastAsia" w:hAnsi="Arial Narrow" w:cs="Arial"/>
                <w:color w:val="000000"/>
              </w:rPr>
              <w:t>Interval</w:t>
            </w:r>
            <w:proofErr w:type="spellEnd"/>
            <w:r w:rsidRPr="007D4609">
              <w:rPr>
                <w:rFonts w:ascii="Arial Narrow" w:eastAsiaTheme="minorEastAsia" w:hAnsi="Arial Narrow" w:cs="Arial"/>
                <w:color w:val="000000"/>
              </w:rPr>
              <w:t xml:space="preserve"> </w:t>
            </w:r>
            <w:proofErr w:type="spellStart"/>
            <w:r w:rsidRPr="007D4609">
              <w:rPr>
                <w:rFonts w:ascii="Arial Narrow" w:eastAsiaTheme="minorEastAsia" w:hAnsi="Arial Narrow" w:cs="Arial"/>
                <w:color w:val="000000"/>
              </w:rPr>
              <w:t>for</w:t>
            </w:r>
            <w:proofErr w:type="spellEnd"/>
            <w:r w:rsidRPr="007D4609">
              <w:rPr>
                <w:rFonts w:ascii="Arial Narrow" w:eastAsiaTheme="minorEastAsia" w:hAnsi="Arial Narrow" w:cs="Arial"/>
                <w:color w:val="000000"/>
              </w:rPr>
              <w:t xml:space="preserve"> </w:t>
            </w:r>
            <w:proofErr w:type="spellStart"/>
            <w:r w:rsidRPr="007D4609">
              <w:rPr>
                <w:rFonts w:ascii="Arial Narrow" w:eastAsiaTheme="minorEastAsia" w:hAnsi="Arial Narrow" w:cs="Arial"/>
                <w:color w:val="000000"/>
              </w:rPr>
              <w:t>Difference</w:t>
            </w:r>
            <w:r w:rsidRPr="007D4609">
              <w:rPr>
                <w:rFonts w:ascii="Arial Narrow" w:eastAsiaTheme="minorEastAsia" w:hAnsi="Arial Narrow" w:cs="Arial"/>
                <w:color w:val="000000"/>
                <w:vertAlign w:val="superscript"/>
              </w:rPr>
              <w:t>b</w:t>
            </w:r>
            <w:proofErr w:type="spellEnd"/>
          </w:p>
        </w:tc>
      </w:tr>
      <w:tr w:rsidR="007D4609" w:rsidRPr="007D4609" w:rsidTr="00B0090D">
        <w:trPr>
          <w:cantSplit/>
          <w:jc w:val="center"/>
        </w:trPr>
        <w:tc>
          <w:tcPr>
            <w:tcW w:w="985" w:type="dxa"/>
            <w:vMerge/>
            <w:tcBorders>
              <w:top w:val="single" w:sz="16" w:space="0" w:color="000000"/>
              <w:left w:val="single" w:sz="8" w:space="0" w:color="000000"/>
              <w:bottom w:val="single" w:sz="8" w:space="0" w:color="000000"/>
              <w:right w:val="nil"/>
            </w:tcBorders>
            <w:shd w:val="clear" w:color="auto" w:fill="D9D9D9" w:themeFill="background1" w:themeFillShade="D9"/>
          </w:tcPr>
          <w:p w:rsidR="007D4609" w:rsidRPr="007D4609" w:rsidRDefault="007D4609" w:rsidP="007D4609">
            <w:pPr>
              <w:autoSpaceDE w:val="0"/>
              <w:autoSpaceDN w:val="0"/>
              <w:adjustRightInd w:val="0"/>
              <w:rPr>
                <w:rFonts w:ascii="Arial Narrow" w:eastAsiaTheme="minorEastAsia" w:hAnsi="Arial Narrow" w:cs="Arial"/>
                <w:color w:val="000000"/>
              </w:rPr>
            </w:pPr>
          </w:p>
        </w:tc>
        <w:tc>
          <w:tcPr>
            <w:tcW w:w="1030" w:type="dxa"/>
            <w:vMerge/>
            <w:tcBorders>
              <w:top w:val="single" w:sz="16" w:space="0" w:color="000000"/>
              <w:left w:val="nil"/>
              <w:bottom w:val="single" w:sz="8" w:space="0" w:color="000000"/>
              <w:right w:val="single" w:sz="8" w:space="0" w:color="000000"/>
            </w:tcBorders>
            <w:shd w:val="clear" w:color="auto" w:fill="D9D9D9" w:themeFill="background1" w:themeFillShade="D9"/>
          </w:tcPr>
          <w:p w:rsidR="007D4609" w:rsidRPr="007D4609" w:rsidRDefault="007D4609" w:rsidP="007D4609">
            <w:pPr>
              <w:autoSpaceDE w:val="0"/>
              <w:autoSpaceDN w:val="0"/>
              <w:adjustRightInd w:val="0"/>
              <w:rPr>
                <w:rFonts w:ascii="Arial Narrow" w:eastAsiaTheme="minorEastAsia" w:hAnsi="Arial Narrow" w:cs="Arial"/>
                <w:color w:val="000000"/>
              </w:rPr>
            </w:pPr>
          </w:p>
        </w:tc>
        <w:tc>
          <w:tcPr>
            <w:tcW w:w="1456" w:type="dxa"/>
            <w:vMerge/>
            <w:tcBorders>
              <w:top w:val="single" w:sz="16" w:space="0" w:color="000000"/>
              <w:left w:val="single" w:sz="8" w:space="0" w:color="000000"/>
              <w:bottom w:val="single" w:sz="8" w:space="0" w:color="000000"/>
            </w:tcBorders>
            <w:shd w:val="clear" w:color="auto" w:fill="D9D9D9" w:themeFill="background1" w:themeFillShade="D9"/>
          </w:tcPr>
          <w:p w:rsidR="007D4609" w:rsidRPr="007D4609" w:rsidRDefault="007D4609" w:rsidP="007D4609">
            <w:pPr>
              <w:autoSpaceDE w:val="0"/>
              <w:autoSpaceDN w:val="0"/>
              <w:adjustRightInd w:val="0"/>
              <w:rPr>
                <w:rFonts w:ascii="Arial Narrow" w:eastAsiaTheme="minorEastAsia" w:hAnsi="Arial Narrow" w:cs="Arial"/>
                <w:color w:val="000000"/>
              </w:rPr>
            </w:pPr>
          </w:p>
        </w:tc>
        <w:tc>
          <w:tcPr>
            <w:tcW w:w="1061" w:type="dxa"/>
            <w:vMerge/>
            <w:tcBorders>
              <w:top w:val="single" w:sz="16" w:space="0" w:color="000000"/>
              <w:bottom w:val="single" w:sz="8" w:space="0" w:color="000000"/>
            </w:tcBorders>
            <w:shd w:val="clear" w:color="auto" w:fill="D9D9D9" w:themeFill="background1" w:themeFillShade="D9"/>
          </w:tcPr>
          <w:p w:rsidR="007D4609" w:rsidRPr="007D4609" w:rsidRDefault="007D4609" w:rsidP="007D4609">
            <w:pPr>
              <w:autoSpaceDE w:val="0"/>
              <w:autoSpaceDN w:val="0"/>
              <w:adjustRightInd w:val="0"/>
              <w:rPr>
                <w:rFonts w:ascii="Arial Narrow" w:eastAsiaTheme="minorEastAsia" w:hAnsi="Arial Narrow" w:cs="Arial"/>
                <w:color w:val="000000"/>
              </w:rPr>
            </w:pPr>
          </w:p>
        </w:tc>
        <w:tc>
          <w:tcPr>
            <w:tcW w:w="1015" w:type="dxa"/>
            <w:vMerge/>
            <w:tcBorders>
              <w:top w:val="single" w:sz="16" w:space="0" w:color="000000"/>
              <w:bottom w:val="single" w:sz="8" w:space="0" w:color="000000"/>
            </w:tcBorders>
            <w:shd w:val="clear" w:color="auto" w:fill="D9D9D9" w:themeFill="background1" w:themeFillShade="D9"/>
          </w:tcPr>
          <w:p w:rsidR="007D4609" w:rsidRPr="007D4609" w:rsidRDefault="007D4609" w:rsidP="007D4609">
            <w:pPr>
              <w:autoSpaceDE w:val="0"/>
              <w:autoSpaceDN w:val="0"/>
              <w:adjustRightInd w:val="0"/>
              <w:rPr>
                <w:rFonts w:ascii="Arial Narrow" w:eastAsiaTheme="minorEastAsia" w:hAnsi="Arial Narrow" w:cs="Arial"/>
                <w:color w:val="000000"/>
              </w:rPr>
            </w:pPr>
          </w:p>
        </w:tc>
        <w:tc>
          <w:tcPr>
            <w:tcW w:w="1456" w:type="dxa"/>
            <w:tcBorders>
              <w:bottom w:val="single" w:sz="8" w:space="0" w:color="000000"/>
            </w:tcBorders>
            <w:shd w:val="clear" w:color="auto" w:fill="D9D9D9" w:themeFill="background1" w:themeFillShade="D9"/>
          </w:tcPr>
          <w:p w:rsidR="007D4609" w:rsidRPr="007D4609" w:rsidRDefault="007D4609" w:rsidP="007D4609">
            <w:pPr>
              <w:autoSpaceDE w:val="0"/>
              <w:autoSpaceDN w:val="0"/>
              <w:adjustRightInd w:val="0"/>
              <w:ind w:right="60"/>
              <w:jc w:val="center"/>
              <w:rPr>
                <w:rFonts w:ascii="Arial Narrow" w:eastAsiaTheme="minorEastAsia" w:hAnsi="Arial Narrow" w:cs="Arial"/>
                <w:color w:val="000000"/>
              </w:rPr>
            </w:pPr>
            <w:proofErr w:type="spellStart"/>
            <w:r w:rsidRPr="007D4609">
              <w:rPr>
                <w:rFonts w:ascii="Arial Narrow" w:eastAsiaTheme="minorEastAsia" w:hAnsi="Arial Narrow" w:cs="Arial"/>
                <w:color w:val="000000"/>
              </w:rPr>
              <w:t>Lower</w:t>
            </w:r>
            <w:proofErr w:type="spellEnd"/>
            <w:r w:rsidRPr="007D4609">
              <w:rPr>
                <w:rFonts w:ascii="Arial Narrow" w:eastAsiaTheme="minorEastAsia" w:hAnsi="Arial Narrow" w:cs="Arial"/>
                <w:color w:val="000000"/>
              </w:rPr>
              <w:t xml:space="preserve"> </w:t>
            </w:r>
            <w:proofErr w:type="spellStart"/>
            <w:r w:rsidRPr="007D4609">
              <w:rPr>
                <w:rFonts w:ascii="Arial Narrow" w:eastAsiaTheme="minorEastAsia" w:hAnsi="Arial Narrow" w:cs="Arial"/>
                <w:color w:val="000000"/>
              </w:rPr>
              <w:t>Bound</w:t>
            </w:r>
            <w:proofErr w:type="spellEnd"/>
          </w:p>
        </w:tc>
        <w:tc>
          <w:tcPr>
            <w:tcW w:w="1456" w:type="dxa"/>
            <w:tcBorders>
              <w:bottom w:val="single" w:sz="8" w:space="0" w:color="000000"/>
              <w:right w:val="single" w:sz="8" w:space="0" w:color="000000"/>
            </w:tcBorders>
            <w:shd w:val="clear" w:color="auto" w:fill="D9D9D9" w:themeFill="background1" w:themeFillShade="D9"/>
          </w:tcPr>
          <w:p w:rsidR="007D4609" w:rsidRPr="007D4609" w:rsidRDefault="007D4609" w:rsidP="007D4609">
            <w:pPr>
              <w:autoSpaceDE w:val="0"/>
              <w:autoSpaceDN w:val="0"/>
              <w:adjustRightInd w:val="0"/>
              <w:ind w:right="60"/>
              <w:jc w:val="center"/>
              <w:rPr>
                <w:rFonts w:ascii="Arial Narrow" w:eastAsiaTheme="minorEastAsia" w:hAnsi="Arial Narrow" w:cs="Arial"/>
                <w:color w:val="000000"/>
              </w:rPr>
            </w:pPr>
            <w:proofErr w:type="spellStart"/>
            <w:r w:rsidRPr="007D4609">
              <w:rPr>
                <w:rFonts w:ascii="Arial Narrow" w:eastAsiaTheme="minorEastAsia" w:hAnsi="Arial Narrow" w:cs="Arial"/>
                <w:color w:val="000000"/>
              </w:rPr>
              <w:t>Upper</w:t>
            </w:r>
            <w:proofErr w:type="spellEnd"/>
            <w:r w:rsidRPr="007D4609">
              <w:rPr>
                <w:rFonts w:ascii="Arial Narrow" w:eastAsiaTheme="minorEastAsia" w:hAnsi="Arial Narrow" w:cs="Arial"/>
                <w:color w:val="000000"/>
              </w:rPr>
              <w:t xml:space="preserve"> </w:t>
            </w:r>
            <w:proofErr w:type="spellStart"/>
            <w:r w:rsidRPr="007D4609">
              <w:rPr>
                <w:rFonts w:ascii="Arial Narrow" w:eastAsiaTheme="minorEastAsia" w:hAnsi="Arial Narrow" w:cs="Arial"/>
                <w:color w:val="000000"/>
              </w:rPr>
              <w:t>Bound</w:t>
            </w:r>
            <w:proofErr w:type="spellEnd"/>
          </w:p>
        </w:tc>
      </w:tr>
      <w:tr w:rsidR="007D4609" w:rsidRPr="007D4609" w:rsidTr="00F615F3">
        <w:trPr>
          <w:cantSplit/>
          <w:jc w:val="center"/>
        </w:trPr>
        <w:tc>
          <w:tcPr>
            <w:tcW w:w="985" w:type="dxa"/>
            <w:vMerge w:val="restart"/>
            <w:tcBorders>
              <w:top w:val="single" w:sz="8" w:space="0" w:color="000000"/>
              <w:left w:val="single" w:sz="8" w:space="0" w:color="000000"/>
              <w:bottom w:val="nil"/>
              <w:right w:val="nil"/>
            </w:tcBorders>
            <w:shd w:val="clear" w:color="auto" w:fill="FFFFFF"/>
          </w:tcPr>
          <w:p w:rsidR="007D4609" w:rsidRPr="007D4609" w:rsidRDefault="007D4609" w:rsidP="007D4609">
            <w:pPr>
              <w:autoSpaceDE w:val="0"/>
              <w:autoSpaceDN w:val="0"/>
              <w:adjustRightInd w:val="0"/>
              <w:ind w:right="60"/>
              <w:rPr>
                <w:rFonts w:ascii="Arial Narrow" w:eastAsiaTheme="minorEastAsia" w:hAnsi="Arial Narrow" w:cs="Arial"/>
                <w:color w:val="000000"/>
              </w:rPr>
            </w:pPr>
            <w:r w:rsidRPr="007D4609">
              <w:rPr>
                <w:rFonts w:ascii="Arial Narrow" w:eastAsiaTheme="minorEastAsia" w:hAnsi="Arial Narrow" w:cs="Arial"/>
                <w:color w:val="000000"/>
              </w:rPr>
              <w:t>1</w:t>
            </w:r>
          </w:p>
        </w:tc>
        <w:tc>
          <w:tcPr>
            <w:tcW w:w="1030" w:type="dxa"/>
            <w:tcBorders>
              <w:top w:val="single" w:sz="8" w:space="0" w:color="000000"/>
              <w:left w:val="nil"/>
              <w:bottom w:val="nil"/>
              <w:right w:val="single" w:sz="8" w:space="0" w:color="000000"/>
            </w:tcBorders>
            <w:shd w:val="clear" w:color="auto" w:fill="FFFFFF"/>
            <w:vAlign w:val="center"/>
          </w:tcPr>
          <w:p w:rsidR="007D4609" w:rsidRPr="007D4609" w:rsidRDefault="007D4609" w:rsidP="007D4609">
            <w:pPr>
              <w:autoSpaceDE w:val="0"/>
              <w:autoSpaceDN w:val="0"/>
              <w:adjustRightInd w:val="0"/>
              <w:ind w:right="60"/>
              <w:rPr>
                <w:rFonts w:ascii="Arial Narrow" w:eastAsiaTheme="minorEastAsia" w:hAnsi="Arial Narrow" w:cs="Arial"/>
                <w:color w:val="000000"/>
              </w:rPr>
            </w:pPr>
            <w:r w:rsidRPr="007D4609">
              <w:rPr>
                <w:rFonts w:ascii="Arial Narrow" w:eastAsiaTheme="minorEastAsia" w:hAnsi="Arial Narrow" w:cs="Arial"/>
                <w:color w:val="000000"/>
              </w:rPr>
              <w:t>2</w:t>
            </w:r>
          </w:p>
        </w:tc>
        <w:tc>
          <w:tcPr>
            <w:tcW w:w="1456" w:type="dxa"/>
            <w:tcBorders>
              <w:top w:val="single" w:sz="8" w:space="0" w:color="000000"/>
              <w:left w:val="single" w:sz="8" w:space="0" w:color="000000"/>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1,785</w:t>
            </w:r>
            <w:r w:rsidRPr="007D4609">
              <w:rPr>
                <w:rFonts w:ascii="Arial Narrow" w:eastAsiaTheme="minorEastAsia" w:hAnsi="Arial Narrow" w:cs="Arial"/>
                <w:color w:val="000000"/>
                <w:vertAlign w:val="superscript"/>
              </w:rPr>
              <w:t>*</w:t>
            </w:r>
          </w:p>
        </w:tc>
        <w:tc>
          <w:tcPr>
            <w:tcW w:w="1061" w:type="dxa"/>
            <w:tcBorders>
              <w:top w:val="single" w:sz="8" w:space="0" w:color="000000"/>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,261</w:t>
            </w:r>
          </w:p>
        </w:tc>
        <w:tc>
          <w:tcPr>
            <w:tcW w:w="1015" w:type="dxa"/>
            <w:tcBorders>
              <w:top w:val="single" w:sz="8" w:space="0" w:color="000000"/>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,000</w:t>
            </w:r>
          </w:p>
        </w:tc>
        <w:tc>
          <w:tcPr>
            <w:tcW w:w="1456" w:type="dxa"/>
            <w:tcBorders>
              <w:top w:val="single" w:sz="8" w:space="0" w:color="000000"/>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1,143</w:t>
            </w:r>
          </w:p>
        </w:tc>
        <w:tc>
          <w:tcPr>
            <w:tcW w:w="1456" w:type="dxa"/>
            <w:tcBorders>
              <w:top w:val="single" w:sz="8" w:space="0" w:color="000000"/>
              <w:bottom w:val="nil"/>
              <w:right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2,426</w:t>
            </w:r>
          </w:p>
        </w:tc>
      </w:tr>
      <w:tr w:rsidR="007D4609" w:rsidRPr="007D4609" w:rsidTr="00F615F3">
        <w:trPr>
          <w:cantSplit/>
          <w:jc w:val="center"/>
        </w:trPr>
        <w:tc>
          <w:tcPr>
            <w:tcW w:w="985" w:type="dxa"/>
            <w:vMerge/>
            <w:tcBorders>
              <w:top w:val="single" w:sz="16" w:space="0" w:color="000000"/>
              <w:left w:val="single" w:sz="8" w:space="0" w:color="000000"/>
              <w:bottom w:val="single" w:sz="8" w:space="0" w:color="000000"/>
              <w:right w:val="nil"/>
            </w:tcBorders>
            <w:shd w:val="clear" w:color="auto" w:fill="FFFFFF"/>
          </w:tcPr>
          <w:p w:rsidR="007D4609" w:rsidRPr="007D4609" w:rsidRDefault="007D4609" w:rsidP="007D4609">
            <w:pPr>
              <w:autoSpaceDE w:val="0"/>
              <w:autoSpaceDN w:val="0"/>
              <w:adjustRightInd w:val="0"/>
              <w:rPr>
                <w:rFonts w:ascii="Arial Narrow" w:eastAsiaTheme="minorEastAsia" w:hAnsi="Arial Narrow" w:cs="Arial"/>
                <w:color w:val="000000"/>
              </w:rPr>
            </w:pPr>
          </w:p>
        </w:tc>
        <w:tc>
          <w:tcPr>
            <w:tcW w:w="1030" w:type="dxa"/>
            <w:tcBorders>
              <w:top w:val="nil"/>
              <w:left w:val="nil"/>
              <w:bottom w:val="single" w:sz="8" w:space="0" w:color="000000"/>
              <w:right w:val="single" w:sz="8" w:space="0" w:color="000000"/>
            </w:tcBorders>
            <w:shd w:val="clear" w:color="auto" w:fill="FFFFFF"/>
            <w:vAlign w:val="center"/>
          </w:tcPr>
          <w:p w:rsidR="007D4609" w:rsidRPr="007D4609" w:rsidRDefault="007D4609" w:rsidP="007D4609">
            <w:pPr>
              <w:autoSpaceDE w:val="0"/>
              <w:autoSpaceDN w:val="0"/>
              <w:adjustRightInd w:val="0"/>
              <w:ind w:right="60"/>
              <w:rPr>
                <w:rFonts w:ascii="Arial Narrow" w:eastAsiaTheme="minorEastAsia" w:hAnsi="Arial Narrow" w:cs="Arial"/>
                <w:color w:val="000000"/>
              </w:rPr>
            </w:pPr>
            <w:r w:rsidRPr="007D4609">
              <w:rPr>
                <w:rFonts w:ascii="Arial Narrow" w:eastAsiaTheme="minorEastAsia" w:hAnsi="Arial Narrow" w:cs="Arial"/>
                <w:color w:val="000000"/>
              </w:rPr>
              <w:t>3</w:t>
            </w:r>
          </w:p>
        </w:tc>
        <w:tc>
          <w:tcPr>
            <w:tcW w:w="1456" w:type="dxa"/>
            <w:tcBorders>
              <w:top w:val="nil"/>
              <w:left w:val="single" w:sz="8" w:space="0" w:color="000000"/>
              <w:bottom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1,862</w:t>
            </w:r>
            <w:r w:rsidRPr="007D4609">
              <w:rPr>
                <w:rFonts w:ascii="Arial Narrow" w:eastAsiaTheme="minorEastAsia" w:hAnsi="Arial Narrow" w:cs="Arial"/>
                <w:color w:val="000000"/>
                <w:vertAlign w:val="superscript"/>
              </w:rPr>
              <w:t>*</w:t>
            </w:r>
          </w:p>
        </w:tc>
        <w:tc>
          <w:tcPr>
            <w:tcW w:w="1061" w:type="dxa"/>
            <w:tcBorders>
              <w:top w:val="nil"/>
              <w:bottom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,285</w:t>
            </w:r>
          </w:p>
        </w:tc>
        <w:tc>
          <w:tcPr>
            <w:tcW w:w="1015" w:type="dxa"/>
            <w:tcBorders>
              <w:top w:val="nil"/>
              <w:bottom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,000</w:t>
            </w:r>
          </w:p>
        </w:tc>
        <w:tc>
          <w:tcPr>
            <w:tcW w:w="1456" w:type="dxa"/>
            <w:tcBorders>
              <w:top w:val="nil"/>
              <w:bottom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1,162</w:t>
            </w:r>
          </w:p>
        </w:tc>
        <w:tc>
          <w:tcPr>
            <w:tcW w:w="1456" w:type="dxa"/>
            <w:tcBorders>
              <w:top w:val="nil"/>
              <w:bottom w:val="single" w:sz="8" w:space="0" w:color="000000"/>
              <w:right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2,561</w:t>
            </w:r>
          </w:p>
        </w:tc>
      </w:tr>
      <w:tr w:rsidR="007D4609" w:rsidRPr="007D4609" w:rsidTr="00F615F3">
        <w:trPr>
          <w:cantSplit/>
          <w:jc w:val="center"/>
        </w:trPr>
        <w:tc>
          <w:tcPr>
            <w:tcW w:w="985" w:type="dxa"/>
            <w:vMerge w:val="restart"/>
            <w:tcBorders>
              <w:top w:val="single" w:sz="8" w:space="0" w:color="000000"/>
              <w:left w:val="single" w:sz="8" w:space="0" w:color="000000"/>
              <w:bottom w:val="nil"/>
              <w:right w:val="nil"/>
            </w:tcBorders>
            <w:shd w:val="clear" w:color="auto" w:fill="FFFFFF"/>
          </w:tcPr>
          <w:p w:rsidR="007D4609" w:rsidRPr="007D4609" w:rsidRDefault="007D4609" w:rsidP="007D4609">
            <w:pPr>
              <w:autoSpaceDE w:val="0"/>
              <w:autoSpaceDN w:val="0"/>
              <w:adjustRightInd w:val="0"/>
              <w:ind w:right="60"/>
              <w:rPr>
                <w:rFonts w:ascii="Arial Narrow" w:eastAsiaTheme="minorEastAsia" w:hAnsi="Arial Narrow" w:cs="Arial"/>
                <w:color w:val="000000"/>
              </w:rPr>
            </w:pPr>
            <w:r w:rsidRPr="007D4609">
              <w:rPr>
                <w:rFonts w:ascii="Arial Narrow" w:eastAsiaTheme="minorEastAsia" w:hAnsi="Arial Narrow" w:cs="Arial"/>
                <w:color w:val="000000"/>
              </w:rPr>
              <w:t>2</w:t>
            </w:r>
          </w:p>
        </w:tc>
        <w:tc>
          <w:tcPr>
            <w:tcW w:w="1030" w:type="dxa"/>
            <w:tcBorders>
              <w:top w:val="single" w:sz="8" w:space="0" w:color="000000"/>
              <w:left w:val="nil"/>
              <w:bottom w:val="nil"/>
              <w:right w:val="single" w:sz="8" w:space="0" w:color="000000"/>
            </w:tcBorders>
            <w:shd w:val="clear" w:color="auto" w:fill="FFFFFF"/>
            <w:vAlign w:val="center"/>
          </w:tcPr>
          <w:p w:rsidR="007D4609" w:rsidRPr="007D4609" w:rsidRDefault="007D4609" w:rsidP="007D4609">
            <w:pPr>
              <w:autoSpaceDE w:val="0"/>
              <w:autoSpaceDN w:val="0"/>
              <w:adjustRightInd w:val="0"/>
              <w:ind w:right="60"/>
              <w:rPr>
                <w:rFonts w:ascii="Arial Narrow" w:eastAsiaTheme="minorEastAsia" w:hAnsi="Arial Narrow" w:cs="Arial"/>
                <w:color w:val="000000"/>
              </w:rPr>
            </w:pPr>
            <w:r w:rsidRPr="007D4609">
              <w:rPr>
                <w:rFonts w:ascii="Arial Narrow" w:eastAsiaTheme="minorEastAsia" w:hAnsi="Arial Narrow" w:cs="Arial"/>
                <w:color w:val="000000"/>
              </w:rPr>
              <w:t>1</w:t>
            </w:r>
          </w:p>
        </w:tc>
        <w:tc>
          <w:tcPr>
            <w:tcW w:w="1456" w:type="dxa"/>
            <w:tcBorders>
              <w:top w:val="single" w:sz="8" w:space="0" w:color="000000"/>
              <w:left w:val="single" w:sz="8" w:space="0" w:color="000000"/>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-1,785</w:t>
            </w:r>
            <w:r w:rsidRPr="007D4609">
              <w:rPr>
                <w:rFonts w:ascii="Arial Narrow" w:eastAsiaTheme="minorEastAsia" w:hAnsi="Arial Narrow" w:cs="Arial"/>
                <w:color w:val="000000"/>
                <w:vertAlign w:val="superscript"/>
              </w:rPr>
              <w:t>*</w:t>
            </w:r>
          </w:p>
        </w:tc>
        <w:tc>
          <w:tcPr>
            <w:tcW w:w="1061" w:type="dxa"/>
            <w:tcBorders>
              <w:top w:val="single" w:sz="8" w:space="0" w:color="000000"/>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,261</w:t>
            </w:r>
          </w:p>
        </w:tc>
        <w:tc>
          <w:tcPr>
            <w:tcW w:w="1015" w:type="dxa"/>
            <w:tcBorders>
              <w:top w:val="single" w:sz="8" w:space="0" w:color="000000"/>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,000</w:t>
            </w:r>
          </w:p>
        </w:tc>
        <w:tc>
          <w:tcPr>
            <w:tcW w:w="1456" w:type="dxa"/>
            <w:tcBorders>
              <w:top w:val="single" w:sz="8" w:space="0" w:color="000000"/>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-2,426</w:t>
            </w:r>
          </w:p>
        </w:tc>
        <w:tc>
          <w:tcPr>
            <w:tcW w:w="1456" w:type="dxa"/>
            <w:tcBorders>
              <w:top w:val="single" w:sz="8" w:space="0" w:color="000000"/>
              <w:bottom w:val="nil"/>
              <w:right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-1,143</w:t>
            </w:r>
          </w:p>
        </w:tc>
      </w:tr>
      <w:tr w:rsidR="007D4609" w:rsidRPr="007D4609" w:rsidTr="00F615F3">
        <w:trPr>
          <w:cantSplit/>
          <w:jc w:val="center"/>
        </w:trPr>
        <w:tc>
          <w:tcPr>
            <w:tcW w:w="985" w:type="dxa"/>
            <w:vMerge/>
            <w:tcBorders>
              <w:top w:val="nil"/>
              <w:left w:val="single" w:sz="8" w:space="0" w:color="000000"/>
              <w:bottom w:val="single" w:sz="8" w:space="0" w:color="000000"/>
              <w:right w:val="nil"/>
            </w:tcBorders>
            <w:shd w:val="clear" w:color="auto" w:fill="FFFFFF"/>
          </w:tcPr>
          <w:p w:rsidR="007D4609" w:rsidRPr="007D4609" w:rsidRDefault="007D4609" w:rsidP="007D4609">
            <w:pPr>
              <w:autoSpaceDE w:val="0"/>
              <w:autoSpaceDN w:val="0"/>
              <w:adjustRightInd w:val="0"/>
              <w:rPr>
                <w:rFonts w:ascii="Arial Narrow" w:eastAsiaTheme="minorEastAsia" w:hAnsi="Arial Narrow" w:cs="Arial"/>
                <w:color w:val="000000"/>
              </w:rPr>
            </w:pPr>
          </w:p>
        </w:tc>
        <w:tc>
          <w:tcPr>
            <w:tcW w:w="1030" w:type="dxa"/>
            <w:tcBorders>
              <w:top w:val="nil"/>
              <w:left w:val="nil"/>
              <w:bottom w:val="single" w:sz="8" w:space="0" w:color="000000"/>
              <w:right w:val="single" w:sz="8" w:space="0" w:color="000000"/>
            </w:tcBorders>
            <w:shd w:val="clear" w:color="auto" w:fill="FFFFFF"/>
            <w:vAlign w:val="center"/>
          </w:tcPr>
          <w:p w:rsidR="007D4609" w:rsidRPr="007D4609" w:rsidRDefault="007D4609" w:rsidP="007D4609">
            <w:pPr>
              <w:autoSpaceDE w:val="0"/>
              <w:autoSpaceDN w:val="0"/>
              <w:adjustRightInd w:val="0"/>
              <w:ind w:right="60"/>
              <w:rPr>
                <w:rFonts w:ascii="Arial Narrow" w:eastAsiaTheme="minorEastAsia" w:hAnsi="Arial Narrow" w:cs="Arial"/>
                <w:color w:val="000000"/>
              </w:rPr>
            </w:pPr>
            <w:r w:rsidRPr="007D4609">
              <w:rPr>
                <w:rFonts w:ascii="Arial Narrow" w:eastAsiaTheme="minorEastAsia" w:hAnsi="Arial Narrow" w:cs="Arial"/>
                <w:color w:val="000000"/>
              </w:rPr>
              <w:t>3</w:t>
            </w:r>
          </w:p>
        </w:tc>
        <w:tc>
          <w:tcPr>
            <w:tcW w:w="1456" w:type="dxa"/>
            <w:tcBorders>
              <w:top w:val="nil"/>
              <w:left w:val="single" w:sz="8" w:space="0" w:color="000000"/>
              <w:bottom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,077</w:t>
            </w:r>
          </w:p>
        </w:tc>
        <w:tc>
          <w:tcPr>
            <w:tcW w:w="1061" w:type="dxa"/>
            <w:tcBorders>
              <w:top w:val="nil"/>
              <w:bottom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,114</w:t>
            </w:r>
          </w:p>
        </w:tc>
        <w:tc>
          <w:tcPr>
            <w:tcW w:w="1015" w:type="dxa"/>
            <w:tcBorders>
              <w:top w:val="nil"/>
              <w:bottom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1,000</w:t>
            </w:r>
          </w:p>
        </w:tc>
        <w:tc>
          <w:tcPr>
            <w:tcW w:w="1456" w:type="dxa"/>
            <w:tcBorders>
              <w:top w:val="nil"/>
              <w:bottom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-,202</w:t>
            </w:r>
          </w:p>
        </w:tc>
        <w:tc>
          <w:tcPr>
            <w:tcW w:w="1456" w:type="dxa"/>
            <w:tcBorders>
              <w:top w:val="nil"/>
              <w:bottom w:val="single" w:sz="8" w:space="0" w:color="000000"/>
              <w:right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,356</w:t>
            </w:r>
          </w:p>
        </w:tc>
      </w:tr>
      <w:tr w:rsidR="007D4609" w:rsidRPr="007D4609" w:rsidTr="00F615F3">
        <w:trPr>
          <w:cantSplit/>
          <w:jc w:val="center"/>
        </w:trPr>
        <w:tc>
          <w:tcPr>
            <w:tcW w:w="985" w:type="dxa"/>
            <w:vMerge w:val="restart"/>
            <w:tcBorders>
              <w:top w:val="single" w:sz="8" w:space="0" w:color="000000"/>
              <w:left w:val="single" w:sz="8" w:space="0" w:color="000000"/>
              <w:bottom w:val="single" w:sz="16" w:space="0" w:color="000000"/>
              <w:right w:val="nil"/>
            </w:tcBorders>
            <w:shd w:val="clear" w:color="auto" w:fill="FFFFFF"/>
          </w:tcPr>
          <w:p w:rsidR="007D4609" w:rsidRPr="007D4609" w:rsidRDefault="007D4609" w:rsidP="007D4609">
            <w:pPr>
              <w:autoSpaceDE w:val="0"/>
              <w:autoSpaceDN w:val="0"/>
              <w:adjustRightInd w:val="0"/>
              <w:ind w:right="60"/>
              <w:rPr>
                <w:rFonts w:ascii="Arial Narrow" w:eastAsiaTheme="minorEastAsia" w:hAnsi="Arial Narrow" w:cs="Arial"/>
                <w:color w:val="000000"/>
              </w:rPr>
            </w:pPr>
            <w:r w:rsidRPr="007D4609">
              <w:rPr>
                <w:rFonts w:ascii="Arial Narrow" w:eastAsiaTheme="minorEastAsia" w:hAnsi="Arial Narrow" w:cs="Arial"/>
                <w:color w:val="000000"/>
              </w:rPr>
              <w:t>3</w:t>
            </w:r>
          </w:p>
        </w:tc>
        <w:tc>
          <w:tcPr>
            <w:tcW w:w="1030" w:type="dxa"/>
            <w:tcBorders>
              <w:top w:val="single" w:sz="8" w:space="0" w:color="000000"/>
              <w:left w:val="nil"/>
              <w:bottom w:val="nil"/>
              <w:right w:val="single" w:sz="8" w:space="0" w:color="000000"/>
            </w:tcBorders>
            <w:shd w:val="clear" w:color="auto" w:fill="FFFFFF"/>
            <w:vAlign w:val="center"/>
          </w:tcPr>
          <w:p w:rsidR="007D4609" w:rsidRPr="007D4609" w:rsidRDefault="007D4609" w:rsidP="007D4609">
            <w:pPr>
              <w:autoSpaceDE w:val="0"/>
              <w:autoSpaceDN w:val="0"/>
              <w:adjustRightInd w:val="0"/>
              <w:ind w:right="60"/>
              <w:rPr>
                <w:rFonts w:ascii="Arial Narrow" w:eastAsiaTheme="minorEastAsia" w:hAnsi="Arial Narrow" w:cs="Arial"/>
                <w:color w:val="000000"/>
              </w:rPr>
            </w:pPr>
            <w:r w:rsidRPr="007D4609">
              <w:rPr>
                <w:rFonts w:ascii="Arial Narrow" w:eastAsiaTheme="minorEastAsia" w:hAnsi="Arial Narrow" w:cs="Arial"/>
                <w:color w:val="000000"/>
              </w:rPr>
              <w:t>1</w:t>
            </w:r>
          </w:p>
        </w:tc>
        <w:tc>
          <w:tcPr>
            <w:tcW w:w="1456" w:type="dxa"/>
            <w:tcBorders>
              <w:top w:val="single" w:sz="8" w:space="0" w:color="000000"/>
              <w:left w:val="single" w:sz="8" w:space="0" w:color="000000"/>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-1,862</w:t>
            </w:r>
            <w:r w:rsidRPr="007D4609">
              <w:rPr>
                <w:rFonts w:ascii="Arial Narrow" w:eastAsiaTheme="minorEastAsia" w:hAnsi="Arial Narrow" w:cs="Arial"/>
                <w:color w:val="000000"/>
                <w:vertAlign w:val="superscript"/>
              </w:rPr>
              <w:t>*</w:t>
            </w:r>
          </w:p>
        </w:tc>
        <w:tc>
          <w:tcPr>
            <w:tcW w:w="1061" w:type="dxa"/>
            <w:tcBorders>
              <w:top w:val="single" w:sz="8" w:space="0" w:color="000000"/>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,285</w:t>
            </w:r>
          </w:p>
        </w:tc>
        <w:tc>
          <w:tcPr>
            <w:tcW w:w="1015" w:type="dxa"/>
            <w:tcBorders>
              <w:top w:val="single" w:sz="8" w:space="0" w:color="000000"/>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,000</w:t>
            </w:r>
          </w:p>
        </w:tc>
        <w:tc>
          <w:tcPr>
            <w:tcW w:w="1456" w:type="dxa"/>
            <w:tcBorders>
              <w:top w:val="single" w:sz="8" w:space="0" w:color="000000"/>
              <w:bottom w:val="nil"/>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-2,561</w:t>
            </w:r>
          </w:p>
        </w:tc>
        <w:tc>
          <w:tcPr>
            <w:tcW w:w="1456" w:type="dxa"/>
            <w:tcBorders>
              <w:top w:val="single" w:sz="8" w:space="0" w:color="000000"/>
              <w:bottom w:val="nil"/>
              <w:right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-1,162</w:t>
            </w:r>
          </w:p>
        </w:tc>
      </w:tr>
      <w:tr w:rsidR="007D4609" w:rsidRPr="007D4609" w:rsidTr="00F615F3">
        <w:trPr>
          <w:cantSplit/>
          <w:jc w:val="center"/>
        </w:trPr>
        <w:tc>
          <w:tcPr>
            <w:tcW w:w="985" w:type="dxa"/>
            <w:vMerge/>
            <w:tcBorders>
              <w:top w:val="nil"/>
              <w:left w:val="single" w:sz="8" w:space="0" w:color="000000"/>
              <w:bottom w:val="single" w:sz="8" w:space="0" w:color="000000"/>
              <w:right w:val="nil"/>
            </w:tcBorders>
            <w:shd w:val="clear" w:color="auto" w:fill="FFFFFF"/>
            <w:vAlign w:val="center"/>
          </w:tcPr>
          <w:p w:rsidR="007D4609" w:rsidRPr="007D4609" w:rsidRDefault="007D4609" w:rsidP="007D4609">
            <w:pPr>
              <w:autoSpaceDE w:val="0"/>
              <w:autoSpaceDN w:val="0"/>
              <w:adjustRightInd w:val="0"/>
              <w:rPr>
                <w:rFonts w:ascii="Arial Narrow" w:eastAsiaTheme="minorEastAsia" w:hAnsi="Arial Narrow" w:cs="Arial"/>
                <w:color w:val="000000"/>
              </w:rPr>
            </w:pPr>
          </w:p>
        </w:tc>
        <w:tc>
          <w:tcPr>
            <w:tcW w:w="1030" w:type="dxa"/>
            <w:tcBorders>
              <w:top w:val="nil"/>
              <w:left w:val="nil"/>
              <w:bottom w:val="single" w:sz="8" w:space="0" w:color="000000"/>
              <w:right w:val="single" w:sz="8" w:space="0" w:color="000000"/>
            </w:tcBorders>
            <w:shd w:val="clear" w:color="auto" w:fill="FFFFFF"/>
            <w:vAlign w:val="center"/>
          </w:tcPr>
          <w:p w:rsidR="007D4609" w:rsidRPr="007D4609" w:rsidRDefault="007D4609" w:rsidP="007D4609">
            <w:pPr>
              <w:autoSpaceDE w:val="0"/>
              <w:autoSpaceDN w:val="0"/>
              <w:adjustRightInd w:val="0"/>
              <w:ind w:right="60"/>
              <w:rPr>
                <w:rFonts w:ascii="Arial Narrow" w:eastAsiaTheme="minorEastAsia" w:hAnsi="Arial Narrow" w:cs="Arial"/>
                <w:color w:val="000000"/>
              </w:rPr>
            </w:pPr>
            <w:r w:rsidRPr="007D4609">
              <w:rPr>
                <w:rFonts w:ascii="Arial Narrow" w:eastAsiaTheme="minorEastAsia" w:hAnsi="Arial Narrow" w:cs="Arial"/>
                <w:color w:val="000000"/>
              </w:rPr>
              <w:t>2</w:t>
            </w:r>
          </w:p>
        </w:tc>
        <w:tc>
          <w:tcPr>
            <w:tcW w:w="1456" w:type="dxa"/>
            <w:tcBorders>
              <w:top w:val="nil"/>
              <w:left w:val="single" w:sz="8" w:space="0" w:color="000000"/>
              <w:bottom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-,077</w:t>
            </w:r>
          </w:p>
        </w:tc>
        <w:tc>
          <w:tcPr>
            <w:tcW w:w="1061" w:type="dxa"/>
            <w:tcBorders>
              <w:top w:val="nil"/>
              <w:bottom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,114</w:t>
            </w:r>
          </w:p>
        </w:tc>
        <w:tc>
          <w:tcPr>
            <w:tcW w:w="1015" w:type="dxa"/>
            <w:tcBorders>
              <w:top w:val="nil"/>
              <w:bottom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1,000</w:t>
            </w:r>
          </w:p>
        </w:tc>
        <w:tc>
          <w:tcPr>
            <w:tcW w:w="1456" w:type="dxa"/>
            <w:tcBorders>
              <w:top w:val="nil"/>
              <w:bottom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-,356</w:t>
            </w:r>
          </w:p>
        </w:tc>
        <w:tc>
          <w:tcPr>
            <w:tcW w:w="1456" w:type="dxa"/>
            <w:tcBorders>
              <w:top w:val="nil"/>
              <w:bottom w:val="single" w:sz="8" w:space="0" w:color="000000"/>
              <w:right w:val="single" w:sz="8" w:space="0" w:color="000000"/>
            </w:tcBorders>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,202</w:t>
            </w:r>
          </w:p>
        </w:tc>
      </w:tr>
    </w:tbl>
    <w:p w:rsidR="007D4609" w:rsidRPr="007D4609" w:rsidRDefault="007D4609" w:rsidP="007D4609">
      <w:pPr>
        <w:jc w:val="both"/>
        <w:rPr>
          <w:rFonts w:ascii="Arial Narrow" w:eastAsiaTheme="minorEastAsia" w:hAnsi="Arial Narrow"/>
          <w:lang w:val="en-US"/>
        </w:rPr>
      </w:pPr>
    </w:p>
    <w:p w:rsidR="00C850A6" w:rsidRDefault="00C850A6" w:rsidP="00C850A6">
      <w:pPr>
        <w:ind w:firstLine="284"/>
        <w:jc w:val="both"/>
        <w:rPr>
          <w:rFonts w:ascii="Arial Narrow" w:eastAsiaTheme="minorEastAsia" w:hAnsi="Arial Narrow"/>
        </w:rPr>
        <w:sectPr w:rsidR="00C850A6" w:rsidSect="00AB002A">
          <w:type w:val="continuous"/>
          <w:pgSz w:w="11906" w:h="16838"/>
          <w:pgMar w:top="1418" w:right="1418" w:bottom="1134" w:left="1418" w:header="709" w:footer="709" w:gutter="0"/>
          <w:cols w:space="708"/>
          <w:docGrid w:linePitch="360"/>
        </w:sectPr>
      </w:pPr>
    </w:p>
    <w:p w:rsidR="007D4609" w:rsidRPr="007D4609" w:rsidRDefault="007D4609" w:rsidP="00C850A6">
      <w:pPr>
        <w:ind w:firstLine="284"/>
        <w:jc w:val="both"/>
        <w:rPr>
          <w:rFonts w:ascii="Arial Narrow" w:eastAsiaTheme="minorEastAsia" w:hAnsi="Arial Narrow"/>
        </w:rPr>
      </w:pPr>
      <w:r w:rsidRPr="007D4609">
        <w:rPr>
          <w:rFonts w:ascii="Arial Narrow" w:eastAsiaTheme="minorEastAsia" w:hAnsi="Arial Narrow"/>
        </w:rPr>
        <w:lastRenderedPageBreak/>
        <w:t>Далее рассмотрим алгоритм расчета критерия Фридмана для сравнения переменных «</w:t>
      </w:r>
      <w:r w:rsidRPr="007D4609">
        <w:rPr>
          <w:rFonts w:ascii="Arial Narrow" w:eastAsiaTheme="minorEastAsia" w:hAnsi="Arial Narrow"/>
          <w:lang w:val="en-US"/>
        </w:rPr>
        <w:t>Cholesterol</w:t>
      </w:r>
      <w:r w:rsidRPr="007D4609">
        <w:rPr>
          <w:rFonts w:ascii="Arial Narrow" w:eastAsiaTheme="minorEastAsia" w:hAnsi="Arial Narrow"/>
        </w:rPr>
        <w:t>_1», «</w:t>
      </w:r>
      <w:r w:rsidRPr="007D4609">
        <w:rPr>
          <w:rFonts w:ascii="Arial Narrow" w:eastAsiaTheme="minorEastAsia" w:hAnsi="Arial Narrow"/>
          <w:lang w:val="en-US"/>
        </w:rPr>
        <w:t>Cholesterol</w:t>
      </w:r>
      <w:r w:rsidRPr="007D4609">
        <w:rPr>
          <w:rFonts w:ascii="Arial Narrow" w:eastAsiaTheme="minorEastAsia" w:hAnsi="Arial Narrow"/>
        </w:rPr>
        <w:t>_2» и «</w:t>
      </w:r>
      <w:r w:rsidRPr="007D4609">
        <w:rPr>
          <w:rFonts w:ascii="Arial Narrow" w:eastAsiaTheme="minorEastAsia" w:hAnsi="Arial Narrow"/>
          <w:lang w:val="en-US"/>
        </w:rPr>
        <w:t>Cholesterol</w:t>
      </w:r>
      <w:r w:rsidRPr="007D4609">
        <w:rPr>
          <w:rFonts w:ascii="Arial Narrow" w:eastAsiaTheme="minorEastAsia" w:hAnsi="Arial Narrow"/>
        </w:rPr>
        <w:t xml:space="preserve">_3», имеющих распределение, отличное </w:t>
      </w:r>
      <w:proofErr w:type="gramStart"/>
      <w:r w:rsidRPr="007D4609">
        <w:rPr>
          <w:rFonts w:ascii="Arial Narrow" w:eastAsiaTheme="minorEastAsia" w:hAnsi="Arial Narrow"/>
        </w:rPr>
        <w:t>от</w:t>
      </w:r>
      <w:proofErr w:type="gramEnd"/>
      <w:r w:rsidRPr="007D4609">
        <w:rPr>
          <w:rFonts w:ascii="Arial Narrow" w:eastAsiaTheme="minorEastAsia" w:hAnsi="Arial Narrow"/>
        </w:rPr>
        <w:t xml:space="preserve"> нормального. </w:t>
      </w:r>
    </w:p>
    <w:p w:rsidR="007D4609" w:rsidRDefault="007D4609" w:rsidP="00C850A6">
      <w:pPr>
        <w:ind w:firstLine="284"/>
        <w:jc w:val="both"/>
        <w:rPr>
          <w:rFonts w:ascii="Arial Narrow" w:eastAsiaTheme="minorEastAsia" w:hAnsi="Arial Narrow" w:cstheme="minorBidi"/>
        </w:rPr>
      </w:pPr>
      <w:r w:rsidRPr="007D4609">
        <w:rPr>
          <w:rFonts w:ascii="Arial Narrow" w:eastAsiaTheme="minorEastAsia" w:hAnsi="Arial Narrow" w:cstheme="minorBidi"/>
        </w:rPr>
        <w:t>Для этого войдем в меню «</w:t>
      </w:r>
      <w:r w:rsidRPr="007D4609">
        <w:rPr>
          <w:rFonts w:ascii="Arial Narrow" w:eastAsiaTheme="minorEastAsia" w:hAnsi="Arial Narrow" w:cstheme="minorBidi"/>
          <w:lang w:val="en-US"/>
        </w:rPr>
        <w:t>Analyze</w:t>
      </w:r>
      <w:r w:rsidRPr="007D4609">
        <w:rPr>
          <w:rFonts w:ascii="Arial Narrow" w:eastAsiaTheme="minorEastAsia" w:hAnsi="Arial Narrow" w:cstheme="minorBidi"/>
        </w:rPr>
        <w:t>», раздел «</w:t>
      </w:r>
      <w:r w:rsidRPr="007D4609">
        <w:rPr>
          <w:rFonts w:ascii="Arial Narrow" w:eastAsiaTheme="minorEastAsia" w:hAnsi="Arial Narrow" w:cstheme="minorBidi"/>
          <w:lang w:val="en-US"/>
        </w:rPr>
        <w:t>Nonparametric</w:t>
      </w:r>
      <w:r w:rsidRPr="007D4609">
        <w:rPr>
          <w:rFonts w:ascii="Arial Narrow" w:eastAsiaTheme="minorEastAsia" w:hAnsi="Arial Narrow" w:cstheme="minorBidi"/>
        </w:rPr>
        <w:t xml:space="preserve"> </w:t>
      </w:r>
      <w:r w:rsidRPr="007D4609">
        <w:rPr>
          <w:rFonts w:ascii="Arial Narrow" w:eastAsiaTheme="minorEastAsia" w:hAnsi="Arial Narrow" w:cstheme="minorBidi"/>
          <w:lang w:val="en-US"/>
        </w:rPr>
        <w:t>Tests</w:t>
      </w:r>
      <w:r w:rsidRPr="007D4609">
        <w:rPr>
          <w:rFonts w:ascii="Arial Narrow" w:eastAsiaTheme="minorEastAsia" w:hAnsi="Arial Narrow" w:cstheme="minorBidi"/>
        </w:rPr>
        <w:t>», подраздел «</w:t>
      </w:r>
      <w:r w:rsidRPr="007D4609">
        <w:rPr>
          <w:rFonts w:ascii="Arial Narrow" w:eastAsiaTheme="minorEastAsia" w:hAnsi="Arial Narrow" w:cstheme="minorBidi"/>
          <w:lang w:val="en-US"/>
        </w:rPr>
        <w:t>Legacy</w:t>
      </w:r>
      <w:r w:rsidRPr="007D4609">
        <w:rPr>
          <w:rFonts w:ascii="Arial Narrow" w:eastAsiaTheme="minorEastAsia" w:hAnsi="Arial Narrow" w:cstheme="minorBidi"/>
        </w:rPr>
        <w:t xml:space="preserve"> </w:t>
      </w:r>
      <w:r w:rsidRPr="007D4609">
        <w:rPr>
          <w:rFonts w:ascii="Arial Narrow" w:eastAsiaTheme="minorEastAsia" w:hAnsi="Arial Narrow" w:cstheme="minorBidi"/>
          <w:lang w:val="en-US"/>
        </w:rPr>
        <w:t>Dialogs</w:t>
      </w:r>
      <w:r w:rsidRPr="007D4609">
        <w:rPr>
          <w:rFonts w:ascii="Arial Narrow" w:eastAsiaTheme="minorEastAsia" w:hAnsi="Arial Narrow" w:cstheme="minorBidi"/>
        </w:rPr>
        <w:t>», позиция «</w:t>
      </w:r>
      <w:r w:rsidRPr="007D4609">
        <w:rPr>
          <w:rFonts w:ascii="Arial Narrow" w:eastAsiaTheme="minorEastAsia" w:hAnsi="Arial Narrow" w:cstheme="minorBidi"/>
          <w:lang w:val="en-US"/>
        </w:rPr>
        <w:t>K</w:t>
      </w:r>
      <w:r w:rsidRPr="007D4609">
        <w:rPr>
          <w:rFonts w:ascii="Arial Narrow" w:eastAsiaTheme="minorEastAsia" w:hAnsi="Arial Narrow" w:cstheme="minorBidi"/>
        </w:rPr>
        <w:t xml:space="preserve"> </w:t>
      </w:r>
      <w:r w:rsidRPr="007D4609">
        <w:rPr>
          <w:rFonts w:ascii="Arial Narrow" w:eastAsiaTheme="minorEastAsia" w:hAnsi="Arial Narrow" w:cstheme="minorBidi"/>
          <w:lang w:val="en-US"/>
        </w:rPr>
        <w:t>Related</w:t>
      </w:r>
      <w:r w:rsidRPr="007D4609">
        <w:rPr>
          <w:rFonts w:ascii="Arial Narrow" w:eastAsiaTheme="minorEastAsia" w:hAnsi="Arial Narrow" w:cstheme="minorBidi"/>
        </w:rPr>
        <w:t xml:space="preserve"> </w:t>
      </w:r>
      <w:r w:rsidRPr="007D4609">
        <w:rPr>
          <w:rFonts w:ascii="Arial Narrow" w:eastAsiaTheme="minorEastAsia" w:hAnsi="Arial Narrow" w:cstheme="minorBidi"/>
          <w:lang w:val="en-US"/>
        </w:rPr>
        <w:t>Samples</w:t>
      </w:r>
      <w:r w:rsidRPr="007D4609">
        <w:rPr>
          <w:rFonts w:ascii="Arial Narrow" w:eastAsiaTheme="minorEastAsia" w:hAnsi="Arial Narrow" w:cstheme="minorBidi"/>
        </w:rPr>
        <w:t>» (рисунок 25).</w:t>
      </w:r>
    </w:p>
    <w:p w:rsidR="00B0090D" w:rsidRPr="007D4609" w:rsidRDefault="00B0090D" w:rsidP="00C850A6">
      <w:pPr>
        <w:ind w:firstLine="284"/>
        <w:jc w:val="both"/>
        <w:rPr>
          <w:rFonts w:ascii="Arial Narrow" w:eastAsiaTheme="minorEastAsia" w:hAnsi="Arial Narrow" w:cstheme="minorBidi"/>
        </w:rPr>
      </w:pPr>
      <w:r w:rsidRPr="007D4609">
        <w:rPr>
          <w:rFonts w:ascii="Arial Narrow" w:eastAsiaTheme="minorEastAsia" w:hAnsi="Arial Narrow"/>
        </w:rPr>
        <w:lastRenderedPageBreak/>
        <w:t>В</w:t>
      </w:r>
      <w:r w:rsidRPr="00B0090D">
        <w:rPr>
          <w:rFonts w:ascii="Arial Narrow" w:eastAsiaTheme="minorEastAsia" w:hAnsi="Arial Narrow"/>
        </w:rPr>
        <w:t xml:space="preserve"> </w:t>
      </w:r>
      <w:r w:rsidRPr="007D4609">
        <w:rPr>
          <w:rFonts w:ascii="Arial Narrow" w:eastAsiaTheme="minorEastAsia" w:hAnsi="Arial Narrow"/>
        </w:rPr>
        <w:t>открывшемся</w:t>
      </w:r>
      <w:r w:rsidRPr="00B0090D">
        <w:rPr>
          <w:rFonts w:ascii="Arial Narrow" w:eastAsiaTheme="minorEastAsia" w:hAnsi="Arial Narrow"/>
        </w:rPr>
        <w:t xml:space="preserve"> </w:t>
      </w:r>
      <w:r w:rsidRPr="007D4609">
        <w:rPr>
          <w:rFonts w:ascii="Arial Narrow" w:eastAsiaTheme="minorEastAsia" w:hAnsi="Arial Narrow"/>
        </w:rPr>
        <w:t>окне</w:t>
      </w:r>
      <w:r w:rsidRPr="00B0090D">
        <w:rPr>
          <w:rFonts w:ascii="Arial Narrow" w:eastAsiaTheme="minorEastAsia" w:hAnsi="Arial Narrow"/>
        </w:rPr>
        <w:t xml:space="preserve"> «</w:t>
      </w:r>
      <w:r w:rsidRPr="007D4609">
        <w:rPr>
          <w:rFonts w:ascii="Arial Narrow" w:eastAsiaTheme="minorEastAsia" w:hAnsi="Arial Narrow"/>
          <w:lang w:val="en-US"/>
        </w:rPr>
        <w:t>Test</w:t>
      </w:r>
      <w:r w:rsidRPr="00B0090D">
        <w:rPr>
          <w:rFonts w:ascii="Arial Narrow" w:eastAsiaTheme="minorEastAsia" w:hAnsi="Arial Narrow"/>
        </w:rPr>
        <w:t xml:space="preserve"> </w:t>
      </w:r>
      <w:r w:rsidRPr="007D4609">
        <w:rPr>
          <w:rFonts w:ascii="Arial Narrow" w:eastAsiaTheme="minorEastAsia" w:hAnsi="Arial Narrow"/>
          <w:lang w:val="en-US"/>
        </w:rPr>
        <w:t>for</w:t>
      </w:r>
      <w:r w:rsidRPr="00B0090D">
        <w:rPr>
          <w:rFonts w:ascii="Arial Narrow" w:eastAsiaTheme="minorEastAsia" w:hAnsi="Arial Narrow"/>
        </w:rPr>
        <w:t xml:space="preserve"> </w:t>
      </w:r>
      <w:r w:rsidRPr="007D4609">
        <w:rPr>
          <w:rFonts w:ascii="Arial Narrow" w:eastAsiaTheme="minorEastAsia" w:hAnsi="Arial Narrow"/>
          <w:lang w:val="en-US"/>
        </w:rPr>
        <w:t>Several</w:t>
      </w:r>
      <w:r w:rsidRPr="00B0090D">
        <w:rPr>
          <w:rFonts w:ascii="Arial Narrow" w:eastAsiaTheme="minorEastAsia" w:hAnsi="Arial Narrow"/>
        </w:rPr>
        <w:t xml:space="preserve"> </w:t>
      </w:r>
      <w:r w:rsidRPr="007D4609">
        <w:rPr>
          <w:rFonts w:ascii="Arial Narrow" w:eastAsiaTheme="minorEastAsia" w:hAnsi="Arial Narrow"/>
          <w:lang w:val="en-US"/>
        </w:rPr>
        <w:t>Related</w:t>
      </w:r>
      <w:r w:rsidRPr="00B0090D">
        <w:rPr>
          <w:rFonts w:ascii="Arial Narrow" w:eastAsiaTheme="minorEastAsia" w:hAnsi="Arial Narrow"/>
        </w:rPr>
        <w:t xml:space="preserve"> </w:t>
      </w:r>
      <w:r w:rsidRPr="007D4609">
        <w:rPr>
          <w:rFonts w:ascii="Arial Narrow" w:eastAsiaTheme="minorEastAsia" w:hAnsi="Arial Narrow"/>
          <w:lang w:val="en-US"/>
        </w:rPr>
        <w:t>Samples</w:t>
      </w:r>
      <w:r w:rsidRPr="00B0090D">
        <w:rPr>
          <w:rFonts w:ascii="Arial Narrow" w:eastAsiaTheme="minorEastAsia" w:hAnsi="Arial Narrow"/>
        </w:rPr>
        <w:t xml:space="preserve">» </w:t>
      </w:r>
      <w:r w:rsidRPr="007D4609">
        <w:rPr>
          <w:rFonts w:ascii="Arial Narrow" w:eastAsiaTheme="minorEastAsia" w:hAnsi="Arial Narrow"/>
        </w:rPr>
        <w:t>с</w:t>
      </w:r>
      <w:r w:rsidRPr="00B0090D">
        <w:rPr>
          <w:rFonts w:ascii="Arial Narrow" w:eastAsiaTheme="minorEastAsia" w:hAnsi="Arial Narrow"/>
        </w:rPr>
        <w:t xml:space="preserve"> </w:t>
      </w:r>
      <w:r w:rsidRPr="007D4609">
        <w:rPr>
          <w:rFonts w:ascii="Arial Narrow" w:eastAsiaTheme="minorEastAsia" w:hAnsi="Arial Narrow"/>
        </w:rPr>
        <w:t>помощью</w:t>
      </w:r>
      <w:r w:rsidRPr="00B0090D">
        <w:rPr>
          <w:rFonts w:ascii="Arial Narrow" w:eastAsiaTheme="minorEastAsia" w:hAnsi="Arial Narrow"/>
        </w:rPr>
        <w:t xml:space="preserve"> </w:t>
      </w:r>
      <w:r w:rsidRPr="007D4609">
        <w:rPr>
          <w:rFonts w:ascii="Arial Narrow" w:eastAsiaTheme="minorEastAsia" w:hAnsi="Arial Narrow"/>
        </w:rPr>
        <w:t>стрелки</w:t>
      </w:r>
      <w:r w:rsidRPr="00B0090D">
        <w:rPr>
          <w:rFonts w:ascii="Arial Narrow" w:eastAsiaTheme="minorEastAsia" w:hAnsi="Arial Narrow"/>
        </w:rPr>
        <w:t xml:space="preserve"> </w:t>
      </w:r>
      <w:r w:rsidRPr="007D4609">
        <w:rPr>
          <w:rFonts w:ascii="Arial Narrow" w:eastAsiaTheme="minorEastAsia" w:hAnsi="Arial Narrow"/>
        </w:rPr>
        <w:t>перенесем</w:t>
      </w:r>
      <w:r w:rsidRPr="00B0090D">
        <w:rPr>
          <w:rFonts w:ascii="Arial Narrow" w:eastAsiaTheme="minorEastAsia" w:hAnsi="Arial Narrow"/>
        </w:rPr>
        <w:t xml:space="preserve"> </w:t>
      </w:r>
      <w:r w:rsidRPr="007D4609">
        <w:rPr>
          <w:rFonts w:ascii="Arial Narrow" w:eastAsiaTheme="minorEastAsia" w:hAnsi="Arial Narrow"/>
        </w:rPr>
        <w:t>переменные</w:t>
      </w:r>
      <w:r w:rsidRPr="00B0090D">
        <w:rPr>
          <w:rFonts w:ascii="Arial Narrow" w:eastAsiaTheme="minorEastAsia" w:hAnsi="Arial Narrow"/>
        </w:rPr>
        <w:t xml:space="preserve"> «</w:t>
      </w:r>
      <w:r w:rsidRPr="007D4609">
        <w:rPr>
          <w:rFonts w:ascii="Arial Narrow" w:eastAsiaTheme="minorEastAsia" w:hAnsi="Arial Narrow"/>
          <w:lang w:val="en-US"/>
        </w:rPr>
        <w:t>Cholesterol</w:t>
      </w:r>
      <w:r w:rsidRPr="00B0090D">
        <w:rPr>
          <w:rFonts w:ascii="Arial Narrow" w:eastAsiaTheme="minorEastAsia" w:hAnsi="Arial Narrow"/>
        </w:rPr>
        <w:t>_1», «</w:t>
      </w:r>
      <w:r w:rsidRPr="007D4609">
        <w:rPr>
          <w:rFonts w:ascii="Arial Narrow" w:eastAsiaTheme="minorEastAsia" w:hAnsi="Arial Narrow"/>
          <w:lang w:val="en-US"/>
        </w:rPr>
        <w:t>Cholesterol</w:t>
      </w:r>
      <w:r w:rsidRPr="00B0090D">
        <w:rPr>
          <w:rFonts w:ascii="Arial Narrow" w:eastAsiaTheme="minorEastAsia" w:hAnsi="Arial Narrow"/>
        </w:rPr>
        <w:t xml:space="preserve">_2» </w:t>
      </w:r>
      <w:r w:rsidRPr="007D4609">
        <w:rPr>
          <w:rFonts w:ascii="Arial Narrow" w:eastAsiaTheme="minorEastAsia" w:hAnsi="Arial Narrow"/>
        </w:rPr>
        <w:t>и</w:t>
      </w:r>
      <w:r w:rsidRPr="00B0090D">
        <w:rPr>
          <w:rFonts w:ascii="Arial Narrow" w:eastAsiaTheme="minorEastAsia" w:hAnsi="Arial Narrow"/>
        </w:rPr>
        <w:t xml:space="preserve"> «</w:t>
      </w:r>
      <w:r w:rsidRPr="007D4609">
        <w:rPr>
          <w:rFonts w:ascii="Arial Narrow" w:eastAsiaTheme="minorEastAsia" w:hAnsi="Arial Narrow"/>
          <w:lang w:val="en-US"/>
        </w:rPr>
        <w:t>Cholesterol</w:t>
      </w:r>
      <w:r w:rsidRPr="00B0090D">
        <w:rPr>
          <w:rFonts w:ascii="Arial Narrow" w:eastAsiaTheme="minorEastAsia" w:hAnsi="Arial Narrow"/>
        </w:rPr>
        <w:t xml:space="preserve">_3» </w:t>
      </w:r>
      <w:r w:rsidRPr="007D4609">
        <w:rPr>
          <w:rFonts w:ascii="Arial Narrow" w:eastAsiaTheme="minorEastAsia" w:hAnsi="Arial Narrow"/>
        </w:rPr>
        <w:t>в</w:t>
      </w:r>
      <w:r w:rsidRPr="00B0090D">
        <w:rPr>
          <w:rFonts w:ascii="Arial Narrow" w:eastAsiaTheme="minorEastAsia" w:hAnsi="Arial Narrow"/>
        </w:rPr>
        <w:t xml:space="preserve"> </w:t>
      </w:r>
      <w:r w:rsidRPr="007D4609">
        <w:rPr>
          <w:rFonts w:ascii="Arial Narrow" w:eastAsiaTheme="minorEastAsia" w:hAnsi="Arial Narrow"/>
        </w:rPr>
        <w:t>правое</w:t>
      </w:r>
      <w:r w:rsidRPr="00B0090D">
        <w:rPr>
          <w:rFonts w:ascii="Arial Narrow" w:eastAsiaTheme="minorEastAsia" w:hAnsi="Arial Narrow"/>
        </w:rPr>
        <w:t xml:space="preserve"> </w:t>
      </w:r>
      <w:r w:rsidRPr="007D4609">
        <w:rPr>
          <w:rFonts w:ascii="Arial Narrow" w:eastAsiaTheme="minorEastAsia" w:hAnsi="Arial Narrow"/>
        </w:rPr>
        <w:t>поле</w:t>
      </w:r>
      <w:r w:rsidRPr="00B0090D">
        <w:rPr>
          <w:rFonts w:ascii="Arial Narrow" w:eastAsiaTheme="minorEastAsia" w:hAnsi="Arial Narrow"/>
        </w:rPr>
        <w:t xml:space="preserve"> </w:t>
      </w:r>
      <w:r w:rsidRPr="007D4609">
        <w:rPr>
          <w:rFonts w:ascii="Arial Narrow" w:eastAsiaTheme="minorEastAsia" w:hAnsi="Arial Narrow"/>
        </w:rPr>
        <w:t>и</w:t>
      </w:r>
      <w:r w:rsidRPr="00B0090D">
        <w:rPr>
          <w:rFonts w:ascii="Arial Narrow" w:eastAsiaTheme="minorEastAsia" w:hAnsi="Arial Narrow"/>
        </w:rPr>
        <w:t xml:space="preserve"> </w:t>
      </w:r>
      <w:r w:rsidRPr="007D4609">
        <w:rPr>
          <w:rFonts w:ascii="Arial Narrow" w:eastAsiaTheme="minorEastAsia" w:hAnsi="Arial Narrow"/>
        </w:rPr>
        <w:t>отметим</w:t>
      </w:r>
      <w:r w:rsidRPr="00B0090D">
        <w:rPr>
          <w:rFonts w:ascii="Arial Narrow" w:eastAsiaTheme="minorEastAsia" w:hAnsi="Arial Narrow"/>
        </w:rPr>
        <w:t xml:space="preserve"> </w:t>
      </w:r>
      <w:r w:rsidRPr="007D4609">
        <w:rPr>
          <w:rFonts w:ascii="Arial Narrow" w:eastAsiaTheme="minorEastAsia" w:hAnsi="Arial Narrow"/>
        </w:rPr>
        <w:t>позицию</w:t>
      </w:r>
      <w:r w:rsidRPr="00B0090D">
        <w:rPr>
          <w:rFonts w:ascii="Arial Narrow" w:eastAsiaTheme="minorEastAsia" w:hAnsi="Arial Narrow"/>
        </w:rPr>
        <w:t xml:space="preserve"> </w:t>
      </w:r>
      <w:r w:rsidRPr="007D4609">
        <w:rPr>
          <w:rFonts w:ascii="Arial Narrow" w:eastAsiaTheme="minorEastAsia" w:hAnsi="Arial Narrow"/>
        </w:rPr>
        <w:t>«</w:t>
      </w:r>
      <w:r w:rsidRPr="007D4609">
        <w:rPr>
          <w:rFonts w:ascii="Arial Narrow" w:eastAsiaTheme="minorEastAsia" w:hAnsi="Arial Narrow"/>
          <w:lang w:val="en-US"/>
        </w:rPr>
        <w:t>Friedman</w:t>
      </w:r>
      <w:r w:rsidRPr="007D4609">
        <w:rPr>
          <w:rFonts w:ascii="Arial Narrow" w:eastAsiaTheme="minorEastAsia" w:hAnsi="Arial Narrow"/>
        </w:rPr>
        <w:t>» (рисунок 26). Также можно нажать на кнопку «</w:t>
      </w:r>
      <w:r w:rsidRPr="007D4609">
        <w:rPr>
          <w:rFonts w:ascii="Arial Narrow" w:eastAsiaTheme="minorEastAsia" w:hAnsi="Arial Narrow"/>
          <w:lang w:val="en-US"/>
        </w:rPr>
        <w:t>Statistics</w:t>
      </w:r>
      <w:r w:rsidRPr="007D4609">
        <w:rPr>
          <w:rFonts w:ascii="Arial Narrow" w:eastAsiaTheme="minorEastAsia" w:hAnsi="Arial Narrow"/>
        </w:rPr>
        <w:t>» и отметить вывод данных описательной статистики (позиции «</w:t>
      </w:r>
      <w:r w:rsidRPr="007D4609">
        <w:rPr>
          <w:rFonts w:ascii="Arial Narrow" w:eastAsiaTheme="minorEastAsia" w:hAnsi="Arial Narrow"/>
          <w:lang w:val="en-US"/>
        </w:rPr>
        <w:t>Descriptive</w:t>
      </w:r>
      <w:r w:rsidRPr="007D4609">
        <w:rPr>
          <w:rFonts w:ascii="Arial Narrow" w:eastAsiaTheme="minorEastAsia" w:hAnsi="Arial Narrow"/>
        </w:rPr>
        <w:t>» и «</w:t>
      </w:r>
      <w:r w:rsidRPr="007D4609">
        <w:rPr>
          <w:rFonts w:ascii="Arial Narrow" w:eastAsiaTheme="minorEastAsia" w:hAnsi="Arial Narrow"/>
          <w:lang w:val="en-US"/>
        </w:rPr>
        <w:t>Quartiles</w:t>
      </w:r>
      <w:r w:rsidRPr="007D4609">
        <w:rPr>
          <w:rFonts w:ascii="Arial Narrow" w:eastAsiaTheme="minorEastAsia" w:hAnsi="Arial Narrow"/>
        </w:rPr>
        <w:t>»</w:t>
      </w:r>
      <w:r>
        <w:rPr>
          <w:rFonts w:ascii="Arial Narrow" w:eastAsiaTheme="minorEastAsia" w:hAnsi="Arial Narrow"/>
        </w:rPr>
        <w:t>).</w:t>
      </w:r>
    </w:p>
    <w:p w:rsidR="00C850A6" w:rsidRDefault="00C850A6" w:rsidP="007D4609">
      <w:pPr>
        <w:jc w:val="both"/>
        <w:rPr>
          <w:rFonts w:ascii="Arial Narrow" w:eastAsiaTheme="minorEastAsia" w:hAnsi="Arial Narrow"/>
        </w:rPr>
        <w:sectPr w:rsidR="00C850A6" w:rsidSect="00C850A6">
          <w:type w:val="continuous"/>
          <w:pgSz w:w="11906" w:h="16838"/>
          <w:pgMar w:top="1418" w:right="1418" w:bottom="1134" w:left="1418" w:header="709" w:footer="709" w:gutter="0"/>
          <w:cols w:num="2" w:space="340"/>
          <w:docGrid w:linePitch="360"/>
        </w:sectPr>
      </w:pPr>
    </w:p>
    <w:p w:rsidR="007D4609" w:rsidRPr="007D4609" w:rsidRDefault="007D4609" w:rsidP="007D4609">
      <w:pPr>
        <w:jc w:val="both"/>
        <w:rPr>
          <w:rFonts w:ascii="Arial Narrow" w:eastAsiaTheme="minorEastAsia" w:hAnsi="Arial Narrow"/>
        </w:rPr>
      </w:pPr>
    </w:p>
    <w:p w:rsidR="007D4609" w:rsidRPr="007D4609" w:rsidRDefault="007D4609" w:rsidP="007D4609">
      <w:pPr>
        <w:jc w:val="both"/>
        <w:rPr>
          <w:rFonts w:ascii="Arial Narrow" w:eastAsiaTheme="minorEastAsia" w:hAnsi="Arial Narrow"/>
        </w:rPr>
      </w:pPr>
    </w:p>
    <w:p w:rsidR="007D4609" w:rsidRPr="007D4609" w:rsidRDefault="007D4609" w:rsidP="007D4609">
      <w:pPr>
        <w:jc w:val="center"/>
        <w:rPr>
          <w:rFonts w:ascii="Arial Narrow" w:eastAsiaTheme="minorEastAsia" w:hAnsi="Arial Narrow"/>
          <w:lang w:val="en-US"/>
        </w:rPr>
      </w:pPr>
      <w:r w:rsidRPr="007D4609">
        <w:rPr>
          <w:rFonts w:ascii="Arial Narrow" w:eastAsiaTheme="minorEastAsia" w:hAnsi="Arial Narrow"/>
          <w:noProof/>
        </w:rPr>
        <w:lastRenderedPageBreak/>
        <w:drawing>
          <wp:inline distT="0" distB="0" distL="0" distR="0" wp14:anchorId="7882027D" wp14:editId="2EA65FE2">
            <wp:extent cx="4417710" cy="3419061"/>
            <wp:effectExtent l="19050" t="0" r="1890" b="0"/>
            <wp:docPr id="96" name="Рисунок 96" descr="H:\-= Н А У К А =- 29.09.15\= Статистика\Дело (3) 07.07.15\5) сравнение 3х и более связ выборок\рисунки\SPSS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 Н А У К А =- 29.09.15\= Статистика\Дело (3) 07.07.15\5) сравнение 3х и более связ выборок\рисунки\SPSS_8.jpg"/>
                    <pic:cNvPicPr>
                      <a:picLocks noChangeAspect="1" noChangeArrowheads="1"/>
                    </pic:cNvPicPr>
                  </pic:nvPicPr>
                  <pic:blipFill>
                    <a:blip r:embed="rId48"/>
                    <a:srcRect/>
                    <a:stretch>
                      <a:fillRect/>
                    </a:stretch>
                  </pic:blipFill>
                  <pic:spPr bwMode="auto">
                    <a:xfrm>
                      <a:off x="0" y="0"/>
                      <a:ext cx="4423183" cy="3423297"/>
                    </a:xfrm>
                    <a:prstGeom prst="rect">
                      <a:avLst/>
                    </a:prstGeom>
                    <a:noFill/>
                    <a:ln w="9525">
                      <a:noFill/>
                      <a:miter lim="800000"/>
                      <a:headEnd/>
                      <a:tailEnd/>
                    </a:ln>
                  </pic:spPr>
                </pic:pic>
              </a:graphicData>
            </a:graphic>
          </wp:inline>
        </w:drawing>
      </w:r>
    </w:p>
    <w:p w:rsidR="007D4609" w:rsidRPr="00F52780" w:rsidRDefault="007D4609" w:rsidP="007D4609">
      <w:pPr>
        <w:jc w:val="center"/>
        <w:rPr>
          <w:rFonts w:ascii="Arial Narrow" w:eastAsiaTheme="minorEastAsia" w:hAnsi="Arial Narrow"/>
          <w:b/>
          <w:lang w:val="en-US"/>
        </w:rPr>
      </w:pPr>
      <w:r w:rsidRPr="00F52780">
        <w:rPr>
          <w:rFonts w:ascii="Arial Narrow" w:eastAsiaTheme="minorEastAsia" w:hAnsi="Arial Narrow"/>
          <w:b/>
        </w:rPr>
        <w:t>Рис</w:t>
      </w:r>
      <w:r w:rsidRPr="00F52780">
        <w:rPr>
          <w:rFonts w:ascii="Arial Narrow" w:eastAsiaTheme="minorEastAsia" w:hAnsi="Arial Narrow"/>
          <w:b/>
          <w:lang w:val="en-US"/>
        </w:rPr>
        <w:t xml:space="preserve">. 25. </w:t>
      </w:r>
      <w:r w:rsidRPr="00F52780">
        <w:rPr>
          <w:rFonts w:ascii="Arial Narrow" w:eastAsiaTheme="minorEastAsia" w:hAnsi="Arial Narrow"/>
          <w:b/>
        </w:rPr>
        <w:t>Выбор</w:t>
      </w:r>
      <w:r w:rsidRPr="00F52780">
        <w:rPr>
          <w:rFonts w:ascii="Arial Narrow" w:eastAsiaTheme="minorEastAsia" w:hAnsi="Arial Narrow"/>
          <w:b/>
          <w:lang w:val="en-US"/>
        </w:rPr>
        <w:t xml:space="preserve"> </w:t>
      </w:r>
      <w:r w:rsidRPr="00F52780">
        <w:rPr>
          <w:rFonts w:ascii="Arial Narrow" w:eastAsiaTheme="minorEastAsia" w:hAnsi="Arial Narrow" w:cstheme="minorBidi"/>
          <w:b/>
        </w:rPr>
        <w:t>позиции</w:t>
      </w:r>
      <w:r w:rsidRPr="00F52780">
        <w:rPr>
          <w:rFonts w:ascii="Arial Narrow" w:eastAsiaTheme="minorEastAsia" w:hAnsi="Arial Narrow" w:cstheme="minorBidi"/>
          <w:b/>
          <w:lang w:val="en-US"/>
        </w:rPr>
        <w:t xml:space="preserve"> «K Related Samples» </w:t>
      </w:r>
      <w:r w:rsidRPr="00F52780">
        <w:rPr>
          <w:rFonts w:ascii="Arial Narrow" w:eastAsiaTheme="minorEastAsia" w:hAnsi="Arial Narrow" w:cstheme="minorBidi"/>
          <w:b/>
        </w:rPr>
        <w:t>подраздела</w:t>
      </w:r>
      <w:r w:rsidRPr="00F52780">
        <w:rPr>
          <w:rFonts w:ascii="Arial Narrow" w:eastAsiaTheme="minorEastAsia" w:hAnsi="Arial Narrow" w:cstheme="minorBidi"/>
          <w:b/>
          <w:lang w:val="en-US"/>
        </w:rPr>
        <w:t xml:space="preserve"> «Legacy Dialogs» </w:t>
      </w:r>
      <w:r w:rsidRPr="00F52780">
        <w:rPr>
          <w:rFonts w:ascii="Arial Narrow" w:eastAsiaTheme="minorEastAsia" w:hAnsi="Arial Narrow" w:cstheme="minorBidi"/>
          <w:b/>
        </w:rPr>
        <w:t>раздела</w:t>
      </w:r>
      <w:r w:rsidRPr="00F52780">
        <w:rPr>
          <w:rFonts w:ascii="Arial Narrow" w:eastAsiaTheme="minorEastAsia" w:hAnsi="Arial Narrow" w:cstheme="minorBidi"/>
          <w:b/>
          <w:lang w:val="en-US"/>
        </w:rPr>
        <w:t xml:space="preserve"> «Nonparametric Tests» </w:t>
      </w:r>
      <w:r w:rsidRPr="00F52780">
        <w:rPr>
          <w:rFonts w:ascii="Arial Narrow" w:eastAsiaTheme="minorEastAsia" w:hAnsi="Arial Narrow" w:cstheme="minorBidi"/>
          <w:b/>
        </w:rPr>
        <w:t>меню</w:t>
      </w:r>
      <w:r w:rsidRPr="00F52780">
        <w:rPr>
          <w:rFonts w:ascii="Arial Narrow" w:eastAsiaTheme="minorEastAsia" w:hAnsi="Arial Narrow" w:cstheme="minorBidi"/>
          <w:b/>
          <w:lang w:val="en-US"/>
        </w:rPr>
        <w:t xml:space="preserve"> «Analyze».</w:t>
      </w:r>
    </w:p>
    <w:p w:rsidR="00B0090D" w:rsidRPr="007D4609" w:rsidRDefault="00B0090D" w:rsidP="007D4609">
      <w:pPr>
        <w:jc w:val="both"/>
        <w:rPr>
          <w:rFonts w:ascii="Arial Narrow" w:eastAsiaTheme="minorEastAsia" w:hAnsi="Arial Narrow"/>
        </w:rPr>
      </w:pPr>
    </w:p>
    <w:p w:rsidR="007D4609" w:rsidRPr="007D4609" w:rsidRDefault="007D4609" w:rsidP="007D4609">
      <w:pPr>
        <w:jc w:val="center"/>
        <w:rPr>
          <w:rFonts w:ascii="Arial Narrow" w:eastAsiaTheme="minorEastAsia" w:hAnsi="Arial Narrow"/>
          <w:lang w:val="en-US"/>
        </w:rPr>
      </w:pPr>
      <w:r w:rsidRPr="007D4609">
        <w:rPr>
          <w:rFonts w:ascii="Arial Narrow" w:eastAsiaTheme="minorEastAsia" w:hAnsi="Arial Narrow"/>
          <w:noProof/>
        </w:rPr>
        <w:drawing>
          <wp:inline distT="0" distB="0" distL="0" distR="0" wp14:anchorId="37509B93" wp14:editId="2A6D2F58">
            <wp:extent cx="4488815" cy="3099435"/>
            <wp:effectExtent l="19050" t="0" r="6985" b="0"/>
            <wp:docPr id="97" name="Рисунок 69" descr="H:\-= Н А У К А =- 29.09.15\= Статистика\Дело (3) 07.07.15\5) сравнение 3х и более связ выборок\рисунки\SPSS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 Н А У К А =- 29.09.15\= Статистика\Дело (3) 07.07.15\5) сравнение 3х и более связ выборок\рисунки\SPSS_9.jpg"/>
                    <pic:cNvPicPr>
                      <a:picLocks noChangeAspect="1" noChangeArrowheads="1"/>
                    </pic:cNvPicPr>
                  </pic:nvPicPr>
                  <pic:blipFill>
                    <a:blip r:embed="rId49"/>
                    <a:srcRect/>
                    <a:stretch>
                      <a:fillRect/>
                    </a:stretch>
                  </pic:blipFill>
                  <pic:spPr bwMode="auto">
                    <a:xfrm>
                      <a:off x="0" y="0"/>
                      <a:ext cx="4488815" cy="3099435"/>
                    </a:xfrm>
                    <a:prstGeom prst="rect">
                      <a:avLst/>
                    </a:prstGeom>
                    <a:noFill/>
                    <a:ln w="9525">
                      <a:noFill/>
                      <a:miter lim="800000"/>
                      <a:headEnd/>
                      <a:tailEnd/>
                    </a:ln>
                  </pic:spPr>
                </pic:pic>
              </a:graphicData>
            </a:graphic>
          </wp:inline>
        </w:drawing>
      </w:r>
    </w:p>
    <w:p w:rsidR="007D4609" w:rsidRPr="00B0090D" w:rsidRDefault="007D4609" w:rsidP="007D4609">
      <w:pPr>
        <w:jc w:val="center"/>
        <w:rPr>
          <w:rFonts w:ascii="Arial Narrow" w:eastAsiaTheme="minorEastAsia" w:hAnsi="Arial Narrow"/>
          <w:b/>
          <w:lang w:val="en-US"/>
        </w:rPr>
      </w:pPr>
      <w:r w:rsidRPr="00B0090D">
        <w:rPr>
          <w:rFonts w:ascii="Arial Narrow" w:eastAsiaTheme="minorEastAsia" w:hAnsi="Arial Narrow"/>
          <w:b/>
        </w:rPr>
        <w:t>Рис</w:t>
      </w:r>
      <w:r w:rsidRPr="00B0090D">
        <w:rPr>
          <w:rFonts w:ascii="Arial Narrow" w:eastAsiaTheme="minorEastAsia" w:hAnsi="Arial Narrow"/>
          <w:b/>
          <w:lang w:val="en-US"/>
        </w:rPr>
        <w:t xml:space="preserve">. 26. </w:t>
      </w:r>
      <w:r w:rsidRPr="00B0090D">
        <w:rPr>
          <w:rFonts w:ascii="Arial Narrow" w:eastAsiaTheme="minorEastAsia" w:hAnsi="Arial Narrow"/>
          <w:b/>
        </w:rPr>
        <w:t>Окно</w:t>
      </w:r>
      <w:r w:rsidRPr="00B0090D">
        <w:rPr>
          <w:rFonts w:ascii="Arial Narrow" w:eastAsiaTheme="minorEastAsia" w:hAnsi="Arial Narrow"/>
          <w:b/>
          <w:lang w:val="en-US"/>
        </w:rPr>
        <w:t xml:space="preserve"> «Test for Several Related Samples» </w:t>
      </w:r>
      <w:r w:rsidRPr="00B0090D">
        <w:rPr>
          <w:rFonts w:ascii="Arial Narrow" w:eastAsiaTheme="minorEastAsia" w:hAnsi="Arial Narrow"/>
          <w:b/>
        </w:rPr>
        <w:t>программы</w:t>
      </w:r>
      <w:r w:rsidRPr="00B0090D">
        <w:rPr>
          <w:rFonts w:ascii="Arial Narrow" w:eastAsiaTheme="minorEastAsia" w:hAnsi="Arial Narrow"/>
          <w:b/>
          <w:lang w:val="en-US"/>
        </w:rPr>
        <w:t xml:space="preserve"> SPSS 20.</w:t>
      </w:r>
    </w:p>
    <w:p w:rsidR="00B0090D" w:rsidRPr="000577DA" w:rsidRDefault="00B0090D" w:rsidP="007D4609">
      <w:pPr>
        <w:jc w:val="both"/>
        <w:rPr>
          <w:rFonts w:ascii="Arial Narrow" w:eastAsiaTheme="minorEastAsia" w:hAnsi="Arial Narrow"/>
          <w:lang w:val="en-US"/>
        </w:rPr>
      </w:pPr>
    </w:p>
    <w:p w:rsidR="007D4609" w:rsidRPr="007D4609" w:rsidRDefault="007D4609" w:rsidP="00B0090D">
      <w:pPr>
        <w:ind w:firstLine="284"/>
        <w:jc w:val="both"/>
        <w:rPr>
          <w:rFonts w:ascii="Arial Narrow" w:eastAsiaTheme="minorEastAsia" w:hAnsi="Arial Narrow"/>
        </w:rPr>
      </w:pPr>
      <w:r w:rsidRPr="007D4609">
        <w:rPr>
          <w:rFonts w:ascii="Arial Narrow" w:eastAsiaTheme="minorEastAsia" w:hAnsi="Arial Narrow"/>
        </w:rPr>
        <w:t>Результаты расчета критерия Фридмана представлены в таблице 7.</w:t>
      </w:r>
    </w:p>
    <w:p w:rsidR="00B0090D" w:rsidRDefault="00B0090D" w:rsidP="007D4609">
      <w:pPr>
        <w:jc w:val="right"/>
        <w:rPr>
          <w:rFonts w:ascii="Arial Narrow" w:eastAsiaTheme="minorEastAsia" w:hAnsi="Arial Narrow"/>
        </w:rPr>
      </w:pPr>
    </w:p>
    <w:p w:rsidR="007D4609" w:rsidRPr="00B0090D" w:rsidRDefault="007D4609" w:rsidP="007D4609">
      <w:pPr>
        <w:jc w:val="right"/>
        <w:rPr>
          <w:rFonts w:ascii="Arial Narrow" w:eastAsiaTheme="minorEastAsia" w:hAnsi="Arial Narrow"/>
          <w:i/>
        </w:rPr>
      </w:pPr>
      <w:r w:rsidRPr="00B0090D">
        <w:rPr>
          <w:rFonts w:ascii="Arial Narrow" w:eastAsiaTheme="minorEastAsia" w:hAnsi="Arial Narrow"/>
          <w:i/>
        </w:rPr>
        <w:t>Таблица 7</w:t>
      </w:r>
      <w:r w:rsidR="00B0090D">
        <w:rPr>
          <w:rFonts w:ascii="Arial Narrow" w:eastAsiaTheme="minorEastAsia" w:hAnsi="Arial Narrow"/>
          <w:i/>
        </w:rPr>
        <w:t>.</w:t>
      </w:r>
    </w:p>
    <w:p w:rsidR="00B0090D" w:rsidRPr="00B0090D" w:rsidRDefault="007D4609" w:rsidP="007D4609">
      <w:pPr>
        <w:jc w:val="center"/>
        <w:rPr>
          <w:rFonts w:ascii="Arial Narrow" w:eastAsiaTheme="minorEastAsia" w:hAnsi="Arial Narrow"/>
          <w:b/>
        </w:rPr>
      </w:pPr>
      <w:r w:rsidRPr="00B0090D">
        <w:rPr>
          <w:rFonts w:ascii="Arial Narrow" w:eastAsiaTheme="minorEastAsia" w:hAnsi="Arial Narrow"/>
          <w:b/>
        </w:rPr>
        <w:t>Результаты расчета критерия Фридмана для переменных</w:t>
      </w:r>
    </w:p>
    <w:p w:rsidR="007D4609" w:rsidRPr="00B0090D" w:rsidRDefault="007D4609" w:rsidP="007D4609">
      <w:pPr>
        <w:jc w:val="center"/>
        <w:rPr>
          <w:rFonts w:ascii="Arial Narrow" w:eastAsiaTheme="minorEastAsia" w:hAnsi="Arial Narrow"/>
          <w:b/>
        </w:rPr>
      </w:pPr>
      <w:r w:rsidRPr="00B0090D">
        <w:rPr>
          <w:rFonts w:ascii="Arial Narrow" w:eastAsiaTheme="minorEastAsia" w:hAnsi="Arial Narrow"/>
          <w:b/>
        </w:rPr>
        <w:t>«</w:t>
      </w:r>
      <w:r w:rsidRPr="00B0090D">
        <w:rPr>
          <w:rFonts w:ascii="Arial Narrow" w:eastAsiaTheme="minorEastAsia" w:hAnsi="Arial Narrow"/>
          <w:b/>
          <w:lang w:val="en-US"/>
        </w:rPr>
        <w:t>Cholesterol</w:t>
      </w:r>
      <w:r w:rsidRPr="00B0090D">
        <w:rPr>
          <w:rFonts w:ascii="Arial Narrow" w:eastAsiaTheme="minorEastAsia" w:hAnsi="Arial Narrow"/>
          <w:b/>
        </w:rPr>
        <w:t>_1», «</w:t>
      </w:r>
      <w:r w:rsidRPr="00B0090D">
        <w:rPr>
          <w:rFonts w:ascii="Arial Narrow" w:eastAsiaTheme="minorEastAsia" w:hAnsi="Arial Narrow"/>
          <w:b/>
          <w:lang w:val="en-US"/>
        </w:rPr>
        <w:t>Cholesterol</w:t>
      </w:r>
      <w:r w:rsidRPr="00B0090D">
        <w:rPr>
          <w:rFonts w:ascii="Arial Narrow" w:eastAsiaTheme="minorEastAsia" w:hAnsi="Arial Narrow"/>
          <w:b/>
        </w:rPr>
        <w:t>_2» и «</w:t>
      </w:r>
      <w:r w:rsidRPr="00B0090D">
        <w:rPr>
          <w:rFonts w:ascii="Arial Narrow" w:eastAsiaTheme="minorEastAsia" w:hAnsi="Arial Narrow"/>
          <w:b/>
          <w:lang w:val="en-US"/>
        </w:rPr>
        <w:t>Cholesterol</w:t>
      </w:r>
      <w:r w:rsidRPr="00B0090D">
        <w:rPr>
          <w:rFonts w:ascii="Arial Narrow" w:eastAsiaTheme="minorEastAsia" w:hAnsi="Arial Narrow"/>
          <w:b/>
        </w:rPr>
        <w:t>_3»</w:t>
      </w:r>
      <w:r w:rsidR="00B0090D" w:rsidRPr="00B0090D">
        <w:rPr>
          <w:rFonts w:ascii="Arial Narrow" w:eastAsiaTheme="minorEastAsia" w:hAnsi="Arial Narrow"/>
          <w:b/>
        </w:rPr>
        <w:t>.</w:t>
      </w:r>
    </w:p>
    <w:tbl>
      <w:tblPr>
        <w:tblW w:w="2349" w:type="dxa"/>
        <w:jc w:val="center"/>
        <w:tblInd w:w="20" w:type="dxa"/>
        <w:tblBorders>
          <w:top w:val="single" w:sz="8" w:space="0" w:color="000000"/>
          <w:left w:val="single" w:sz="8" w:space="0" w:color="000000"/>
          <w:bottom w:val="single" w:sz="8" w:space="0" w:color="000000"/>
          <w:right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00"/>
        <w:gridCol w:w="1049"/>
      </w:tblGrid>
      <w:tr w:rsidR="007D4609" w:rsidRPr="007D4609" w:rsidTr="00F615F3">
        <w:trPr>
          <w:cantSplit/>
          <w:jc w:val="center"/>
        </w:trPr>
        <w:tc>
          <w:tcPr>
            <w:tcW w:w="1300" w:type="dxa"/>
            <w:shd w:val="clear" w:color="auto" w:fill="FFFFFF"/>
            <w:vAlign w:val="center"/>
          </w:tcPr>
          <w:p w:rsidR="007D4609" w:rsidRPr="007D4609" w:rsidRDefault="007D4609" w:rsidP="007D4609">
            <w:pPr>
              <w:autoSpaceDE w:val="0"/>
              <w:autoSpaceDN w:val="0"/>
              <w:adjustRightInd w:val="0"/>
              <w:ind w:right="60"/>
              <w:rPr>
                <w:rFonts w:ascii="Arial Narrow" w:eastAsiaTheme="minorEastAsia" w:hAnsi="Arial Narrow" w:cs="Arial"/>
                <w:color w:val="000000"/>
              </w:rPr>
            </w:pPr>
            <w:r w:rsidRPr="007D4609">
              <w:rPr>
                <w:rFonts w:ascii="Arial Narrow" w:eastAsiaTheme="minorEastAsia" w:hAnsi="Arial Narrow" w:cs="Arial"/>
                <w:color w:val="000000"/>
              </w:rPr>
              <w:t>N</w:t>
            </w:r>
          </w:p>
        </w:tc>
        <w:tc>
          <w:tcPr>
            <w:tcW w:w="1049" w:type="dxa"/>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65</w:t>
            </w:r>
          </w:p>
        </w:tc>
      </w:tr>
      <w:tr w:rsidR="007D4609" w:rsidRPr="007D4609" w:rsidTr="00F615F3">
        <w:trPr>
          <w:cantSplit/>
          <w:jc w:val="center"/>
        </w:trPr>
        <w:tc>
          <w:tcPr>
            <w:tcW w:w="1300" w:type="dxa"/>
            <w:shd w:val="clear" w:color="auto" w:fill="FFFFFF"/>
            <w:vAlign w:val="center"/>
          </w:tcPr>
          <w:p w:rsidR="007D4609" w:rsidRPr="007D4609" w:rsidRDefault="007D4609" w:rsidP="007D4609">
            <w:pPr>
              <w:autoSpaceDE w:val="0"/>
              <w:autoSpaceDN w:val="0"/>
              <w:adjustRightInd w:val="0"/>
              <w:ind w:right="60"/>
              <w:rPr>
                <w:rFonts w:ascii="Arial Narrow" w:eastAsiaTheme="minorEastAsia" w:hAnsi="Arial Narrow" w:cs="Arial"/>
                <w:color w:val="000000"/>
              </w:rPr>
            </w:pPr>
            <w:proofErr w:type="spellStart"/>
            <w:r w:rsidRPr="007D4609">
              <w:rPr>
                <w:rFonts w:ascii="Arial Narrow" w:eastAsiaTheme="minorEastAsia" w:hAnsi="Arial Narrow" w:cs="Arial"/>
                <w:color w:val="000000"/>
              </w:rPr>
              <w:t>Chi-Square</w:t>
            </w:r>
            <w:proofErr w:type="spellEnd"/>
          </w:p>
        </w:tc>
        <w:tc>
          <w:tcPr>
            <w:tcW w:w="1049" w:type="dxa"/>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10,453</w:t>
            </w:r>
          </w:p>
        </w:tc>
      </w:tr>
      <w:tr w:rsidR="007D4609" w:rsidRPr="007D4609" w:rsidTr="00F615F3">
        <w:trPr>
          <w:cantSplit/>
          <w:jc w:val="center"/>
        </w:trPr>
        <w:tc>
          <w:tcPr>
            <w:tcW w:w="1300" w:type="dxa"/>
            <w:shd w:val="clear" w:color="auto" w:fill="FFFFFF"/>
            <w:vAlign w:val="center"/>
          </w:tcPr>
          <w:p w:rsidR="007D4609" w:rsidRPr="007D4609" w:rsidRDefault="007D4609" w:rsidP="007D4609">
            <w:pPr>
              <w:autoSpaceDE w:val="0"/>
              <w:autoSpaceDN w:val="0"/>
              <w:adjustRightInd w:val="0"/>
              <w:ind w:right="60"/>
              <w:rPr>
                <w:rFonts w:ascii="Arial Narrow" w:eastAsiaTheme="minorEastAsia" w:hAnsi="Arial Narrow" w:cs="Arial"/>
                <w:color w:val="000000"/>
              </w:rPr>
            </w:pPr>
            <w:proofErr w:type="spellStart"/>
            <w:r w:rsidRPr="007D4609">
              <w:rPr>
                <w:rFonts w:ascii="Arial Narrow" w:eastAsiaTheme="minorEastAsia" w:hAnsi="Arial Narrow" w:cs="Arial"/>
                <w:color w:val="000000"/>
              </w:rPr>
              <w:t>df</w:t>
            </w:r>
            <w:proofErr w:type="spellEnd"/>
          </w:p>
        </w:tc>
        <w:tc>
          <w:tcPr>
            <w:tcW w:w="1049" w:type="dxa"/>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2</w:t>
            </w:r>
          </w:p>
        </w:tc>
      </w:tr>
      <w:tr w:rsidR="007D4609" w:rsidRPr="007D4609" w:rsidTr="00F615F3">
        <w:trPr>
          <w:cantSplit/>
          <w:jc w:val="center"/>
        </w:trPr>
        <w:tc>
          <w:tcPr>
            <w:tcW w:w="1300" w:type="dxa"/>
            <w:shd w:val="clear" w:color="auto" w:fill="FFFFFF"/>
            <w:vAlign w:val="center"/>
          </w:tcPr>
          <w:p w:rsidR="007D4609" w:rsidRPr="007D4609" w:rsidRDefault="007D4609" w:rsidP="007D4609">
            <w:pPr>
              <w:autoSpaceDE w:val="0"/>
              <w:autoSpaceDN w:val="0"/>
              <w:adjustRightInd w:val="0"/>
              <w:ind w:right="60"/>
              <w:rPr>
                <w:rFonts w:ascii="Arial Narrow" w:eastAsiaTheme="minorEastAsia" w:hAnsi="Arial Narrow" w:cs="Arial"/>
                <w:color w:val="000000"/>
              </w:rPr>
            </w:pPr>
            <w:proofErr w:type="spellStart"/>
            <w:r w:rsidRPr="007D4609">
              <w:rPr>
                <w:rFonts w:ascii="Arial Narrow" w:eastAsiaTheme="minorEastAsia" w:hAnsi="Arial Narrow" w:cs="Arial"/>
                <w:color w:val="000000"/>
              </w:rPr>
              <w:t>Asymp</w:t>
            </w:r>
            <w:proofErr w:type="spellEnd"/>
            <w:r w:rsidRPr="007D4609">
              <w:rPr>
                <w:rFonts w:ascii="Arial Narrow" w:eastAsiaTheme="minorEastAsia" w:hAnsi="Arial Narrow" w:cs="Arial"/>
                <w:color w:val="000000"/>
              </w:rPr>
              <w:t xml:space="preserve">. </w:t>
            </w:r>
            <w:proofErr w:type="spellStart"/>
            <w:r w:rsidRPr="007D4609">
              <w:rPr>
                <w:rFonts w:ascii="Arial Narrow" w:eastAsiaTheme="minorEastAsia" w:hAnsi="Arial Narrow" w:cs="Arial"/>
                <w:color w:val="000000"/>
              </w:rPr>
              <w:t>Sig</w:t>
            </w:r>
            <w:proofErr w:type="spellEnd"/>
            <w:r w:rsidRPr="007D4609">
              <w:rPr>
                <w:rFonts w:ascii="Arial Narrow" w:eastAsiaTheme="minorEastAsia" w:hAnsi="Arial Narrow" w:cs="Arial"/>
                <w:color w:val="000000"/>
              </w:rPr>
              <w:t>.</w:t>
            </w:r>
          </w:p>
        </w:tc>
        <w:tc>
          <w:tcPr>
            <w:tcW w:w="1049" w:type="dxa"/>
            <w:shd w:val="clear" w:color="auto" w:fill="FFFFFF"/>
            <w:vAlign w:val="center"/>
          </w:tcPr>
          <w:p w:rsidR="007D4609" w:rsidRPr="007D4609" w:rsidRDefault="007D4609" w:rsidP="007D4609">
            <w:pPr>
              <w:autoSpaceDE w:val="0"/>
              <w:autoSpaceDN w:val="0"/>
              <w:adjustRightInd w:val="0"/>
              <w:ind w:right="60"/>
              <w:jc w:val="right"/>
              <w:rPr>
                <w:rFonts w:ascii="Arial Narrow" w:eastAsiaTheme="minorEastAsia" w:hAnsi="Arial Narrow" w:cs="Arial"/>
                <w:color w:val="000000"/>
              </w:rPr>
            </w:pPr>
            <w:r w:rsidRPr="007D4609">
              <w:rPr>
                <w:rFonts w:ascii="Arial Narrow" w:eastAsiaTheme="minorEastAsia" w:hAnsi="Arial Narrow" w:cs="Arial"/>
                <w:color w:val="000000"/>
              </w:rPr>
              <w:t>,005</w:t>
            </w:r>
          </w:p>
        </w:tc>
      </w:tr>
    </w:tbl>
    <w:p w:rsidR="00B0090D" w:rsidRDefault="00B0090D" w:rsidP="00B0090D">
      <w:pPr>
        <w:ind w:firstLine="284"/>
        <w:jc w:val="both"/>
        <w:rPr>
          <w:rFonts w:ascii="Arial Narrow" w:eastAsiaTheme="minorEastAsia" w:hAnsi="Arial Narrow"/>
        </w:rPr>
        <w:sectPr w:rsidR="00B0090D" w:rsidSect="00AB002A">
          <w:type w:val="continuous"/>
          <w:pgSz w:w="11906" w:h="16838"/>
          <w:pgMar w:top="1418" w:right="1418" w:bottom="1134" w:left="1418" w:header="709" w:footer="709" w:gutter="0"/>
          <w:cols w:space="708"/>
          <w:docGrid w:linePitch="360"/>
        </w:sectPr>
      </w:pPr>
    </w:p>
    <w:p w:rsidR="007D4609" w:rsidRPr="007D4609" w:rsidRDefault="007D4609" w:rsidP="00B0090D">
      <w:pPr>
        <w:ind w:firstLine="284"/>
        <w:jc w:val="both"/>
        <w:rPr>
          <w:rFonts w:ascii="Arial Narrow" w:eastAsiaTheme="minorEastAsia" w:hAnsi="Arial Narrow"/>
        </w:rPr>
      </w:pPr>
      <w:r w:rsidRPr="007D4609">
        <w:rPr>
          <w:rFonts w:ascii="Arial Narrow" w:eastAsiaTheme="minorEastAsia" w:hAnsi="Arial Narrow"/>
        </w:rPr>
        <w:lastRenderedPageBreak/>
        <w:t>Значение критерия Фридмана представлено в строке «</w:t>
      </w:r>
      <w:r w:rsidRPr="007D4609">
        <w:rPr>
          <w:rFonts w:ascii="Arial Narrow" w:eastAsiaTheme="minorEastAsia" w:hAnsi="Arial Narrow"/>
          <w:lang w:val="en-US"/>
        </w:rPr>
        <w:t>Chi</w:t>
      </w:r>
      <w:r w:rsidRPr="007D4609">
        <w:rPr>
          <w:rFonts w:ascii="Arial Narrow" w:eastAsiaTheme="minorEastAsia" w:hAnsi="Arial Narrow"/>
        </w:rPr>
        <w:t>-</w:t>
      </w:r>
      <w:r w:rsidRPr="007D4609">
        <w:rPr>
          <w:rFonts w:ascii="Arial Narrow" w:eastAsiaTheme="minorEastAsia" w:hAnsi="Arial Narrow"/>
          <w:lang w:val="en-US"/>
        </w:rPr>
        <w:t>Square</w:t>
      </w:r>
      <w:r w:rsidRPr="007D4609">
        <w:rPr>
          <w:rFonts w:ascii="Arial Narrow" w:eastAsiaTheme="minorEastAsia" w:hAnsi="Arial Narrow"/>
        </w:rPr>
        <w:t>» (10,453), уровень статистической значимости – в строке «</w:t>
      </w:r>
      <w:proofErr w:type="spellStart"/>
      <w:r w:rsidRPr="007D4609">
        <w:rPr>
          <w:rFonts w:ascii="Arial Narrow" w:eastAsiaTheme="minorEastAsia" w:hAnsi="Arial Narrow"/>
          <w:lang w:val="en-US"/>
        </w:rPr>
        <w:t>Asymp</w:t>
      </w:r>
      <w:proofErr w:type="spellEnd"/>
      <w:r w:rsidRPr="007D4609">
        <w:rPr>
          <w:rFonts w:ascii="Arial Narrow" w:eastAsiaTheme="minorEastAsia" w:hAnsi="Arial Narrow"/>
        </w:rPr>
        <w:t xml:space="preserve">. </w:t>
      </w:r>
      <w:proofErr w:type="gramStart"/>
      <w:r w:rsidRPr="007D4609">
        <w:rPr>
          <w:rFonts w:ascii="Arial Narrow" w:eastAsiaTheme="minorEastAsia" w:hAnsi="Arial Narrow"/>
          <w:lang w:val="en-US"/>
        </w:rPr>
        <w:t>Sig</w:t>
      </w:r>
      <w:r w:rsidRPr="007D4609">
        <w:rPr>
          <w:rFonts w:ascii="Arial Narrow" w:eastAsiaTheme="minorEastAsia" w:hAnsi="Arial Narrow"/>
        </w:rPr>
        <w:t>» (0,005).</w:t>
      </w:r>
      <w:proofErr w:type="gramEnd"/>
      <w:r w:rsidRPr="007D4609">
        <w:rPr>
          <w:rFonts w:ascii="Arial Narrow" w:eastAsiaTheme="minorEastAsia" w:hAnsi="Arial Narrow"/>
        </w:rPr>
        <w:t xml:space="preserve"> Так как уровень статистической значимости ниже критического (0,05), мы можем отклонить нулевую статистическую гипотезу о равенстве средних значений и сделать вывод о том, что уровни холестерина у пациентов на момент начала наблюдения, через 1 месяц и через 3 месяца после начала лечения отличаются.</w:t>
      </w:r>
    </w:p>
    <w:p w:rsidR="007D4609" w:rsidRDefault="007D4609" w:rsidP="00B0090D">
      <w:pPr>
        <w:ind w:firstLine="284"/>
        <w:jc w:val="both"/>
        <w:rPr>
          <w:rFonts w:ascii="Arial Narrow" w:eastAsiaTheme="minorEastAsia" w:hAnsi="Arial Narrow"/>
        </w:rPr>
      </w:pPr>
      <w:r w:rsidRPr="007D4609">
        <w:rPr>
          <w:rFonts w:ascii="Arial Narrow" w:eastAsiaTheme="minorEastAsia" w:hAnsi="Arial Narrow"/>
        </w:rPr>
        <w:t>Для того</w:t>
      </w:r>
      <w:proofErr w:type="gramStart"/>
      <w:r w:rsidRPr="007D4609">
        <w:rPr>
          <w:rFonts w:ascii="Arial Narrow" w:eastAsiaTheme="minorEastAsia" w:hAnsi="Arial Narrow"/>
        </w:rPr>
        <w:t>,</w:t>
      </w:r>
      <w:proofErr w:type="gramEnd"/>
      <w:r w:rsidRPr="007D4609">
        <w:rPr>
          <w:rFonts w:ascii="Arial Narrow" w:eastAsiaTheme="minorEastAsia" w:hAnsi="Arial Narrow"/>
        </w:rPr>
        <w:t xml:space="preserve"> чтобы определить, в какие именно моменты </w:t>
      </w:r>
      <w:proofErr w:type="spellStart"/>
      <w:r w:rsidRPr="007D4609">
        <w:rPr>
          <w:rFonts w:ascii="Arial Narrow" w:eastAsiaTheme="minorEastAsia" w:hAnsi="Arial Narrow"/>
        </w:rPr>
        <w:t>разичается</w:t>
      </w:r>
      <w:proofErr w:type="spellEnd"/>
      <w:r w:rsidRPr="007D4609">
        <w:rPr>
          <w:rFonts w:ascii="Arial Narrow" w:eastAsiaTheme="minorEastAsia" w:hAnsi="Arial Narrow"/>
        </w:rPr>
        <w:t xml:space="preserve"> уровень холестерина, можно воспользоваться парным критерием </w:t>
      </w:r>
      <w:proofErr w:type="spellStart"/>
      <w:r w:rsidRPr="007D4609">
        <w:rPr>
          <w:rFonts w:ascii="Arial Narrow" w:eastAsiaTheme="minorEastAsia" w:hAnsi="Arial Narrow"/>
        </w:rPr>
        <w:t>Вилкоксона</w:t>
      </w:r>
      <w:proofErr w:type="spellEnd"/>
      <w:r w:rsidRPr="007D4609">
        <w:rPr>
          <w:rFonts w:ascii="Arial Narrow" w:eastAsiaTheme="minorEastAsia" w:hAnsi="Arial Narrow"/>
        </w:rPr>
        <w:t xml:space="preserve"> со скорректированным уровнем статистической значимости, алгоритм расчета которого подробно описан в [13].</w:t>
      </w:r>
    </w:p>
    <w:p w:rsidR="00B0090D" w:rsidRDefault="00B0090D" w:rsidP="00B0090D">
      <w:pPr>
        <w:ind w:firstLine="284"/>
        <w:jc w:val="both"/>
        <w:rPr>
          <w:rFonts w:ascii="Arial Narrow" w:eastAsiaTheme="minorEastAsia" w:hAnsi="Arial Narrow"/>
        </w:rPr>
      </w:pPr>
    </w:p>
    <w:p w:rsidR="00014327" w:rsidRPr="00014327" w:rsidRDefault="00014327" w:rsidP="00014327">
      <w:pPr>
        <w:ind w:firstLine="284"/>
        <w:rPr>
          <w:rFonts w:ascii="Arial Narrow" w:eastAsiaTheme="minorEastAsia" w:hAnsi="Arial Narrow"/>
          <w:b/>
          <w:i/>
        </w:rPr>
      </w:pPr>
      <w:r w:rsidRPr="00014327">
        <w:rPr>
          <w:rFonts w:ascii="Arial Narrow" w:eastAsiaTheme="minorEastAsia" w:hAnsi="Arial Narrow"/>
          <w:b/>
          <w:i/>
        </w:rPr>
        <w:t>Литература:</w:t>
      </w:r>
    </w:p>
    <w:p w:rsidR="00014327" w:rsidRPr="007D4609" w:rsidRDefault="00014327" w:rsidP="00014327">
      <w:pPr>
        <w:numPr>
          <w:ilvl w:val="0"/>
          <w:numId w:val="19"/>
        </w:numPr>
        <w:ind w:left="0" w:firstLine="284"/>
        <w:contextualSpacing/>
        <w:jc w:val="both"/>
        <w:rPr>
          <w:rFonts w:ascii="Arial Narrow" w:hAnsi="Arial Narrow"/>
        </w:rPr>
      </w:pPr>
      <w:proofErr w:type="spellStart"/>
      <w:r w:rsidRPr="0083753F">
        <w:rPr>
          <w:rFonts w:ascii="Arial Narrow" w:hAnsi="Arial Narrow"/>
          <w:i/>
        </w:rPr>
        <w:t>Аканов</w:t>
      </w:r>
      <w:proofErr w:type="spellEnd"/>
      <w:r w:rsidRPr="0083753F">
        <w:rPr>
          <w:rFonts w:ascii="Arial Narrow" w:hAnsi="Arial Narrow"/>
          <w:i/>
        </w:rPr>
        <w:t xml:space="preserve"> А.А., </w:t>
      </w:r>
      <w:proofErr w:type="spellStart"/>
      <w:r w:rsidRPr="0083753F">
        <w:rPr>
          <w:rFonts w:ascii="Arial Narrow" w:hAnsi="Arial Narrow"/>
          <w:i/>
        </w:rPr>
        <w:t>Турдалиева</w:t>
      </w:r>
      <w:proofErr w:type="spellEnd"/>
      <w:r w:rsidRPr="0083753F">
        <w:rPr>
          <w:rFonts w:ascii="Arial Narrow" w:hAnsi="Arial Narrow"/>
          <w:i/>
        </w:rPr>
        <w:t xml:space="preserve"> Б.С., </w:t>
      </w:r>
      <w:proofErr w:type="spellStart"/>
      <w:r w:rsidRPr="0083753F">
        <w:rPr>
          <w:rFonts w:ascii="Arial Narrow" w:hAnsi="Arial Narrow"/>
          <w:i/>
        </w:rPr>
        <w:t>Изекенова</w:t>
      </w:r>
      <w:proofErr w:type="spellEnd"/>
      <w:r w:rsidRPr="0083753F">
        <w:rPr>
          <w:rFonts w:ascii="Arial Narrow" w:hAnsi="Arial Narrow"/>
          <w:i/>
        </w:rPr>
        <w:t xml:space="preserve"> А.К., Рамазанова М.А., </w:t>
      </w:r>
      <w:proofErr w:type="spellStart"/>
      <w:r w:rsidRPr="0083753F">
        <w:rPr>
          <w:rFonts w:ascii="Arial Narrow" w:hAnsi="Arial Narrow"/>
          <w:i/>
        </w:rPr>
        <w:t>Абдраимова</w:t>
      </w:r>
      <w:proofErr w:type="spellEnd"/>
      <w:r w:rsidRPr="0083753F">
        <w:rPr>
          <w:rFonts w:ascii="Arial Narrow" w:hAnsi="Arial Narrow"/>
          <w:i/>
        </w:rPr>
        <w:t xml:space="preserve"> Э.Т., Гржибовский А.М.</w:t>
      </w:r>
      <w:r w:rsidRPr="007D4609">
        <w:rPr>
          <w:rFonts w:ascii="Arial Narrow" w:hAnsi="Arial Narrow"/>
        </w:rPr>
        <w:t xml:space="preserve"> Оценка использования статистических методов в научных статьях медицинских журналов Казахстана // Экология человека. 2013. №5. С. 61-64.</w:t>
      </w:r>
    </w:p>
    <w:p w:rsidR="00014327" w:rsidRPr="007D4609" w:rsidRDefault="00014327" w:rsidP="00014327">
      <w:pPr>
        <w:numPr>
          <w:ilvl w:val="0"/>
          <w:numId w:val="19"/>
        </w:numPr>
        <w:ind w:left="0" w:firstLine="284"/>
        <w:contextualSpacing/>
        <w:jc w:val="both"/>
        <w:rPr>
          <w:rFonts w:ascii="Arial Narrow" w:hAnsi="Arial Narrow"/>
        </w:rPr>
      </w:pPr>
      <w:proofErr w:type="spellStart"/>
      <w:r w:rsidRPr="0083753F">
        <w:rPr>
          <w:rFonts w:ascii="Arial Narrow" w:hAnsi="Arial Narrow"/>
          <w:i/>
        </w:rPr>
        <w:t>Банержи</w:t>
      </w:r>
      <w:proofErr w:type="spellEnd"/>
      <w:r w:rsidRPr="0083753F">
        <w:rPr>
          <w:rFonts w:ascii="Arial Narrow" w:hAnsi="Arial Narrow"/>
          <w:i/>
        </w:rPr>
        <w:t xml:space="preserve"> А.</w:t>
      </w:r>
      <w:r w:rsidRPr="007D4609">
        <w:rPr>
          <w:rFonts w:ascii="Arial Narrow" w:hAnsi="Arial Narrow"/>
        </w:rPr>
        <w:t xml:space="preserve"> Медицинская статистика понятным языком: вводный курс. М.</w:t>
      </w:r>
      <w:proofErr w:type="gramStart"/>
      <w:r w:rsidRPr="007D4609">
        <w:rPr>
          <w:rFonts w:ascii="Arial Narrow" w:hAnsi="Arial Narrow"/>
        </w:rPr>
        <w:t xml:space="preserve"> :</w:t>
      </w:r>
      <w:proofErr w:type="gramEnd"/>
      <w:r w:rsidRPr="007D4609">
        <w:rPr>
          <w:rFonts w:ascii="Arial Narrow" w:hAnsi="Arial Narrow"/>
        </w:rPr>
        <w:t xml:space="preserve"> Практическая медицина, 2007. 287 с.</w:t>
      </w:r>
    </w:p>
    <w:p w:rsidR="00014327" w:rsidRPr="007D4609" w:rsidRDefault="00014327" w:rsidP="00014327">
      <w:pPr>
        <w:numPr>
          <w:ilvl w:val="0"/>
          <w:numId w:val="19"/>
        </w:numPr>
        <w:ind w:left="0" w:firstLine="284"/>
        <w:contextualSpacing/>
        <w:jc w:val="both"/>
        <w:rPr>
          <w:rFonts w:ascii="Arial Narrow" w:hAnsi="Arial Narrow"/>
        </w:rPr>
      </w:pPr>
      <w:r w:rsidRPr="0083753F">
        <w:rPr>
          <w:rFonts w:ascii="Arial Narrow" w:hAnsi="Arial Narrow"/>
          <w:i/>
        </w:rPr>
        <w:t>Боровиков В.</w:t>
      </w:r>
      <w:r w:rsidRPr="007D4609">
        <w:rPr>
          <w:rFonts w:ascii="Arial Narrow" w:hAnsi="Arial Narrow"/>
        </w:rPr>
        <w:t xml:space="preserve"> STATISTICA. Искусство анализа данных на компьютере: для профессионалов. СПб</w:t>
      </w:r>
      <w:proofErr w:type="gramStart"/>
      <w:r w:rsidRPr="007D4609">
        <w:rPr>
          <w:rFonts w:ascii="Arial Narrow" w:hAnsi="Arial Narrow"/>
        </w:rPr>
        <w:t xml:space="preserve">. : </w:t>
      </w:r>
      <w:proofErr w:type="gramEnd"/>
      <w:r w:rsidRPr="007D4609">
        <w:rPr>
          <w:rFonts w:ascii="Arial Narrow" w:hAnsi="Arial Narrow"/>
        </w:rPr>
        <w:t>Питер, 2003. 688 с.</w:t>
      </w:r>
    </w:p>
    <w:p w:rsidR="00014327" w:rsidRPr="007D4609" w:rsidRDefault="00014327" w:rsidP="00014327">
      <w:pPr>
        <w:numPr>
          <w:ilvl w:val="0"/>
          <w:numId w:val="19"/>
        </w:numPr>
        <w:ind w:left="0" w:firstLine="284"/>
        <w:contextualSpacing/>
        <w:jc w:val="both"/>
        <w:rPr>
          <w:rFonts w:ascii="Arial Narrow" w:hAnsi="Arial Narrow"/>
        </w:rPr>
      </w:pPr>
      <w:proofErr w:type="spellStart"/>
      <w:r w:rsidRPr="0083753F">
        <w:rPr>
          <w:rFonts w:ascii="Arial Narrow" w:hAnsi="Arial Narrow"/>
          <w:i/>
        </w:rPr>
        <w:t>Бююль</w:t>
      </w:r>
      <w:proofErr w:type="spellEnd"/>
      <w:r w:rsidRPr="0083753F">
        <w:rPr>
          <w:rFonts w:ascii="Arial Narrow" w:hAnsi="Arial Narrow"/>
          <w:i/>
        </w:rPr>
        <w:t xml:space="preserve"> А., </w:t>
      </w:r>
      <w:proofErr w:type="spellStart"/>
      <w:r w:rsidRPr="0083753F">
        <w:rPr>
          <w:rFonts w:ascii="Arial Narrow" w:hAnsi="Arial Narrow"/>
          <w:i/>
        </w:rPr>
        <w:t>Цефель</w:t>
      </w:r>
      <w:proofErr w:type="spellEnd"/>
      <w:r w:rsidRPr="0083753F">
        <w:rPr>
          <w:rFonts w:ascii="Arial Narrow" w:hAnsi="Arial Narrow"/>
          <w:i/>
        </w:rPr>
        <w:t xml:space="preserve"> П.</w:t>
      </w:r>
      <w:r w:rsidRPr="007D4609">
        <w:rPr>
          <w:rFonts w:ascii="Arial Narrow" w:hAnsi="Arial Narrow"/>
        </w:rPr>
        <w:t xml:space="preserve"> SPSS: искусство обработки информации. Анализ статистических данных и восстановление скрытых закономерностей. СПб</w:t>
      </w:r>
      <w:proofErr w:type="gramStart"/>
      <w:r w:rsidRPr="007D4609">
        <w:rPr>
          <w:rFonts w:ascii="Arial Narrow" w:hAnsi="Arial Narrow"/>
        </w:rPr>
        <w:t xml:space="preserve">. : </w:t>
      </w:r>
      <w:proofErr w:type="gramEnd"/>
      <w:r w:rsidRPr="007D4609">
        <w:rPr>
          <w:rFonts w:ascii="Arial Narrow" w:hAnsi="Arial Narrow"/>
        </w:rPr>
        <w:t>ООО «</w:t>
      </w:r>
      <w:proofErr w:type="spellStart"/>
      <w:r w:rsidRPr="007D4609">
        <w:rPr>
          <w:rFonts w:ascii="Arial Narrow" w:hAnsi="Arial Narrow"/>
        </w:rPr>
        <w:t>ДиаСофтЮП</w:t>
      </w:r>
      <w:proofErr w:type="spellEnd"/>
      <w:r w:rsidRPr="007D4609">
        <w:rPr>
          <w:rFonts w:ascii="Arial Narrow" w:hAnsi="Arial Narrow"/>
        </w:rPr>
        <w:t>», 2005. 608 с.</w:t>
      </w:r>
    </w:p>
    <w:p w:rsidR="00014327" w:rsidRPr="007D4609" w:rsidRDefault="00014327" w:rsidP="00014327">
      <w:pPr>
        <w:numPr>
          <w:ilvl w:val="0"/>
          <w:numId w:val="19"/>
        </w:numPr>
        <w:ind w:left="0" w:firstLine="284"/>
        <w:contextualSpacing/>
        <w:jc w:val="both"/>
        <w:rPr>
          <w:rFonts w:ascii="Arial Narrow" w:hAnsi="Arial Narrow"/>
        </w:rPr>
      </w:pPr>
      <w:proofErr w:type="spellStart"/>
      <w:r w:rsidRPr="0083753F">
        <w:rPr>
          <w:rFonts w:ascii="Arial Narrow" w:hAnsi="Arial Narrow"/>
          <w:i/>
        </w:rPr>
        <w:t>Гланц</w:t>
      </w:r>
      <w:proofErr w:type="spellEnd"/>
      <w:r w:rsidRPr="0083753F">
        <w:rPr>
          <w:rFonts w:ascii="Arial Narrow" w:hAnsi="Arial Narrow"/>
          <w:i/>
        </w:rPr>
        <w:t xml:space="preserve"> С.</w:t>
      </w:r>
      <w:r w:rsidRPr="007D4609">
        <w:rPr>
          <w:rFonts w:ascii="Arial Narrow" w:hAnsi="Arial Narrow"/>
        </w:rPr>
        <w:t xml:space="preserve"> Медико-биологическая статистика. М.</w:t>
      </w:r>
      <w:proofErr w:type="gramStart"/>
      <w:r w:rsidRPr="007D4609">
        <w:rPr>
          <w:rFonts w:ascii="Arial Narrow" w:hAnsi="Arial Narrow"/>
        </w:rPr>
        <w:t xml:space="preserve"> :</w:t>
      </w:r>
      <w:proofErr w:type="gramEnd"/>
      <w:r w:rsidRPr="007D4609">
        <w:rPr>
          <w:rFonts w:ascii="Arial Narrow" w:hAnsi="Arial Narrow"/>
        </w:rPr>
        <w:t xml:space="preserve"> Практика, 1998. 459 с.</w:t>
      </w:r>
    </w:p>
    <w:p w:rsidR="00014327" w:rsidRPr="007D4609" w:rsidRDefault="00014327" w:rsidP="00014327">
      <w:pPr>
        <w:numPr>
          <w:ilvl w:val="0"/>
          <w:numId w:val="19"/>
        </w:numPr>
        <w:ind w:left="0" w:firstLine="284"/>
        <w:contextualSpacing/>
        <w:jc w:val="both"/>
        <w:rPr>
          <w:rFonts w:ascii="Arial Narrow" w:hAnsi="Arial Narrow"/>
        </w:rPr>
      </w:pPr>
      <w:r w:rsidRPr="0083753F">
        <w:rPr>
          <w:rFonts w:ascii="Arial Narrow" w:hAnsi="Arial Narrow"/>
          <w:i/>
        </w:rPr>
        <w:t xml:space="preserve">Гржибовский А.М. </w:t>
      </w:r>
      <w:r w:rsidRPr="007D4609">
        <w:rPr>
          <w:rFonts w:ascii="Arial Narrow" w:hAnsi="Arial Narrow"/>
        </w:rPr>
        <w:t>Одномерный анализ повторных измерений // Экология человека. 2008. №4. С. 51-60.</w:t>
      </w:r>
    </w:p>
    <w:p w:rsidR="00014327" w:rsidRPr="007D4609" w:rsidRDefault="00014327" w:rsidP="00014327">
      <w:pPr>
        <w:numPr>
          <w:ilvl w:val="0"/>
          <w:numId w:val="19"/>
        </w:numPr>
        <w:ind w:left="0" w:firstLine="284"/>
        <w:contextualSpacing/>
        <w:jc w:val="both"/>
        <w:rPr>
          <w:rFonts w:ascii="Arial Narrow" w:hAnsi="Arial Narrow"/>
        </w:rPr>
      </w:pPr>
      <w:r w:rsidRPr="0083753F">
        <w:rPr>
          <w:rFonts w:ascii="Arial Narrow" w:hAnsi="Arial Narrow"/>
          <w:i/>
        </w:rPr>
        <w:t>Гржибовский А.М.</w:t>
      </w:r>
      <w:r w:rsidRPr="007D4609">
        <w:rPr>
          <w:rFonts w:ascii="Arial Narrow" w:hAnsi="Arial Narrow"/>
        </w:rPr>
        <w:t xml:space="preserve"> Типы данных, проверка распределения и описательная статистика // Экология человека. 2008. №1. С. 52-58.</w:t>
      </w:r>
    </w:p>
    <w:p w:rsidR="00014327" w:rsidRPr="00014327" w:rsidRDefault="00014327" w:rsidP="00014327">
      <w:pPr>
        <w:numPr>
          <w:ilvl w:val="0"/>
          <w:numId w:val="19"/>
        </w:numPr>
        <w:ind w:left="0" w:firstLine="284"/>
        <w:contextualSpacing/>
        <w:jc w:val="both"/>
        <w:rPr>
          <w:rFonts w:ascii="Arial Narrow" w:hAnsi="Arial Narrow"/>
        </w:rPr>
      </w:pPr>
      <w:r w:rsidRPr="00014327">
        <w:rPr>
          <w:rFonts w:ascii="Arial Narrow" w:hAnsi="Arial Narrow"/>
          <w:i/>
        </w:rPr>
        <w:t>Гржибовский А.М., Иванов С.В.</w:t>
      </w:r>
      <w:r w:rsidRPr="00014327">
        <w:rPr>
          <w:rFonts w:ascii="Arial Narrow" w:hAnsi="Arial Narrow"/>
        </w:rPr>
        <w:t xml:space="preserve"> Исследования типа «случай-контроль» в здравоохранении // Наука и Здравоохранение. 2015. № 4. С. 5-17</w:t>
      </w:r>
    </w:p>
    <w:p w:rsidR="00014327" w:rsidRPr="007D4609" w:rsidRDefault="00014327" w:rsidP="00014327">
      <w:pPr>
        <w:numPr>
          <w:ilvl w:val="0"/>
          <w:numId w:val="19"/>
        </w:numPr>
        <w:ind w:left="0" w:firstLine="284"/>
        <w:contextualSpacing/>
        <w:jc w:val="both"/>
        <w:rPr>
          <w:rFonts w:ascii="Arial Narrow" w:hAnsi="Arial Narrow"/>
        </w:rPr>
      </w:pPr>
      <w:r w:rsidRPr="00014327">
        <w:rPr>
          <w:rFonts w:ascii="Arial Narrow" w:hAnsi="Arial Narrow"/>
          <w:i/>
        </w:rPr>
        <w:lastRenderedPageBreak/>
        <w:t>Гржибовский А.М., Иванов С.В.</w:t>
      </w:r>
      <w:r w:rsidRPr="007D4609">
        <w:rPr>
          <w:rFonts w:ascii="Arial Narrow" w:hAnsi="Arial Narrow"/>
        </w:rPr>
        <w:t xml:space="preserve"> </w:t>
      </w:r>
      <w:proofErr w:type="spellStart"/>
      <w:r w:rsidRPr="007D4609">
        <w:rPr>
          <w:rFonts w:ascii="Arial Narrow" w:hAnsi="Arial Narrow"/>
        </w:rPr>
        <w:t>Когортные</w:t>
      </w:r>
      <w:proofErr w:type="spellEnd"/>
      <w:r w:rsidRPr="007D4609">
        <w:rPr>
          <w:rFonts w:ascii="Arial Narrow" w:hAnsi="Arial Narrow"/>
        </w:rPr>
        <w:t xml:space="preserve"> исследования в здравоохранении</w:t>
      </w:r>
      <w:r>
        <w:rPr>
          <w:rFonts w:ascii="Arial Narrow" w:hAnsi="Arial Narrow"/>
        </w:rPr>
        <w:t xml:space="preserve"> </w:t>
      </w:r>
      <w:r w:rsidRPr="007D4609">
        <w:rPr>
          <w:rFonts w:ascii="Arial Narrow" w:hAnsi="Arial Narrow"/>
        </w:rPr>
        <w:t>// Наука и Здравоохранение. 2015. № 3. С. 5-16.</w:t>
      </w:r>
    </w:p>
    <w:p w:rsidR="00014327" w:rsidRPr="007D4609" w:rsidRDefault="00014327" w:rsidP="00014327">
      <w:pPr>
        <w:numPr>
          <w:ilvl w:val="0"/>
          <w:numId w:val="19"/>
        </w:numPr>
        <w:ind w:left="0" w:firstLine="284"/>
        <w:contextualSpacing/>
        <w:jc w:val="both"/>
        <w:rPr>
          <w:rFonts w:ascii="Arial Narrow" w:hAnsi="Arial Narrow"/>
        </w:rPr>
      </w:pPr>
      <w:r w:rsidRPr="00014327">
        <w:rPr>
          <w:rFonts w:ascii="Arial Narrow" w:hAnsi="Arial Narrow"/>
          <w:i/>
        </w:rPr>
        <w:t>Гржибовский А.М., Иванов С.В.</w:t>
      </w:r>
      <w:r w:rsidRPr="007D4609">
        <w:rPr>
          <w:rFonts w:ascii="Arial Narrow" w:hAnsi="Arial Narrow"/>
        </w:rPr>
        <w:t xml:space="preserve"> Поперечные (одномоментные) исследования в здравоохранении // Наука и Здравоохранение. 2015. № 2. С. 5-18.</w:t>
      </w:r>
    </w:p>
    <w:p w:rsidR="00014327" w:rsidRPr="00014327" w:rsidRDefault="00014327" w:rsidP="00014327">
      <w:pPr>
        <w:numPr>
          <w:ilvl w:val="0"/>
          <w:numId w:val="19"/>
        </w:numPr>
        <w:ind w:left="0" w:firstLine="284"/>
        <w:contextualSpacing/>
        <w:jc w:val="both"/>
        <w:rPr>
          <w:rFonts w:ascii="Arial Narrow" w:hAnsi="Arial Narrow"/>
        </w:rPr>
      </w:pPr>
      <w:r w:rsidRPr="00014327">
        <w:rPr>
          <w:rFonts w:ascii="Arial Narrow" w:hAnsi="Arial Narrow"/>
          <w:i/>
        </w:rPr>
        <w:t>Гржибовский А.М., Иванов С.В.</w:t>
      </w:r>
      <w:r w:rsidRPr="00014327">
        <w:rPr>
          <w:rFonts w:ascii="Arial Narrow" w:hAnsi="Arial Narrow"/>
        </w:rPr>
        <w:t xml:space="preserve"> Описательная статистика с использованием пакетов статистических программ </w:t>
      </w:r>
      <w:proofErr w:type="spellStart"/>
      <w:r w:rsidRPr="00014327">
        <w:rPr>
          <w:rFonts w:ascii="Arial Narrow" w:hAnsi="Arial Narrow"/>
        </w:rPr>
        <w:t>Statistica</w:t>
      </w:r>
      <w:proofErr w:type="spellEnd"/>
      <w:r w:rsidRPr="00014327">
        <w:rPr>
          <w:rFonts w:ascii="Arial Narrow" w:hAnsi="Arial Narrow"/>
        </w:rPr>
        <w:t xml:space="preserve"> и SPSS: и проверка распределения // Наука и Здравоохранение. 2016. № 1. С. 7-23.</w:t>
      </w:r>
    </w:p>
    <w:p w:rsidR="00014327" w:rsidRPr="00014327" w:rsidRDefault="00014327" w:rsidP="00014327">
      <w:pPr>
        <w:numPr>
          <w:ilvl w:val="0"/>
          <w:numId w:val="19"/>
        </w:numPr>
        <w:ind w:left="0" w:firstLine="284"/>
        <w:contextualSpacing/>
        <w:jc w:val="both"/>
        <w:rPr>
          <w:rFonts w:ascii="Arial Narrow" w:hAnsi="Arial Narrow"/>
        </w:rPr>
      </w:pPr>
      <w:r w:rsidRPr="00014327">
        <w:rPr>
          <w:rFonts w:ascii="Arial Narrow" w:hAnsi="Arial Narrow"/>
          <w:i/>
        </w:rPr>
        <w:t xml:space="preserve">Гржибовский А.М., Иванов С.В. </w:t>
      </w:r>
      <w:r w:rsidRPr="00014327">
        <w:rPr>
          <w:rFonts w:ascii="Arial Narrow" w:hAnsi="Arial Narrow"/>
        </w:rPr>
        <w:t xml:space="preserve">Сравнение количественных данных двух независимых выборок с использованием программного обеспечения </w:t>
      </w:r>
      <w:proofErr w:type="spellStart"/>
      <w:r w:rsidRPr="00014327">
        <w:rPr>
          <w:rFonts w:ascii="Arial Narrow" w:hAnsi="Arial Narrow"/>
        </w:rPr>
        <w:t>Statistica</w:t>
      </w:r>
      <w:proofErr w:type="spellEnd"/>
      <w:r w:rsidRPr="00014327">
        <w:rPr>
          <w:rFonts w:ascii="Arial Narrow" w:hAnsi="Arial Narrow"/>
        </w:rPr>
        <w:t xml:space="preserve"> и SPSS: параметрические и непараметрические критерии // Наука и Здравоохранение. 2016. № 2. С. 5-28.</w:t>
      </w:r>
    </w:p>
    <w:p w:rsidR="00014327" w:rsidRPr="00014327" w:rsidRDefault="00014327" w:rsidP="00014327">
      <w:pPr>
        <w:numPr>
          <w:ilvl w:val="0"/>
          <w:numId w:val="19"/>
        </w:numPr>
        <w:ind w:left="0" w:firstLine="284"/>
        <w:contextualSpacing/>
        <w:jc w:val="both"/>
        <w:rPr>
          <w:rFonts w:ascii="Arial Narrow" w:hAnsi="Arial Narrow"/>
        </w:rPr>
      </w:pPr>
      <w:r w:rsidRPr="00014327">
        <w:rPr>
          <w:rFonts w:ascii="Arial Narrow" w:hAnsi="Arial Narrow"/>
          <w:i/>
        </w:rPr>
        <w:t>Гржибовский А.М., Иванов С.В.</w:t>
      </w:r>
      <w:r w:rsidRPr="00014327">
        <w:rPr>
          <w:rFonts w:ascii="Arial Narrow" w:hAnsi="Arial Narrow"/>
        </w:rPr>
        <w:t xml:space="preserve"> Сравнение количественных данных двух парных выборок с использованием программного обеспечения </w:t>
      </w:r>
      <w:proofErr w:type="spellStart"/>
      <w:r w:rsidRPr="00014327">
        <w:rPr>
          <w:rFonts w:ascii="Arial Narrow" w:hAnsi="Arial Narrow"/>
        </w:rPr>
        <w:t>Statistica</w:t>
      </w:r>
      <w:proofErr w:type="spellEnd"/>
      <w:r w:rsidRPr="00014327">
        <w:rPr>
          <w:rFonts w:ascii="Arial Narrow" w:hAnsi="Arial Narrow"/>
        </w:rPr>
        <w:t xml:space="preserve"> и SPSS: параметрические и непараметрические критерии // Наука и Здравоохранение. 2016. № 3. С. 5-25.</w:t>
      </w:r>
    </w:p>
    <w:p w:rsidR="00014327" w:rsidRPr="00014327" w:rsidRDefault="00014327" w:rsidP="00014327">
      <w:pPr>
        <w:numPr>
          <w:ilvl w:val="0"/>
          <w:numId w:val="19"/>
        </w:numPr>
        <w:ind w:left="0" w:firstLine="284"/>
        <w:contextualSpacing/>
        <w:jc w:val="both"/>
        <w:rPr>
          <w:rFonts w:ascii="Arial Narrow" w:hAnsi="Arial Narrow"/>
        </w:rPr>
      </w:pPr>
      <w:r w:rsidRPr="00014327">
        <w:rPr>
          <w:rFonts w:ascii="Arial Narrow" w:hAnsi="Arial Narrow"/>
          <w:i/>
        </w:rPr>
        <w:t>Гржибовский А.М., Иванов С.В.</w:t>
      </w:r>
      <w:r w:rsidRPr="00014327">
        <w:rPr>
          <w:rFonts w:ascii="Arial Narrow" w:hAnsi="Arial Narrow"/>
        </w:rPr>
        <w:t xml:space="preserve"> Сравнение количественных данных трех и более независимых выборок с использованием программного обеспечения </w:t>
      </w:r>
      <w:proofErr w:type="spellStart"/>
      <w:r w:rsidRPr="00014327">
        <w:rPr>
          <w:rFonts w:ascii="Arial Narrow" w:hAnsi="Arial Narrow"/>
        </w:rPr>
        <w:t>Statistica</w:t>
      </w:r>
      <w:proofErr w:type="spellEnd"/>
      <w:r w:rsidRPr="00014327">
        <w:rPr>
          <w:rFonts w:ascii="Arial Narrow" w:hAnsi="Arial Narrow"/>
        </w:rPr>
        <w:t xml:space="preserve"> и SPSS: параметрические и непараметрические критерии // Наука и Здравоохранение. 2016. № 4. С. 5-37.</w:t>
      </w:r>
    </w:p>
    <w:p w:rsidR="00014327" w:rsidRPr="00014327" w:rsidRDefault="00014327" w:rsidP="00014327">
      <w:pPr>
        <w:numPr>
          <w:ilvl w:val="0"/>
          <w:numId w:val="19"/>
        </w:numPr>
        <w:ind w:left="0" w:firstLine="284"/>
        <w:contextualSpacing/>
        <w:jc w:val="both"/>
        <w:rPr>
          <w:rFonts w:ascii="Arial Narrow" w:hAnsi="Arial Narrow"/>
        </w:rPr>
      </w:pPr>
      <w:r w:rsidRPr="00014327">
        <w:rPr>
          <w:rFonts w:ascii="Arial Narrow" w:hAnsi="Arial Narrow"/>
          <w:i/>
        </w:rPr>
        <w:t>Гржибовский А.М., Иванов С.В.</w:t>
      </w:r>
      <w:r w:rsidRPr="00014327">
        <w:rPr>
          <w:rFonts w:ascii="Arial Narrow" w:hAnsi="Arial Narrow"/>
        </w:rPr>
        <w:t xml:space="preserve"> Экологические (корреляционные) исследования в здравоохранении // Наука и Здравоохранение. 2015. № 5. С. 5-18.</w:t>
      </w:r>
    </w:p>
    <w:p w:rsidR="00014327" w:rsidRPr="00014327" w:rsidRDefault="00014327" w:rsidP="00014327">
      <w:pPr>
        <w:numPr>
          <w:ilvl w:val="0"/>
          <w:numId w:val="19"/>
        </w:numPr>
        <w:ind w:left="0" w:firstLine="284"/>
        <w:contextualSpacing/>
        <w:jc w:val="both"/>
        <w:rPr>
          <w:rFonts w:ascii="Arial Narrow" w:hAnsi="Arial Narrow"/>
        </w:rPr>
      </w:pPr>
      <w:r w:rsidRPr="00014327">
        <w:rPr>
          <w:rFonts w:ascii="Arial Narrow" w:hAnsi="Arial Narrow"/>
          <w:i/>
        </w:rPr>
        <w:t>Гржибовский А.М., Иванов С.В</w:t>
      </w:r>
      <w:r w:rsidRPr="00014327">
        <w:rPr>
          <w:rFonts w:ascii="Arial Narrow" w:hAnsi="Arial Narrow"/>
        </w:rPr>
        <w:t>. Экспериментальные исследования в здравоохранении // Наука и Здравоохранение. 2015. № 6. С. 5-17.</w:t>
      </w:r>
    </w:p>
    <w:p w:rsidR="00014327" w:rsidRPr="007D4609" w:rsidRDefault="00014327" w:rsidP="00014327">
      <w:pPr>
        <w:numPr>
          <w:ilvl w:val="0"/>
          <w:numId w:val="19"/>
        </w:numPr>
        <w:ind w:left="0" w:firstLine="284"/>
        <w:contextualSpacing/>
        <w:jc w:val="both"/>
        <w:rPr>
          <w:rFonts w:ascii="Arial Narrow" w:hAnsi="Arial Narrow"/>
        </w:rPr>
      </w:pPr>
      <w:proofErr w:type="spellStart"/>
      <w:r w:rsidRPr="00014327">
        <w:rPr>
          <w:rFonts w:ascii="Arial Narrow" w:hAnsi="Arial Narrow"/>
          <w:i/>
        </w:rPr>
        <w:t>Жунисова</w:t>
      </w:r>
      <w:proofErr w:type="spellEnd"/>
      <w:r w:rsidRPr="00014327">
        <w:rPr>
          <w:rFonts w:ascii="Arial Narrow" w:hAnsi="Arial Narrow"/>
          <w:i/>
        </w:rPr>
        <w:t xml:space="preserve"> М.Б., </w:t>
      </w:r>
      <w:proofErr w:type="spellStart"/>
      <w:r w:rsidRPr="00014327">
        <w:rPr>
          <w:rFonts w:ascii="Arial Narrow" w:hAnsi="Arial Narrow"/>
          <w:i/>
        </w:rPr>
        <w:t>Шалхарова</w:t>
      </w:r>
      <w:proofErr w:type="spellEnd"/>
      <w:r w:rsidRPr="00014327">
        <w:rPr>
          <w:rFonts w:ascii="Arial Narrow" w:hAnsi="Arial Narrow"/>
          <w:i/>
        </w:rPr>
        <w:t xml:space="preserve"> Ж.С., </w:t>
      </w:r>
      <w:proofErr w:type="spellStart"/>
      <w:r w:rsidRPr="00014327">
        <w:rPr>
          <w:rFonts w:ascii="Arial Narrow" w:hAnsi="Arial Narrow"/>
          <w:i/>
        </w:rPr>
        <w:t>Шалхарова</w:t>
      </w:r>
      <w:proofErr w:type="spellEnd"/>
      <w:r w:rsidRPr="00014327">
        <w:rPr>
          <w:rFonts w:ascii="Arial Narrow" w:hAnsi="Arial Narrow"/>
          <w:i/>
        </w:rPr>
        <w:t xml:space="preserve"> Ж.Н., Гржибовский А.М.</w:t>
      </w:r>
      <w:r w:rsidRPr="007D4609">
        <w:rPr>
          <w:rFonts w:ascii="Arial Narrow" w:hAnsi="Arial Narrow"/>
        </w:rPr>
        <w:t xml:space="preserve"> Типы пищевого поведения и абдоминальное ожирение // Журн. Медицина. 2015. №4. С. 92-95.</w:t>
      </w:r>
    </w:p>
    <w:p w:rsidR="00014327" w:rsidRPr="007D4609" w:rsidRDefault="00014327" w:rsidP="00014327">
      <w:pPr>
        <w:numPr>
          <w:ilvl w:val="0"/>
          <w:numId w:val="19"/>
        </w:numPr>
        <w:ind w:left="0" w:firstLine="284"/>
        <w:contextualSpacing/>
        <w:jc w:val="both"/>
        <w:rPr>
          <w:rFonts w:ascii="Arial Narrow" w:hAnsi="Arial Narrow"/>
        </w:rPr>
      </w:pPr>
      <w:proofErr w:type="spellStart"/>
      <w:r w:rsidRPr="00014327">
        <w:rPr>
          <w:rFonts w:ascii="Arial Narrow" w:hAnsi="Arial Narrow"/>
          <w:i/>
        </w:rPr>
        <w:t>Жунисова</w:t>
      </w:r>
      <w:proofErr w:type="spellEnd"/>
      <w:r w:rsidRPr="00014327">
        <w:rPr>
          <w:rFonts w:ascii="Arial Narrow" w:hAnsi="Arial Narrow"/>
          <w:i/>
        </w:rPr>
        <w:t xml:space="preserve"> М.Б., </w:t>
      </w:r>
      <w:proofErr w:type="spellStart"/>
      <w:r w:rsidRPr="00014327">
        <w:rPr>
          <w:rFonts w:ascii="Arial Narrow" w:hAnsi="Arial Narrow"/>
          <w:i/>
        </w:rPr>
        <w:t>Шалхарова</w:t>
      </w:r>
      <w:proofErr w:type="spellEnd"/>
      <w:r w:rsidRPr="00014327">
        <w:rPr>
          <w:rFonts w:ascii="Arial Narrow" w:hAnsi="Arial Narrow"/>
          <w:i/>
        </w:rPr>
        <w:t xml:space="preserve"> Ж.С., </w:t>
      </w:r>
      <w:proofErr w:type="spellStart"/>
      <w:r w:rsidRPr="00014327">
        <w:rPr>
          <w:rFonts w:ascii="Arial Narrow" w:hAnsi="Arial Narrow"/>
          <w:i/>
        </w:rPr>
        <w:t>Шалхарова</w:t>
      </w:r>
      <w:proofErr w:type="spellEnd"/>
      <w:r w:rsidRPr="00014327">
        <w:rPr>
          <w:rFonts w:ascii="Arial Narrow" w:hAnsi="Arial Narrow"/>
          <w:i/>
        </w:rPr>
        <w:t xml:space="preserve"> Ж.Н., </w:t>
      </w:r>
      <w:proofErr w:type="spellStart"/>
      <w:r w:rsidRPr="00014327">
        <w:rPr>
          <w:rFonts w:ascii="Arial Narrow" w:hAnsi="Arial Narrow"/>
          <w:i/>
        </w:rPr>
        <w:t>Нускабаева</w:t>
      </w:r>
      <w:proofErr w:type="spellEnd"/>
      <w:r w:rsidRPr="00014327">
        <w:rPr>
          <w:rFonts w:ascii="Arial Narrow" w:hAnsi="Arial Narrow"/>
          <w:i/>
        </w:rPr>
        <w:t xml:space="preserve"> Г.О., Садыкова К.Ж., </w:t>
      </w:r>
      <w:proofErr w:type="spellStart"/>
      <w:r w:rsidRPr="00014327">
        <w:rPr>
          <w:rFonts w:ascii="Arial Narrow" w:hAnsi="Arial Narrow"/>
          <w:i/>
        </w:rPr>
        <w:t>Маденбай</w:t>
      </w:r>
      <w:proofErr w:type="spellEnd"/>
      <w:r w:rsidRPr="00014327">
        <w:rPr>
          <w:rFonts w:ascii="Arial Narrow" w:hAnsi="Arial Narrow"/>
          <w:i/>
        </w:rPr>
        <w:t xml:space="preserve"> К.М., Гржибовский А.М.</w:t>
      </w:r>
      <w:r w:rsidRPr="007D4609">
        <w:rPr>
          <w:rFonts w:ascii="Arial Narrow" w:hAnsi="Arial Narrow"/>
        </w:rPr>
        <w:t xml:space="preserve"> Психоэмоциональный стресс как предиктор </w:t>
      </w:r>
      <w:r w:rsidRPr="007D4609">
        <w:rPr>
          <w:rFonts w:ascii="Arial Narrow" w:hAnsi="Arial Narrow"/>
        </w:rPr>
        <w:lastRenderedPageBreak/>
        <w:t>типа пищевого поведения в Казахстане // Экология человека. 2015. №5. С. 36-45.</w:t>
      </w:r>
    </w:p>
    <w:p w:rsidR="00014327" w:rsidRPr="007D4609" w:rsidRDefault="00014327" w:rsidP="00014327">
      <w:pPr>
        <w:numPr>
          <w:ilvl w:val="0"/>
          <w:numId w:val="19"/>
        </w:numPr>
        <w:ind w:left="0" w:firstLine="284"/>
        <w:contextualSpacing/>
        <w:jc w:val="both"/>
        <w:rPr>
          <w:rFonts w:ascii="Arial Narrow" w:hAnsi="Arial Narrow"/>
        </w:rPr>
      </w:pPr>
      <w:r w:rsidRPr="00014327">
        <w:rPr>
          <w:rFonts w:ascii="Arial Narrow" w:hAnsi="Arial Narrow"/>
          <w:i/>
        </w:rPr>
        <w:t xml:space="preserve">Зайцев В.М., </w:t>
      </w:r>
      <w:proofErr w:type="spellStart"/>
      <w:r w:rsidRPr="00014327">
        <w:rPr>
          <w:rFonts w:ascii="Arial Narrow" w:hAnsi="Arial Narrow"/>
          <w:i/>
        </w:rPr>
        <w:t>Лифляндский</w:t>
      </w:r>
      <w:proofErr w:type="spellEnd"/>
      <w:r w:rsidRPr="00014327">
        <w:rPr>
          <w:rFonts w:ascii="Arial Narrow" w:hAnsi="Arial Narrow"/>
          <w:i/>
        </w:rPr>
        <w:t xml:space="preserve"> В.Г., Маринкин В.И.</w:t>
      </w:r>
      <w:r w:rsidRPr="007D4609">
        <w:rPr>
          <w:rFonts w:ascii="Arial Narrow" w:hAnsi="Arial Narrow"/>
        </w:rPr>
        <w:t xml:space="preserve"> Прикладная медицинская статистика. СПб</w:t>
      </w:r>
      <w:proofErr w:type="gramStart"/>
      <w:r w:rsidRPr="007D4609">
        <w:rPr>
          <w:rFonts w:ascii="Arial Narrow" w:hAnsi="Arial Narrow"/>
        </w:rPr>
        <w:t xml:space="preserve">. : </w:t>
      </w:r>
      <w:proofErr w:type="gramEnd"/>
      <w:r w:rsidRPr="007D4609">
        <w:rPr>
          <w:rFonts w:ascii="Arial Narrow" w:hAnsi="Arial Narrow"/>
        </w:rPr>
        <w:t>Фолиант, 2003. 428 с.</w:t>
      </w:r>
    </w:p>
    <w:p w:rsidR="00014327" w:rsidRPr="007D4609" w:rsidRDefault="00014327" w:rsidP="00014327">
      <w:pPr>
        <w:numPr>
          <w:ilvl w:val="0"/>
          <w:numId w:val="19"/>
        </w:numPr>
        <w:ind w:left="0" w:firstLine="284"/>
        <w:contextualSpacing/>
        <w:jc w:val="both"/>
        <w:rPr>
          <w:rFonts w:ascii="Arial Narrow" w:hAnsi="Arial Narrow"/>
        </w:rPr>
      </w:pPr>
      <w:r w:rsidRPr="00014327">
        <w:rPr>
          <w:rFonts w:ascii="Arial Narrow" w:hAnsi="Arial Narrow"/>
          <w:i/>
        </w:rPr>
        <w:t xml:space="preserve">Зуева Л.П., </w:t>
      </w:r>
      <w:proofErr w:type="spellStart"/>
      <w:r w:rsidRPr="00014327">
        <w:rPr>
          <w:rFonts w:ascii="Arial Narrow" w:hAnsi="Arial Narrow"/>
          <w:i/>
        </w:rPr>
        <w:t>Яфаев</w:t>
      </w:r>
      <w:proofErr w:type="spellEnd"/>
      <w:r w:rsidRPr="00014327">
        <w:rPr>
          <w:rFonts w:ascii="Arial Narrow" w:hAnsi="Arial Narrow"/>
          <w:i/>
        </w:rPr>
        <w:t xml:space="preserve"> Р.Х.</w:t>
      </w:r>
      <w:r w:rsidRPr="007D4609">
        <w:rPr>
          <w:rFonts w:ascii="Arial Narrow" w:hAnsi="Arial Narrow"/>
        </w:rPr>
        <w:t xml:space="preserve"> Эпидемиология</w:t>
      </w:r>
      <w:proofErr w:type="gramStart"/>
      <w:r w:rsidRPr="007D4609">
        <w:rPr>
          <w:rFonts w:ascii="Arial Narrow" w:hAnsi="Arial Narrow"/>
        </w:rPr>
        <w:t xml:space="preserve"> :</w:t>
      </w:r>
      <w:proofErr w:type="gramEnd"/>
      <w:r w:rsidRPr="007D4609">
        <w:rPr>
          <w:rFonts w:ascii="Arial Narrow" w:hAnsi="Arial Narrow"/>
        </w:rPr>
        <w:t xml:space="preserve"> учебник. СПб</w:t>
      </w:r>
      <w:proofErr w:type="gramStart"/>
      <w:r w:rsidRPr="007D4609">
        <w:rPr>
          <w:rFonts w:ascii="Arial Narrow" w:hAnsi="Arial Narrow"/>
        </w:rPr>
        <w:t xml:space="preserve"> :</w:t>
      </w:r>
      <w:proofErr w:type="gramEnd"/>
      <w:r w:rsidRPr="007D4609">
        <w:rPr>
          <w:rFonts w:ascii="Arial Narrow" w:hAnsi="Arial Narrow"/>
        </w:rPr>
        <w:t xml:space="preserve"> ООО «Издательство Фолиант», 2008. 752 с.</w:t>
      </w:r>
    </w:p>
    <w:p w:rsidR="00014327" w:rsidRPr="007D4609" w:rsidRDefault="00014327" w:rsidP="00014327">
      <w:pPr>
        <w:numPr>
          <w:ilvl w:val="0"/>
          <w:numId w:val="19"/>
        </w:numPr>
        <w:ind w:left="0" w:firstLine="284"/>
        <w:contextualSpacing/>
        <w:jc w:val="both"/>
        <w:rPr>
          <w:rFonts w:ascii="Arial Narrow" w:hAnsi="Arial Narrow"/>
        </w:rPr>
      </w:pPr>
      <w:proofErr w:type="spellStart"/>
      <w:r w:rsidRPr="00014327">
        <w:rPr>
          <w:rFonts w:ascii="Arial Narrow" w:hAnsi="Arial Narrow"/>
          <w:i/>
        </w:rPr>
        <w:t>Лакин</w:t>
      </w:r>
      <w:proofErr w:type="spellEnd"/>
      <w:r w:rsidRPr="00014327">
        <w:rPr>
          <w:rFonts w:ascii="Arial Narrow" w:hAnsi="Arial Narrow"/>
          <w:i/>
        </w:rPr>
        <w:t xml:space="preserve"> Г.Ф.</w:t>
      </w:r>
      <w:r w:rsidRPr="007D4609">
        <w:rPr>
          <w:rFonts w:ascii="Arial Narrow" w:hAnsi="Arial Narrow"/>
        </w:rPr>
        <w:t xml:space="preserve"> Биометрия. М.</w:t>
      </w:r>
      <w:proofErr w:type="gramStart"/>
      <w:r w:rsidRPr="007D4609">
        <w:rPr>
          <w:rFonts w:ascii="Arial Narrow" w:hAnsi="Arial Narrow"/>
        </w:rPr>
        <w:t xml:space="preserve"> :</w:t>
      </w:r>
      <w:proofErr w:type="gramEnd"/>
      <w:r w:rsidRPr="007D4609">
        <w:rPr>
          <w:rFonts w:ascii="Arial Narrow" w:hAnsi="Arial Narrow"/>
        </w:rPr>
        <w:t xml:space="preserve"> Высшая школа, 1990. 351 с.</w:t>
      </w:r>
    </w:p>
    <w:p w:rsidR="00014327" w:rsidRPr="007D4609" w:rsidRDefault="00014327" w:rsidP="00014327">
      <w:pPr>
        <w:numPr>
          <w:ilvl w:val="0"/>
          <w:numId w:val="19"/>
        </w:numPr>
        <w:ind w:left="0" w:firstLine="284"/>
        <w:contextualSpacing/>
        <w:jc w:val="both"/>
        <w:rPr>
          <w:rFonts w:ascii="Arial Narrow" w:hAnsi="Arial Narrow"/>
        </w:rPr>
      </w:pPr>
      <w:proofErr w:type="spellStart"/>
      <w:r w:rsidRPr="00014327">
        <w:rPr>
          <w:rFonts w:ascii="Arial Narrow" w:hAnsi="Arial Narrow"/>
          <w:i/>
        </w:rPr>
        <w:t>Маденбай</w:t>
      </w:r>
      <w:proofErr w:type="spellEnd"/>
      <w:r w:rsidRPr="00014327">
        <w:rPr>
          <w:rFonts w:ascii="Arial Narrow" w:hAnsi="Arial Narrow"/>
          <w:i/>
        </w:rPr>
        <w:t xml:space="preserve"> К.М., </w:t>
      </w:r>
      <w:proofErr w:type="spellStart"/>
      <w:r w:rsidRPr="00014327">
        <w:rPr>
          <w:rFonts w:ascii="Arial Narrow" w:hAnsi="Arial Narrow"/>
          <w:i/>
        </w:rPr>
        <w:t>Шалхарова</w:t>
      </w:r>
      <w:proofErr w:type="spellEnd"/>
      <w:r w:rsidRPr="00014327">
        <w:rPr>
          <w:rFonts w:ascii="Arial Narrow" w:hAnsi="Arial Narrow"/>
          <w:i/>
        </w:rPr>
        <w:t xml:space="preserve"> Ж.С., </w:t>
      </w:r>
      <w:proofErr w:type="spellStart"/>
      <w:r w:rsidRPr="00014327">
        <w:rPr>
          <w:rFonts w:ascii="Arial Narrow" w:hAnsi="Arial Narrow"/>
          <w:i/>
        </w:rPr>
        <w:t>Шалхарова</w:t>
      </w:r>
      <w:proofErr w:type="spellEnd"/>
      <w:r w:rsidRPr="00014327">
        <w:rPr>
          <w:rFonts w:ascii="Arial Narrow" w:hAnsi="Arial Narrow"/>
          <w:i/>
        </w:rPr>
        <w:t xml:space="preserve"> Ж.Н., </w:t>
      </w:r>
      <w:proofErr w:type="spellStart"/>
      <w:r w:rsidRPr="00014327">
        <w:rPr>
          <w:rFonts w:ascii="Arial Narrow" w:hAnsi="Arial Narrow"/>
          <w:i/>
        </w:rPr>
        <w:t>Жунисова</w:t>
      </w:r>
      <w:proofErr w:type="spellEnd"/>
      <w:r w:rsidRPr="00014327">
        <w:rPr>
          <w:rFonts w:ascii="Arial Narrow" w:hAnsi="Arial Narrow"/>
          <w:i/>
        </w:rPr>
        <w:t xml:space="preserve"> М.Б., Садыкова К.Ж., </w:t>
      </w:r>
      <w:proofErr w:type="spellStart"/>
      <w:r w:rsidRPr="00014327">
        <w:rPr>
          <w:rFonts w:ascii="Arial Narrow" w:hAnsi="Arial Narrow"/>
          <w:i/>
        </w:rPr>
        <w:t>Нускабаева</w:t>
      </w:r>
      <w:proofErr w:type="spellEnd"/>
      <w:r w:rsidRPr="00014327">
        <w:rPr>
          <w:rFonts w:ascii="Arial Narrow" w:hAnsi="Arial Narrow"/>
          <w:i/>
        </w:rPr>
        <w:t xml:space="preserve"> Г.О., Гржибовский А.М.</w:t>
      </w:r>
      <w:r w:rsidRPr="007D4609">
        <w:rPr>
          <w:rFonts w:ascii="Arial Narrow" w:hAnsi="Arial Narrow"/>
        </w:rPr>
        <w:t xml:space="preserve"> Оценка связи между площадью подкожной жировой ткани и показателями </w:t>
      </w:r>
      <w:proofErr w:type="spellStart"/>
      <w:r w:rsidRPr="007D4609">
        <w:rPr>
          <w:rFonts w:ascii="Arial Narrow" w:hAnsi="Arial Narrow"/>
        </w:rPr>
        <w:t>электронейромиографии</w:t>
      </w:r>
      <w:proofErr w:type="spellEnd"/>
      <w:r w:rsidRPr="007D4609">
        <w:rPr>
          <w:rFonts w:ascii="Arial Narrow" w:hAnsi="Arial Narrow"/>
        </w:rPr>
        <w:t xml:space="preserve"> // Экология человека. 2015. №7. С. 58-64.</w:t>
      </w:r>
    </w:p>
    <w:p w:rsidR="00014327" w:rsidRPr="007D4609" w:rsidRDefault="00014327" w:rsidP="00014327">
      <w:pPr>
        <w:numPr>
          <w:ilvl w:val="0"/>
          <w:numId w:val="19"/>
        </w:numPr>
        <w:ind w:left="0" w:firstLine="284"/>
        <w:contextualSpacing/>
        <w:jc w:val="both"/>
        <w:rPr>
          <w:rFonts w:ascii="Arial Narrow" w:hAnsi="Arial Narrow"/>
        </w:rPr>
      </w:pPr>
      <w:r w:rsidRPr="00014327">
        <w:rPr>
          <w:rFonts w:ascii="Arial Narrow" w:hAnsi="Arial Narrow"/>
          <w:i/>
        </w:rPr>
        <w:t xml:space="preserve">Петри А., </w:t>
      </w:r>
      <w:proofErr w:type="spellStart"/>
      <w:r w:rsidRPr="00014327">
        <w:rPr>
          <w:rFonts w:ascii="Arial Narrow" w:hAnsi="Arial Narrow"/>
          <w:i/>
        </w:rPr>
        <w:t>Сэбин</w:t>
      </w:r>
      <w:proofErr w:type="spellEnd"/>
      <w:r w:rsidRPr="00014327">
        <w:rPr>
          <w:rFonts w:ascii="Arial Narrow" w:hAnsi="Arial Narrow"/>
          <w:i/>
        </w:rPr>
        <w:t xml:space="preserve"> К.</w:t>
      </w:r>
      <w:r w:rsidRPr="007D4609">
        <w:rPr>
          <w:rFonts w:ascii="Arial Narrow" w:hAnsi="Arial Narrow"/>
        </w:rPr>
        <w:t xml:space="preserve"> Наглядная статистика в медицине. М.</w:t>
      </w:r>
      <w:proofErr w:type="gramStart"/>
      <w:r w:rsidRPr="007D4609">
        <w:rPr>
          <w:rFonts w:ascii="Arial Narrow" w:hAnsi="Arial Narrow"/>
        </w:rPr>
        <w:t xml:space="preserve"> :</w:t>
      </w:r>
      <w:proofErr w:type="gramEnd"/>
      <w:r w:rsidRPr="007D4609">
        <w:rPr>
          <w:rFonts w:ascii="Arial Narrow" w:hAnsi="Arial Narrow"/>
        </w:rPr>
        <w:t xml:space="preserve"> ГЭОТАР-Мед, 2003. 140 с.</w:t>
      </w:r>
    </w:p>
    <w:p w:rsidR="00014327" w:rsidRPr="007D4609" w:rsidRDefault="00014327" w:rsidP="00014327">
      <w:pPr>
        <w:numPr>
          <w:ilvl w:val="0"/>
          <w:numId w:val="19"/>
        </w:numPr>
        <w:ind w:left="0" w:firstLine="284"/>
        <w:contextualSpacing/>
        <w:jc w:val="both"/>
        <w:rPr>
          <w:rFonts w:ascii="Arial Narrow" w:hAnsi="Arial Narrow"/>
        </w:rPr>
      </w:pPr>
      <w:proofErr w:type="spellStart"/>
      <w:r w:rsidRPr="00014327">
        <w:rPr>
          <w:rFonts w:ascii="Arial Narrow" w:hAnsi="Arial Narrow"/>
          <w:i/>
        </w:rPr>
        <w:t>Рахыпбеков</w:t>
      </w:r>
      <w:proofErr w:type="spellEnd"/>
      <w:r w:rsidRPr="00014327">
        <w:rPr>
          <w:rFonts w:ascii="Arial Narrow" w:hAnsi="Arial Narrow"/>
          <w:i/>
        </w:rPr>
        <w:t xml:space="preserve"> Т.К., Гржибовский А.М.</w:t>
      </w:r>
      <w:r w:rsidRPr="007D4609">
        <w:rPr>
          <w:rFonts w:ascii="Arial Narrow" w:hAnsi="Arial Narrow"/>
        </w:rPr>
        <w:t xml:space="preserve"> К вопросу о необходимости повышения качества казахстанских научных публикаций для успешной интеграции в международное научное сообщество // Наука и Здравоохранение. 2015. №1. С. 5-11.</w:t>
      </w:r>
    </w:p>
    <w:p w:rsidR="00014327" w:rsidRPr="007D4609" w:rsidRDefault="00014327" w:rsidP="00014327">
      <w:pPr>
        <w:numPr>
          <w:ilvl w:val="0"/>
          <w:numId w:val="19"/>
        </w:numPr>
        <w:ind w:left="0" w:firstLine="284"/>
        <w:contextualSpacing/>
        <w:jc w:val="both"/>
        <w:rPr>
          <w:rFonts w:ascii="Arial Narrow" w:hAnsi="Arial Narrow"/>
        </w:rPr>
      </w:pPr>
      <w:r w:rsidRPr="00014327">
        <w:rPr>
          <w:rFonts w:ascii="Arial Narrow" w:hAnsi="Arial Narrow"/>
          <w:i/>
        </w:rPr>
        <w:t>Реброва О.Ю.</w:t>
      </w:r>
      <w:r w:rsidRPr="007D4609">
        <w:rPr>
          <w:rFonts w:ascii="Arial Narrow" w:hAnsi="Arial Narrow"/>
        </w:rPr>
        <w:t xml:space="preserve"> Статистический анализ медицинских данных. Применение пакета прикладных программ STATISTICA. М.</w:t>
      </w:r>
      <w:proofErr w:type="gramStart"/>
      <w:r w:rsidRPr="007D4609">
        <w:rPr>
          <w:rFonts w:ascii="Arial Narrow" w:hAnsi="Arial Narrow"/>
        </w:rPr>
        <w:t xml:space="preserve"> :</w:t>
      </w:r>
      <w:proofErr w:type="gramEnd"/>
      <w:r w:rsidRPr="007D4609">
        <w:rPr>
          <w:rFonts w:ascii="Arial Narrow" w:hAnsi="Arial Narrow"/>
        </w:rPr>
        <w:t xml:space="preserve"> </w:t>
      </w:r>
      <w:proofErr w:type="spellStart"/>
      <w:r w:rsidRPr="007D4609">
        <w:rPr>
          <w:rFonts w:ascii="Arial Narrow" w:hAnsi="Arial Narrow"/>
        </w:rPr>
        <w:t>МедиаСфера</w:t>
      </w:r>
      <w:proofErr w:type="spellEnd"/>
      <w:r w:rsidRPr="007D4609">
        <w:rPr>
          <w:rFonts w:ascii="Arial Narrow" w:hAnsi="Arial Narrow"/>
        </w:rPr>
        <w:t>, 2002. 312 с.</w:t>
      </w:r>
    </w:p>
    <w:p w:rsidR="00014327" w:rsidRPr="007D4609" w:rsidRDefault="00014327" w:rsidP="00014327">
      <w:pPr>
        <w:numPr>
          <w:ilvl w:val="0"/>
          <w:numId w:val="19"/>
        </w:numPr>
        <w:ind w:left="0" w:firstLine="284"/>
        <w:contextualSpacing/>
        <w:jc w:val="both"/>
        <w:rPr>
          <w:rFonts w:ascii="Arial Narrow" w:eastAsiaTheme="minorEastAsia" w:hAnsi="Arial Narrow" w:cstheme="minorBidi"/>
        </w:rPr>
      </w:pPr>
      <w:r w:rsidRPr="00014327">
        <w:rPr>
          <w:rFonts w:ascii="Arial Narrow" w:eastAsiaTheme="minorEastAsia" w:hAnsi="Arial Narrow" w:cstheme="minorBidi"/>
          <w:i/>
        </w:rPr>
        <w:t xml:space="preserve">Садыкова К.Ж., </w:t>
      </w:r>
      <w:proofErr w:type="spellStart"/>
      <w:r w:rsidRPr="00014327">
        <w:rPr>
          <w:rFonts w:ascii="Arial Narrow" w:eastAsiaTheme="minorEastAsia" w:hAnsi="Arial Narrow" w:cstheme="minorBidi"/>
          <w:i/>
        </w:rPr>
        <w:t>Шалхарова</w:t>
      </w:r>
      <w:proofErr w:type="spellEnd"/>
      <w:r w:rsidRPr="00014327">
        <w:rPr>
          <w:rFonts w:ascii="Arial Narrow" w:eastAsiaTheme="minorEastAsia" w:hAnsi="Arial Narrow" w:cstheme="minorBidi"/>
          <w:i/>
        </w:rPr>
        <w:t xml:space="preserve"> Ж.С., </w:t>
      </w:r>
      <w:proofErr w:type="spellStart"/>
      <w:r w:rsidRPr="00014327">
        <w:rPr>
          <w:rFonts w:ascii="Arial Narrow" w:eastAsiaTheme="minorEastAsia" w:hAnsi="Arial Narrow" w:cstheme="minorBidi"/>
          <w:i/>
        </w:rPr>
        <w:t>Нускабаева</w:t>
      </w:r>
      <w:proofErr w:type="spellEnd"/>
      <w:r w:rsidRPr="00014327">
        <w:rPr>
          <w:rFonts w:ascii="Arial Narrow" w:eastAsiaTheme="minorEastAsia" w:hAnsi="Arial Narrow" w:cstheme="minorBidi"/>
          <w:i/>
        </w:rPr>
        <w:t xml:space="preserve"> Г.О., Садыкова А.Д., </w:t>
      </w:r>
      <w:proofErr w:type="spellStart"/>
      <w:r w:rsidRPr="00014327">
        <w:rPr>
          <w:rFonts w:ascii="Arial Narrow" w:eastAsiaTheme="minorEastAsia" w:hAnsi="Arial Narrow" w:cstheme="minorBidi"/>
          <w:i/>
        </w:rPr>
        <w:t>Жунисова</w:t>
      </w:r>
      <w:proofErr w:type="spellEnd"/>
      <w:r w:rsidRPr="00014327">
        <w:rPr>
          <w:rFonts w:ascii="Arial Narrow" w:eastAsiaTheme="minorEastAsia" w:hAnsi="Arial Narrow" w:cstheme="minorBidi"/>
          <w:i/>
        </w:rPr>
        <w:t xml:space="preserve"> М.Б., </w:t>
      </w:r>
      <w:proofErr w:type="spellStart"/>
      <w:r w:rsidRPr="00014327">
        <w:rPr>
          <w:rFonts w:ascii="Arial Narrow" w:eastAsiaTheme="minorEastAsia" w:hAnsi="Arial Narrow" w:cstheme="minorBidi"/>
          <w:i/>
        </w:rPr>
        <w:t>Маденбай</w:t>
      </w:r>
      <w:proofErr w:type="spellEnd"/>
      <w:r w:rsidRPr="00014327">
        <w:rPr>
          <w:rFonts w:ascii="Arial Narrow" w:eastAsiaTheme="minorEastAsia" w:hAnsi="Arial Narrow" w:cstheme="minorBidi"/>
          <w:i/>
        </w:rPr>
        <w:t xml:space="preserve"> К.М., Гржибовский А.М.</w:t>
      </w:r>
      <w:r w:rsidRPr="007D4609">
        <w:rPr>
          <w:rFonts w:ascii="Arial Narrow" w:eastAsiaTheme="minorEastAsia" w:hAnsi="Arial Narrow" w:cstheme="minorBidi"/>
        </w:rPr>
        <w:t xml:space="preserve"> Распространенность анемии, ее социально-демографические детерминанты и возможная связь с метаболическим синдромом в г. Туркестан, Южный Казахстан // Экология человека. 2015. №8. С. 58-64.</w:t>
      </w:r>
    </w:p>
    <w:p w:rsidR="00014327" w:rsidRPr="007D4609" w:rsidRDefault="00014327" w:rsidP="00014327">
      <w:pPr>
        <w:numPr>
          <w:ilvl w:val="0"/>
          <w:numId w:val="19"/>
        </w:numPr>
        <w:ind w:left="0" w:firstLine="284"/>
        <w:contextualSpacing/>
        <w:jc w:val="both"/>
        <w:rPr>
          <w:rFonts w:ascii="Arial Narrow" w:hAnsi="Arial Narrow"/>
          <w:color w:val="000000"/>
        </w:rPr>
      </w:pPr>
      <w:r w:rsidRPr="007D4609">
        <w:rPr>
          <w:rFonts w:ascii="Arial Narrow" w:hAnsi="Arial Narrow"/>
          <w:color w:val="000000"/>
        </w:rPr>
        <w:t>Статистический анализ эмпирических исследований [электронный ресурс]. URL: www.statexpert.org/articles/таблицы_критических_значений_статистических_критериев (дата обращения 19.10.2015).</w:t>
      </w:r>
    </w:p>
    <w:p w:rsidR="00014327" w:rsidRPr="007D4609" w:rsidRDefault="00014327" w:rsidP="00014327">
      <w:pPr>
        <w:numPr>
          <w:ilvl w:val="0"/>
          <w:numId w:val="19"/>
        </w:numPr>
        <w:ind w:left="0" w:firstLine="284"/>
        <w:contextualSpacing/>
        <w:jc w:val="both"/>
        <w:rPr>
          <w:rFonts w:ascii="Arial Narrow" w:hAnsi="Arial Narrow"/>
        </w:rPr>
      </w:pPr>
      <w:r w:rsidRPr="00014327">
        <w:rPr>
          <w:rFonts w:ascii="Arial Narrow" w:hAnsi="Arial Narrow"/>
          <w:i/>
          <w:color w:val="000000"/>
        </w:rPr>
        <w:t>Субботина А.В., Гржибовский</w:t>
      </w:r>
      <w:r w:rsidRPr="00014327">
        <w:rPr>
          <w:rFonts w:ascii="Arial Narrow" w:hAnsi="Arial Narrow"/>
          <w:i/>
        </w:rPr>
        <w:t xml:space="preserve"> А.М.</w:t>
      </w:r>
      <w:r w:rsidRPr="007D4609">
        <w:rPr>
          <w:rFonts w:ascii="Arial Narrow" w:hAnsi="Arial Narrow"/>
        </w:rPr>
        <w:t xml:space="preserve"> Одномерный дисперсионный анализ повторных наблюдений с использованием пакета статистических программ </w:t>
      </w:r>
      <w:r w:rsidRPr="007D4609">
        <w:rPr>
          <w:rFonts w:ascii="Arial Narrow" w:hAnsi="Arial Narrow"/>
          <w:lang w:val="en-US"/>
        </w:rPr>
        <w:t>STATA</w:t>
      </w:r>
      <w:r w:rsidRPr="007D4609">
        <w:rPr>
          <w:rFonts w:ascii="Arial Narrow" w:hAnsi="Arial Narrow"/>
        </w:rPr>
        <w:t xml:space="preserve"> // Экология человека. 2014. №</w:t>
      </w:r>
      <w:r w:rsidRPr="007D4609">
        <w:rPr>
          <w:rFonts w:ascii="Arial Narrow" w:hAnsi="Arial Narrow"/>
          <w:lang w:val="en-US"/>
        </w:rPr>
        <w:t>11</w:t>
      </w:r>
      <w:r w:rsidRPr="007D4609">
        <w:rPr>
          <w:rFonts w:ascii="Arial Narrow" w:hAnsi="Arial Narrow"/>
        </w:rPr>
        <w:t xml:space="preserve">. С. </w:t>
      </w:r>
      <w:r w:rsidRPr="007D4609">
        <w:rPr>
          <w:rFonts w:ascii="Arial Narrow" w:hAnsi="Arial Narrow"/>
          <w:lang w:val="en-US"/>
        </w:rPr>
        <w:t>61-64</w:t>
      </w:r>
      <w:r w:rsidRPr="007D4609">
        <w:rPr>
          <w:rFonts w:ascii="Arial Narrow" w:hAnsi="Arial Narrow"/>
        </w:rPr>
        <w:t>.</w:t>
      </w:r>
    </w:p>
    <w:p w:rsidR="00014327" w:rsidRPr="007D4609" w:rsidRDefault="00014327" w:rsidP="00014327">
      <w:pPr>
        <w:numPr>
          <w:ilvl w:val="0"/>
          <w:numId w:val="19"/>
        </w:numPr>
        <w:ind w:left="0" w:firstLine="284"/>
        <w:contextualSpacing/>
        <w:jc w:val="both"/>
        <w:rPr>
          <w:rFonts w:ascii="Arial Narrow" w:hAnsi="Arial Narrow"/>
        </w:rPr>
      </w:pPr>
      <w:proofErr w:type="spellStart"/>
      <w:r w:rsidRPr="00014327">
        <w:rPr>
          <w:rFonts w:ascii="Arial Narrow" w:hAnsi="Arial Narrow"/>
          <w:i/>
        </w:rPr>
        <w:t>Флетчер</w:t>
      </w:r>
      <w:proofErr w:type="spellEnd"/>
      <w:r w:rsidRPr="00014327">
        <w:rPr>
          <w:rFonts w:ascii="Arial Narrow" w:hAnsi="Arial Narrow"/>
          <w:i/>
        </w:rPr>
        <w:t xml:space="preserve"> Р.</w:t>
      </w:r>
      <w:r w:rsidRPr="007D4609">
        <w:rPr>
          <w:rFonts w:ascii="Arial Narrow" w:hAnsi="Arial Narrow"/>
        </w:rPr>
        <w:t xml:space="preserve"> Клиническая эпидемиология. Основы доказательной медицины: пер. с англ. / Р. </w:t>
      </w:r>
      <w:proofErr w:type="spellStart"/>
      <w:r w:rsidRPr="007D4609">
        <w:rPr>
          <w:rFonts w:ascii="Arial Narrow" w:hAnsi="Arial Narrow"/>
        </w:rPr>
        <w:t>Флетчер</w:t>
      </w:r>
      <w:proofErr w:type="spellEnd"/>
      <w:r w:rsidRPr="007D4609">
        <w:rPr>
          <w:rFonts w:ascii="Arial Narrow" w:hAnsi="Arial Narrow"/>
        </w:rPr>
        <w:t xml:space="preserve">, С. </w:t>
      </w:r>
      <w:proofErr w:type="spellStart"/>
      <w:r w:rsidRPr="007D4609">
        <w:rPr>
          <w:rFonts w:ascii="Arial Narrow" w:hAnsi="Arial Narrow"/>
        </w:rPr>
        <w:lastRenderedPageBreak/>
        <w:t>Флетчер</w:t>
      </w:r>
      <w:proofErr w:type="spellEnd"/>
      <w:r w:rsidRPr="007D4609">
        <w:rPr>
          <w:rFonts w:ascii="Arial Narrow" w:hAnsi="Arial Narrow"/>
        </w:rPr>
        <w:t>, Э. Вагнер. М.</w:t>
      </w:r>
      <w:proofErr w:type="gramStart"/>
      <w:r w:rsidRPr="007D4609">
        <w:rPr>
          <w:rFonts w:ascii="Arial Narrow" w:hAnsi="Arial Narrow"/>
        </w:rPr>
        <w:t xml:space="preserve"> :</w:t>
      </w:r>
      <w:proofErr w:type="gramEnd"/>
      <w:r w:rsidRPr="007D4609">
        <w:rPr>
          <w:rFonts w:ascii="Arial Narrow" w:hAnsi="Arial Narrow"/>
        </w:rPr>
        <w:t xml:space="preserve"> Медиа Сфера, 1998. 352</w:t>
      </w:r>
      <w:r w:rsidR="001E3696">
        <w:rPr>
          <w:rFonts w:ascii="Arial Narrow" w:hAnsi="Arial Narrow"/>
        </w:rPr>
        <w:t xml:space="preserve"> </w:t>
      </w:r>
      <w:r w:rsidRPr="007D4609">
        <w:rPr>
          <w:rFonts w:ascii="Arial Narrow" w:hAnsi="Arial Narrow"/>
        </w:rPr>
        <w:t>с.</w:t>
      </w:r>
    </w:p>
    <w:p w:rsidR="00014327" w:rsidRPr="007D4609" w:rsidRDefault="00014327" w:rsidP="00014327">
      <w:pPr>
        <w:numPr>
          <w:ilvl w:val="0"/>
          <w:numId w:val="19"/>
        </w:numPr>
        <w:ind w:left="0" w:firstLine="284"/>
        <w:contextualSpacing/>
        <w:jc w:val="both"/>
        <w:rPr>
          <w:rFonts w:ascii="Arial Narrow" w:hAnsi="Arial Narrow"/>
          <w:color w:val="000000"/>
        </w:rPr>
      </w:pPr>
      <w:r w:rsidRPr="00014327">
        <w:rPr>
          <w:rFonts w:ascii="Arial Narrow" w:hAnsi="Arial Narrow"/>
          <w:i/>
        </w:rPr>
        <w:t>Юнкеров В.И</w:t>
      </w:r>
      <w:r w:rsidRPr="00014327">
        <w:rPr>
          <w:rFonts w:ascii="Arial Narrow" w:hAnsi="Arial Narrow"/>
          <w:i/>
          <w:color w:val="000000"/>
        </w:rPr>
        <w:t>., Григорьев С.Г.</w:t>
      </w:r>
      <w:r w:rsidRPr="007D4609">
        <w:rPr>
          <w:rFonts w:ascii="Arial Narrow" w:hAnsi="Arial Narrow"/>
          <w:color w:val="000000"/>
        </w:rPr>
        <w:t xml:space="preserve"> Математико-статистическая обработка данных медицинских исследований. СПб </w:t>
      </w:r>
      <w:proofErr w:type="gramStart"/>
      <w:r w:rsidRPr="007D4609">
        <w:rPr>
          <w:rFonts w:ascii="Arial Narrow" w:hAnsi="Arial Narrow"/>
          <w:color w:val="000000"/>
        </w:rPr>
        <w:t>:</w:t>
      </w:r>
      <w:proofErr w:type="spellStart"/>
      <w:r w:rsidRPr="007D4609">
        <w:rPr>
          <w:rFonts w:ascii="Arial Narrow" w:hAnsi="Arial Narrow"/>
          <w:color w:val="000000"/>
        </w:rPr>
        <w:t>В</w:t>
      </w:r>
      <w:proofErr w:type="gramEnd"/>
      <w:r w:rsidRPr="007D4609">
        <w:rPr>
          <w:rFonts w:ascii="Arial Narrow" w:hAnsi="Arial Narrow"/>
          <w:color w:val="000000"/>
        </w:rPr>
        <w:t>МедА</w:t>
      </w:r>
      <w:proofErr w:type="spellEnd"/>
      <w:r w:rsidRPr="007D4609">
        <w:rPr>
          <w:rFonts w:ascii="Arial Narrow" w:hAnsi="Arial Narrow"/>
          <w:color w:val="000000"/>
        </w:rPr>
        <w:t>, 2002. 266 с.</w:t>
      </w:r>
    </w:p>
    <w:p w:rsidR="00014327" w:rsidRPr="007D4609" w:rsidRDefault="00014327" w:rsidP="00014327">
      <w:pPr>
        <w:numPr>
          <w:ilvl w:val="0"/>
          <w:numId w:val="19"/>
        </w:numPr>
        <w:ind w:left="0" w:firstLine="284"/>
        <w:contextualSpacing/>
        <w:jc w:val="both"/>
        <w:rPr>
          <w:rFonts w:ascii="Arial Narrow" w:hAnsi="Arial Narrow"/>
          <w:color w:val="000000"/>
          <w:lang w:val="en-US"/>
        </w:rPr>
      </w:pPr>
      <w:proofErr w:type="spellStart"/>
      <w:r w:rsidRPr="00014327">
        <w:rPr>
          <w:rFonts w:ascii="Arial Narrow" w:hAnsi="Arial Narrow"/>
          <w:i/>
          <w:color w:val="000000"/>
          <w:lang w:val="en-US"/>
        </w:rPr>
        <w:t>Beaglehole</w:t>
      </w:r>
      <w:proofErr w:type="spellEnd"/>
      <w:r w:rsidRPr="00014327">
        <w:rPr>
          <w:rFonts w:ascii="Arial Narrow" w:hAnsi="Arial Narrow"/>
          <w:i/>
          <w:color w:val="000000"/>
          <w:lang w:val="en-US"/>
        </w:rPr>
        <w:t xml:space="preserve"> R., Bonita R.</w:t>
      </w:r>
      <w:r w:rsidRPr="007D4609">
        <w:rPr>
          <w:rFonts w:ascii="Arial Narrow" w:hAnsi="Arial Narrow"/>
          <w:color w:val="000000"/>
          <w:lang w:val="en-US"/>
        </w:rPr>
        <w:t xml:space="preserve"> Basic epidemiology. World Health Organization, Geneva, 1993.</w:t>
      </w:r>
    </w:p>
    <w:p w:rsidR="00014327" w:rsidRPr="007D4609" w:rsidRDefault="00014327" w:rsidP="00014327">
      <w:pPr>
        <w:numPr>
          <w:ilvl w:val="0"/>
          <w:numId w:val="19"/>
        </w:numPr>
        <w:ind w:left="0" w:firstLine="284"/>
        <w:contextualSpacing/>
        <w:jc w:val="both"/>
        <w:rPr>
          <w:rFonts w:ascii="Arial Narrow" w:hAnsi="Arial Narrow"/>
          <w:color w:val="000000"/>
          <w:lang w:val="en-US"/>
        </w:rPr>
      </w:pPr>
      <w:r w:rsidRPr="00014327">
        <w:rPr>
          <w:rFonts w:ascii="Arial Narrow" w:hAnsi="Arial Narrow"/>
          <w:i/>
          <w:color w:val="000000"/>
          <w:lang w:val="nb-NO"/>
        </w:rPr>
        <w:t>Cleopas T.J. et al.</w:t>
      </w:r>
      <w:r w:rsidRPr="007D4609">
        <w:rPr>
          <w:rFonts w:ascii="Arial Narrow" w:hAnsi="Arial Narrow"/>
          <w:color w:val="000000"/>
          <w:lang w:val="nb-NO"/>
        </w:rPr>
        <w:t xml:space="preserve"> </w:t>
      </w:r>
      <w:r w:rsidRPr="007D4609">
        <w:rPr>
          <w:rFonts w:ascii="Arial Narrow" w:hAnsi="Arial Narrow"/>
          <w:color w:val="000000"/>
          <w:lang w:val="en-US"/>
        </w:rPr>
        <w:t>Statistics Applied to Clinical Trials. 4th ed. Springer, 2009.</w:t>
      </w:r>
    </w:p>
    <w:p w:rsidR="00014327" w:rsidRPr="007D4609" w:rsidRDefault="00014327" w:rsidP="00014327">
      <w:pPr>
        <w:tabs>
          <w:tab w:val="left" w:pos="1980"/>
        </w:tabs>
        <w:ind w:firstLine="284"/>
        <w:jc w:val="both"/>
        <w:rPr>
          <w:rFonts w:ascii="Arial Narrow" w:eastAsiaTheme="minorEastAsia" w:hAnsi="Arial Narrow"/>
        </w:rPr>
      </w:pPr>
    </w:p>
    <w:p w:rsidR="00014327" w:rsidRPr="00014327" w:rsidRDefault="00014327" w:rsidP="00014327">
      <w:pPr>
        <w:tabs>
          <w:tab w:val="left" w:pos="1980"/>
        </w:tabs>
        <w:ind w:firstLine="284"/>
        <w:rPr>
          <w:rFonts w:ascii="Arial Narrow" w:eastAsiaTheme="minorEastAsia" w:hAnsi="Arial Narrow"/>
          <w:b/>
          <w:i/>
        </w:rPr>
      </w:pPr>
      <w:r w:rsidRPr="00014327">
        <w:rPr>
          <w:rFonts w:ascii="Arial Narrow" w:eastAsiaTheme="minorEastAsia" w:hAnsi="Arial Narrow"/>
          <w:b/>
          <w:i/>
          <w:lang w:val="en-US"/>
        </w:rPr>
        <w:t>References</w:t>
      </w:r>
      <w:r w:rsidRPr="00014327">
        <w:rPr>
          <w:rFonts w:ascii="Arial Narrow" w:eastAsiaTheme="minorEastAsia" w:hAnsi="Arial Narrow"/>
          <w:b/>
          <w:i/>
        </w:rPr>
        <w:t>:</w:t>
      </w:r>
    </w:p>
    <w:p w:rsidR="00014327" w:rsidRPr="007D4609" w:rsidRDefault="00014327" w:rsidP="00014327">
      <w:pPr>
        <w:numPr>
          <w:ilvl w:val="0"/>
          <w:numId w:val="20"/>
        </w:numPr>
        <w:ind w:left="0" w:firstLine="284"/>
        <w:contextualSpacing/>
        <w:jc w:val="both"/>
        <w:rPr>
          <w:rFonts w:ascii="Arial Narrow" w:hAnsi="Arial Narrow"/>
          <w:lang w:val="en-US"/>
        </w:rPr>
      </w:pPr>
      <w:proofErr w:type="spellStart"/>
      <w:r w:rsidRPr="007D4609">
        <w:rPr>
          <w:rFonts w:ascii="Arial Narrow" w:hAnsi="Arial Narrow"/>
          <w:lang w:val="en-US"/>
        </w:rPr>
        <w:t>Akanov</w:t>
      </w:r>
      <w:proofErr w:type="spellEnd"/>
      <w:r w:rsidRPr="007D4609">
        <w:rPr>
          <w:rFonts w:ascii="Arial Narrow" w:hAnsi="Arial Narrow"/>
          <w:lang w:val="en-US"/>
        </w:rPr>
        <w:t xml:space="preserve"> A.A., </w:t>
      </w:r>
      <w:proofErr w:type="spellStart"/>
      <w:r w:rsidRPr="007D4609">
        <w:rPr>
          <w:rFonts w:ascii="Arial Narrow" w:hAnsi="Arial Narrow"/>
          <w:lang w:val="en-US"/>
        </w:rPr>
        <w:t>Turdalieva</w:t>
      </w:r>
      <w:proofErr w:type="spellEnd"/>
      <w:r w:rsidRPr="007D4609">
        <w:rPr>
          <w:rFonts w:ascii="Arial Narrow" w:hAnsi="Arial Narrow"/>
          <w:lang w:val="en-US"/>
        </w:rPr>
        <w:t xml:space="preserve"> B.S., </w:t>
      </w:r>
      <w:proofErr w:type="spellStart"/>
      <w:r w:rsidRPr="007D4609">
        <w:rPr>
          <w:rFonts w:ascii="Arial Narrow" w:hAnsi="Arial Narrow"/>
          <w:lang w:val="en-US"/>
        </w:rPr>
        <w:t>Izekenova</w:t>
      </w:r>
      <w:proofErr w:type="spellEnd"/>
      <w:r w:rsidRPr="007D4609">
        <w:rPr>
          <w:rFonts w:ascii="Arial Narrow" w:hAnsi="Arial Narrow"/>
          <w:lang w:val="en-US"/>
        </w:rPr>
        <w:t xml:space="preserve"> A.K., </w:t>
      </w:r>
      <w:proofErr w:type="spellStart"/>
      <w:r w:rsidRPr="007D4609">
        <w:rPr>
          <w:rFonts w:ascii="Arial Narrow" w:hAnsi="Arial Narrow"/>
          <w:lang w:val="en-US"/>
        </w:rPr>
        <w:t>Ramazanova</w:t>
      </w:r>
      <w:proofErr w:type="spellEnd"/>
      <w:r w:rsidRPr="007D4609">
        <w:rPr>
          <w:rFonts w:ascii="Arial Narrow" w:hAnsi="Arial Narrow"/>
          <w:lang w:val="en-US"/>
        </w:rPr>
        <w:t xml:space="preserve"> M.A., </w:t>
      </w:r>
      <w:proofErr w:type="spellStart"/>
      <w:r w:rsidRPr="007D4609">
        <w:rPr>
          <w:rFonts w:ascii="Arial Narrow" w:hAnsi="Arial Narrow"/>
          <w:lang w:val="en-US"/>
        </w:rPr>
        <w:t>Abdraimova</w:t>
      </w:r>
      <w:proofErr w:type="spellEnd"/>
      <w:r w:rsidRPr="007D4609">
        <w:rPr>
          <w:rFonts w:ascii="Arial Narrow" w:hAnsi="Arial Narrow"/>
          <w:lang w:val="en-US"/>
        </w:rPr>
        <w:t xml:space="preserve">, </w:t>
      </w:r>
      <w:proofErr w:type="spellStart"/>
      <w:r w:rsidRPr="007D4609">
        <w:rPr>
          <w:rFonts w:ascii="Arial Narrow" w:hAnsi="Arial Narrow"/>
          <w:lang w:val="en-US"/>
        </w:rPr>
        <w:t>Grjibovski</w:t>
      </w:r>
      <w:proofErr w:type="spellEnd"/>
      <w:r w:rsidRPr="007D4609">
        <w:rPr>
          <w:rFonts w:ascii="Arial Narrow" w:hAnsi="Arial Narrow"/>
          <w:lang w:val="en-US"/>
        </w:rPr>
        <w:t xml:space="preserve"> A.M. </w:t>
      </w:r>
      <w:proofErr w:type="spellStart"/>
      <w:r w:rsidRPr="007D4609">
        <w:rPr>
          <w:rFonts w:ascii="Arial Narrow" w:hAnsi="Arial Narrow"/>
          <w:lang w:val="en-US"/>
        </w:rPr>
        <w:t>Otsenka</w:t>
      </w:r>
      <w:proofErr w:type="spellEnd"/>
      <w:r w:rsidRPr="007D4609">
        <w:rPr>
          <w:rFonts w:ascii="Arial Narrow" w:hAnsi="Arial Narrow"/>
          <w:lang w:val="en-US"/>
        </w:rPr>
        <w:t xml:space="preserve"> </w:t>
      </w:r>
      <w:proofErr w:type="spellStart"/>
      <w:r w:rsidRPr="007D4609">
        <w:rPr>
          <w:rFonts w:ascii="Arial Narrow" w:hAnsi="Arial Narrow"/>
          <w:lang w:val="en-US"/>
        </w:rPr>
        <w:t>ispolzovania</w:t>
      </w:r>
      <w:proofErr w:type="spellEnd"/>
      <w:r w:rsidRPr="007D4609">
        <w:rPr>
          <w:rFonts w:ascii="Arial Narrow" w:hAnsi="Arial Narrow"/>
          <w:lang w:val="en-US"/>
        </w:rPr>
        <w:t xml:space="preserve"> </w:t>
      </w:r>
      <w:proofErr w:type="spellStart"/>
      <w:r w:rsidRPr="007D4609">
        <w:rPr>
          <w:rFonts w:ascii="Arial Narrow" w:hAnsi="Arial Narrow"/>
          <w:lang w:val="en-US"/>
        </w:rPr>
        <w:t>statisticheskih</w:t>
      </w:r>
      <w:proofErr w:type="spellEnd"/>
      <w:r w:rsidRPr="007D4609">
        <w:rPr>
          <w:rFonts w:ascii="Arial Narrow" w:hAnsi="Arial Narrow"/>
          <w:lang w:val="en-US"/>
        </w:rPr>
        <w:t xml:space="preserve"> </w:t>
      </w:r>
      <w:proofErr w:type="spellStart"/>
      <w:r w:rsidRPr="007D4609">
        <w:rPr>
          <w:rFonts w:ascii="Arial Narrow" w:hAnsi="Arial Narrow"/>
          <w:lang w:val="en-US"/>
        </w:rPr>
        <w:t>metodov</w:t>
      </w:r>
      <w:proofErr w:type="spellEnd"/>
      <w:r w:rsidRPr="007D4609">
        <w:rPr>
          <w:rFonts w:ascii="Arial Narrow" w:hAnsi="Arial Narrow"/>
          <w:lang w:val="en-US"/>
        </w:rPr>
        <w:t xml:space="preserve"> v </w:t>
      </w:r>
      <w:proofErr w:type="spellStart"/>
      <w:r w:rsidRPr="007D4609">
        <w:rPr>
          <w:rFonts w:ascii="Arial Narrow" w:hAnsi="Arial Narrow"/>
          <w:lang w:val="en-US"/>
        </w:rPr>
        <w:t>nauchnih</w:t>
      </w:r>
      <w:proofErr w:type="spellEnd"/>
      <w:r w:rsidRPr="007D4609">
        <w:rPr>
          <w:rFonts w:ascii="Arial Narrow" w:hAnsi="Arial Narrow"/>
          <w:lang w:val="en-US"/>
        </w:rPr>
        <w:t xml:space="preserve"> </w:t>
      </w:r>
      <w:proofErr w:type="spellStart"/>
      <w:r w:rsidRPr="007D4609">
        <w:rPr>
          <w:rFonts w:ascii="Arial Narrow" w:hAnsi="Arial Narrow"/>
          <w:lang w:val="en-US"/>
        </w:rPr>
        <w:t>statyakh</w:t>
      </w:r>
      <w:proofErr w:type="spellEnd"/>
      <w:r w:rsidRPr="007D4609">
        <w:rPr>
          <w:rFonts w:ascii="Arial Narrow" w:hAnsi="Arial Narrow"/>
          <w:lang w:val="en-US"/>
        </w:rPr>
        <w:t xml:space="preserve"> </w:t>
      </w:r>
      <w:proofErr w:type="spellStart"/>
      <w:r w:rsidRPr="007D4609">
        <w:rPr>
          <w:rFonts w:ascii="Arial Narrow" w:hAnsi="Arial Narrow"/>
          <w:lang w:val="en-US"/>
        </w:rPr>
        <w:t>Kazakhstana</w:t>
      </w:r>
      <w:proofErr w:type="spellEnd"/>
      <w:r w:rsidRPr="007D4609">
        <w:rPr>
          <w:rFonts w:ascii="Arial Narrow" w:hAnsi="Arial Narrow"/>
          <w:lang w:val="en-US"/>
        </w:rPr>
        <w:t xml:space="preserve"> [</w:t>
      </w:r>
      <w:proofErr w:type="spellStart"/>
      <w:r w:rsidRPr="007D4609">
        <w:rPr>
          <w:rFonts w:ascii="Arial Narrow" w:hAnsi="Arial Narrow"/>
          <w:lang w:val="en-US"/>
        </w:rPr>
        <w:t>Assesment</w:t>
      </w:r>
      <w:proofErr w:type="spellEnd"/>
      <w:r w:rsidRPr="007D4609">
        <w:rPr>
          <w:rFonts w:ascii="Arial Narrow" w:hAnsi="Arial Narrow"/>
          <w:lang w:val="en-US"/>
        </w:rPr>
        <w:t xml:space="preserve"> of use of statistical methods in scientific articles of the Kazakhstan’s medical journals]</w:t>
      </w:r>
      <w:r w:rsidRPr="001E0E6E">
        <w:rPr>
          <w:rFonts w:ascii="Arial Narrow" w:hAnsi="Arial Narrow"/>
          <w:lang w:val="en-US"/>
        </w:rPr>
        <w:t>.</w:t>
      </w:r>
      <w:r w:rsidRPr="007D4609">
        <w:rPr>
          <w:rFonts w:ascii="Arial Narrow" w:hAnsi="Arial Narrow"/>
          <w:lang w:val="en-US"/>
        </w:rPr>
        <w:t xml:space="preserve"> </w:t>
      </w:r>
      <w:proofErr w:type="spellStart"/>
      <w:r w:rsidRPr="00014327">
        <w:rPr>
          <w:rFonts w:ascii="Arial Narrow" w:hAnsi="Arial Narrow"/>
          <w:i/>
          <w:lang w:val="en-US"/>
        </w:rPr>
        <w:t>Ekologiya</w:t>
      </w:r>
      <w:proofErr w:type="spellEnd"/>
      <w:r w:rsidRPr="00014327">
        <w:rPr>
          <w:rFonts w:ascii="Arial Narrow" w:hAnsi="Arial Narrow"/>
          <w:i/>
          <w:lang w:val="en-US"/>
        </w:rPr>
        <w:t xml:space="preserve"> </w:t>
      </w:r>
      <w:proofErr w:type="spellStart"/>
      <w:r w:rsidRPr="00014327">
        <w:rPr>
          <w:rFonts w:ascii="Arial Narrow" w:hAnsi="Arial Narrow"/>
          <w:i/>
          <w:lang w:val="en-US"/>
        </w:rPr>
        <w:t>cheloveka</w:t>
      </w:r>
      <w:proofErr w:type="spellEnd"/>
      <w:r w:rsidRPr="007D4609">
        <w:rPr>
          <w:rFonts w:ascii="Arial Narrow" w:hAnsi="Arial Narrow"/>
          <w:lang w:val="en-US"/>
        </w:rPr>
        <w:t xml:space="preserve"> [Human Ecology]. 2013. No.5. </w:t>
      </w:r>
      <w:proofErr w:type="spellStart"/>
      <w:r>
        <w:rPr>
          <w:rFonts w:ascii="Arial Narrow" w:hAnsi="Arial Narrow"/>
        </w:rPr>
        <w:t>рр</w:t>
      </w:r>
      <w:proofErr w:type="spellEnd"/>
      <w:r w:rsidRPr="007D4609">
        <w:rPr>
          <w:rFonts w:ascii="Arial Narrow" w:hAnsi="Arial Narrow"/>
          <w:lang w:val="en-US"/>
        </w:rPr>
        <w:t>. 61-64. [in Russian]</w:t>
      </w:r>
    </w:p>
    <w:p w:rsidR="00014327" w:rsidRPr="00014327" w:rsidRDefault="00014327" w:rsidP="00014327">
      <w:pPr>
        <w:numPr>
          <w:ilvl w:val="0"/>
          <w:numId w:val="20"/>
        </w:numPr>
        <w:ind w:left="0" w:firstLine="284"/>
        <w:contextualSpacing/>
        <w:jc w:val="both"/>
        <w:rPr>
          <w:rFonts w:ascii="Arial Narrow" w:hAnsi="Arial Narrow"/>
          <w:lang w:val="en-US"/>
        </w:rPr>
      </w:pPr>
      <w:proofErr w:type="spellStart"/>
      <w:r w:rsidRPr="007D4609">
        <w:rPr>
          <w:rFonts w:ascii="Arial Narrow" w:hAnsi="Arial Narrow"/>
          <w:lang w:val="en-US"/>
        </w:rPr>
        <w:t>Banerzhi</w:t>
      </w:r>
      <w:proofErr w:type="spellEnd"/>
      <w:r w:rsidRPr="007D4609">
        <w:rPr>
          <w:rFonts w:ascii="Arial Narrow" w:hAnsi="Arial Narrow"/>
          <w:lang w:val="en-US"/>
        </w:rPr>
        <w:t xml:space="preserve"> A. </w:t>
      </w:r>
      <w:proofErr w:type="spellStart"/>
      <w:r w:rsidRPr="00014327">
        <w:rPr>
          <w:rFonts w:ascii="Arial Narrow" w:hAnsi="Arial Narrow"/>
          <w:i/>
          <w:lang w:val="en-US"/>
        </w:rPr>
        <w:t>Meditsinskaya</w:t>
      </w:r>
      <w:proofErr w:type="spellEnd"/>
      <w:r w:rsidRPr="00014327">
        <w:rPr>
          <w:rFonts w:ascii="Arial Narrow" w:hAnsi="Arial Narrow"/>
          <w:i/>
          <w:lang w:val="en-US"/>
        </w:rPr>
        <w:t xml:space="preserve"> </w:t>
      </w:r>
      <w:proofErr w:type="spellStart"/>
      <w:r w:rsidRPr="00014327">
        <w:rPr>
          <w:rFonts w:ascii="Arial Narrow" w:hAnsi="Arial Narrow"/>
          <w:i/>
          <w:lang w:val="en-US"/>
        </w:rPr>
        <w:t>statistika</w:t>
      </w:r>
      <w:proofErr w:type="spellEnd"/>
      <w:r w:rsidRPr="00014327">
        <w:rPr>
          <w:rFonts w:ascii="Arial Narrow" w:hAnsi="Arial Narrow"/>
          <w:i/>
          <w:lang w:val="en-US"/>
        </w:rPr>
        <w:t xml:space="preserve"> </w:t>
      </w:r>
      <w:proofErr w:type="spellStart"/>
      <w:r w:rsidRPr="00014327">
        <w:rPr>
          <w:rFonts w:ascii="Arial Narrow" w:hAnsi="Arial Narrow"/>
          <w:i/>
          <w:lang w:val="en-US"/>
        </w:rPr>
        <w:t>ponyatnym</w:t>
      </w:r>
      <w:proofErr w:type="spellEnd"/>
      <w:r w:rsidRPr="00014327">
        <w:rPr>
          <w:rFonts w:ascii="Arial Narrow" w:hAnsi="Arial Narrow"/>
          <w:i/>
          <w:lang w:val="en-US"/>
        </w:rPr>
        <w:t xml:space="preserve"> </w:t>
      </w:r>
      <w:proofErr w:type="spellStart"/>
      <w:r w:rsidRPr="00014327">
        <w:rPr>
          <w:rFonts w:ascii="Arial Narrow" w:hAnsi="Arial Narrow"/>
          <w:i/>
          <w:lang w:val="en-US"/>
        </w:rPr>
        <w:t>yazykom</w:t>
      </w:r>
      <w:proofErr w:type="spellEnd"/>
      <w:r w:rsidRPr="00014327">
        <w:rPr>
          <w:rFonts w:ascii="Arial Narrow" w:hAnsi="Arial Narrow"/>
          <w:i/>
          <w:lang w:val="en-US"/>
        </w:rPr>
        <w:t xml:space="preserve">: </w:t>
      </w:r>
      <w:proofErr w:type="spellStart"/>
      <w:r w:rsidRPr="00014327">
        <w:rPr>
          <w:rFonts w:ascii="Arial Narrow" w:hAnsi="Arial Narrow"/>
          <w:i/>
          <w:lang w:val="en-US"/>
        </w:rPr>
        <w:t>vvodnyy</w:t>
      </w:r>
      <w:proofErr w:type="spellEnd"/>
      <w:r w:rsidRPr="00014327">
        <w:rPr>
          <w:rFonts w:ascii="Arial Narrow" w:hAnsi="Arial Narrow"/>
          <w:i/>
          <w:lang w:val="en-US"/>
        </w:rPr>
        <w:t xml:space="preserve"> </w:t>
      </w:r>
      <w:proofErr w:type="spellStart"/>
      <w:r w:rsidRPr="00014327">
        <w:rPr>
          <w:rFonts w:ascii="Arial Narrow" w:hAnsi="Arial Narrow"/>
          <w:i/>
          <w:lang w:val="en-US"/>
        </w:rPr>
        <w:t>kurs</w:t>
      </w:r>
      <w:proofErr w:type="spellEnd"/>
      <w:r w:rsidRPr="007D4609">
        <w:rPr>
          <w:rFonts w:ascii="Arial Narrow" w:hAnsi="Arial Narrow"/>
          <w:lang w:val="en-US"/>
        </w:rPr>
        <w:t xml:space="preserve"> [Medical statistics in plain language: an introductory course]. </w:t>
      </w:r>
      <w:proofErr w:type="gramStart"/>
      <w:r w:rsidRPr="00014327">
        <w:rPr>
          <w:rFonts w:ascii="Arial Narrow" w:hAnsi="Arial Narrow"/>
          <w:lang w:val="en-US"/>
        </w:rPr>
        <w:t>M. :</w:t>
      </w:r>
      <w:proofErr w:type="gramEnd"/>
      <w:r w:rsidRPr="00014327">
        <w:rPr>
          <w:rFonts w:ascii="Arial Narrow" w:hAnsi="Arial Narrow"/>
          <w:lang w:val="en-US"/>
        </w:rPr>
        <w:t xml:space="preserve"> </w:t>
      </w:r>
      <w:proofErr w:type="spellStart"/>
      <w:r w:rsidRPr="00014327">
        <w:rPr>
          <w:rFonts w:ascii="Arial Narrow" w:hAnsi="Arial Narrow"/>
          <w:lang w:val="en-US"/>
        </w:rPr>
        <w:t>Prakticheskaya</w:t>
      </w:r>
      <w:proofErr w:type="spellEnd"/>
      <w:r w:rsidRPr="00014327">
        <w:rPr>
          <w:rFonts w:ascii="Arial Narrow" w:hAnsi="Arial Narrow"/>
          <w:lang w:val="en-US"/>
        </w:rPr>
        <w:t xml:space="preserve"> </w:t>
      </w:r>
      <w:proofErr w:type="spellStart"/>
      <w:r w:rsidRPr="00014327">
        <w:rPr>
          <w:rFonts w:ascii="Arial Narrow" w:hAnsi="Arial Narrow"/>
          <w:lang w:val="en-US"/>
        </w:rPr>
        <w:t>meditsina</w:t>
      </w:r>
      <w:proofErr w:type="spellEnd"/>
      <w:r w:rsidRPr="00014327">
        <w:rPr>
          <w:rFonts w:ascii="Arial Narrow" w:hAnsi="Arial Narrow"/>
          <w:lang w:val="en-US"/>
        </w:rPr>
        <w:t xml:space="preserve"> , 2007. </w:t>
      </w:r>
      <w:r>
        <w:rPr>
          <w:rFonts w:ascii="Arial Narrow" w:hAnsi="Arial Narrow"/>
        </w:rPr>
        <w:t>р</w:t>
      </w:r>
      <w:r w:rsidRPr="00014327">
        <w:rPr>
          <w:rFonts w:ascii="Arial Narrow" w:hAnsi="Arial Narrow"/>
          <w:lang w:val="en-US"/>
        </w:rPr>
        <w:t>. 287. [in Russian]</w:t>
      </w:r>
    </w:p>
    <w:p w:rsidR="00014327" w:rsidRPr="000577DA" w:rsidRDefault="00014327" w:rsidP="00014327">
      <w:pPr>
        <w:numPr>
          <w:ilvl w:val="0"/>
          <w:numId w:val="20"/>
        </w:numPr>
        <w:ind w:left="0" w:firstLine="284"/>
        <w:contextualSpacing/>
        <w:jc w:val="both"/>
        <w:rPr>
          <w:rFonts w:ascii="Arial Narrow" w:hAnsi="Arial Narrow"/>
          <w:lang w:val="en-US"/>
        </w:rPr>
      </w:pPr>
      <w:proofErr w:type="spellStart"/>
      <w:r w:rsidRPr="007D4609">
        <w:rPr>
          <w:rFonts w:ascii="Arial Narrow" w:hAnsi="Arial Narrow"/>
          <w:lang w:val="en-US"/>
        </w:rPr>
        <w:t>Borovikov</w:t>
      </w:r>
      <w:proofErr w:type="spellEnd"/>
      <w:r w:rsidRPr="007D4609">
        <w:rPr>
          <w:rFonts w:ascii="Arial Narrow" w:hAnsi="Arial Narrow"/>
          <w:lang w:val="en-US"/>
        </w:rPr>
        <w:t xml:space="preserve"> V. </w:t>
      </w:r>
      <w:proofErr w:type="spellStart"/>
      <w:r w:rsidRPr="00014327">
        <w:rPr>
          <w:rFonts w:ascii="Arial Narrow" w:hAnsi="Arial Narrow"/>
          <w:i/>
          <w:lang w:val="en-US"/>
        </w:rPr>
        <w:t>Statistica</w:t>
      </w:r>
      <w:proofErr w:type="spellEnd"/>
      <w:r w:rsidRPr="00014327">
        <w:rPr>
          <w:rFonts w:ascii="Arial Narrow" w:hAnsi="Arial Narrow"/>
          <w:i/>
          <w:lang w:val="en-US"/>
        </w:rPr>
        <w:t xml:space="preserve">. </w:t>
      </w:r>
      <w:proofErr w:type="spellStart"/>
      <w:r w:rsidRPr="00014327">
        <w:rPr>
          <w:rFonts w:ascii="Arial Narrow" w:hAnsi="Arial Narrow"/>
          <w:i/>
          <w:lang w:val="en-US"/>
        </w:rPr>
        <w:t>Iskusstvo</w:t>
      </w:r>
      <w:proofErr w:type="spellEnd"/>
      <w:r w:rsidRPr="00014327">
        <w:rPr>
          <w:rFonts w:ascii="Arial Narrow" w:hAnsi="Arial Narrow"/>
          <w:i/>
          <w:lang w:val="en-US"/>
        </w:rPr>
        <w:t xml:space="preserve"> </w:t>
      </w:r>
      <w:proofErr w:type="spellStart"/>
      <w:r w:rsidRPr="00014327">
        <w:rPr>
          <w:rFonts w:ascii="Arial Narrow" w:hAnsi="Arial Narrow"/>
          <w:i/>
          <w:lang w:val="en-US"/>
        </w:rPr>
        <w:t>analiza</w:t>
      </w:r>
      <w:proofErr w:type="spellEnd"/>
      <w:r w:rsidRPr="00014327">
        <w:rPr>
          <w:rFonts w:ascii="Arial Narrow" w:hAnsi="Arial Narrow"/>
          <w:i/>
          <w:lang w:val="en-US"/>
        </w:rPr>
        <w:t xml:space="preserve"> </w:t>
      </w:r>
      <w:proofErr w:type="spellStart"/>
      <w:r w:rsidRPr="00014327">
        <w:rPr>
          <w:rFonts w:ascii="Arial Narrow" w:hAnsi="Arial Narrow"/>
          <w:i/>
          <w:lang w:val="en-US"/>
        </w:rPr>
        <w:t>dannikh</w:t>
      </w:r>
      <w:proofErr w:type="spellEnd"/>
      <w:r w:rsidRPr="00014327">
        <w:rPr>
          <w:rFonts w:ascii="Arial Narrow" w:hAnsi="Arial Narrow"/>
          <w:i/>
          <w:lang w:val="en-US"/>
        </w:rPr>
        <w:t xml:space="preserve"> </w:t>
      </w:r>
      <w:proofErr w:type="spellStart"/>
      <w:proofErr w:type="gramStart"/>
      <w:r w:rsidRPr="00014327">
        <w:rPr>
          <w:rFonts w:ascii="Arial Narrow" w:hAnsi="Arial Narrow"/>
          <w:i/>
          <w:lang w:val="en-US"/>
        </w:rPr>
        <w:t>na</w:t>
      </w:r>
      <w:proofErr w:type="spellEnd"/>
      <w:proofErr w:type="gramEnd"/>
      <w:r w:rsidRPr="00014327">
        <w:rPr>
          <w:rFonts w:ascii="Arial Narrow" w:hAnsi="Arial Narrow"/>
          <w:i/>
          <w:lang w:val="en-US"/>
        </w:rPr>
        <w:t xml:space="preserve"> </w:t>
      </w:r>
      <w:proofErr w:type="spellStart"/>
      <w:r w:rsidRPr="00014327">
        <w:rPr>
          <w:rFonts w:ascii="Arial Narrow" w:hAnsi="Arial Narrow"/>
          <w:i/>
          <w:lang w:val="en-US"/>
        </w:rPr>
        <w:t>kompyutere</w:t>
      </w:r>
      <w:proofErr w:type="spellEnd"/>
      <w:r w:rsidRPr="00014327">
        <w:rPr>
          <w:rFonts w:ascii="Arial Narrow" w:hAnsi="Arial Narrow"/>
          <w:i/>
          <w:lang w:val="en-US"/>
        </w:rPr>
        <w:t xml:space="preserve">: </w:t>
      </w:r>
      <w:proofErr w:type="spellStart"/>
      <w:r w:rsidRPr="00014327">
        <w:rPr>
          <w:rFonts w:ascii="Arial Narrow" w:hAnsi="Arial Narrow"/>
          <w:i/>
          <w:lang w:val="en-US"/>
        </w:rPr>
        <w:t>dlya</w:t>
      </w:r>
      <w:proofErr w:type="spellEnd"/>
      <w:r w:rsidRPr="00014327">
        <w:rPr>
          <w:rFonts w:ascii="Arial Narrow" w:hAnsi="Arial Narrow"/>
          <w:i/>
          <w:lang w:val="en-US"/>
        </w:rPr>
        <w:t xml:space="preserve"> </w:t>
      </w:r>
      <w:proofErr w:type="spellStart"/>
      <w:r w:rsidRPr="00014327">
        <w:rPr>
          <w:rFonts w:ascii="Arial Narrow" w:hAnsi="Arial Narrow"/>
          <w:i/>
          <w:lang w:val="en-US"/>
        </w:rPr>
        <w:t>professionalov</w:t>
      </w:r>
      <w:proofErr w:type="spellEnd"/>
      <w:r w:rsidRPr="007D4609">
        <w:rPr>
          <w:rFonts w:ascii="Arial Narrow" w:hAnsi="Arial Narrow"/>
          <w:lang w:val="en-US"/>
        </w:rPr>
        <w:t xml:space="preserve"> [</w:t>
      </w:r>
      <w:proofErr w:type="spellStart"/>
      <w:r w:rsidRPr="007D4609">
        <w:rPr>
          <w:rFonts w:ascii="Arial Narrow" w:hAnsi="Arial Narrow"/>
          <w:lang w:val="en-US"/>
        </w:rPr>
        <w:t>Statistica</w:t>
      </w:r>
      <w:proofErr w:type="spellEnd"/>
      <w:r w:rsidRPr="007D4609">
        <w:rPr>
          <w:rFonts w:ascii="Arial Narrow" w:hAnsi="Arial Narrow"/>
          <w:lang w:val="en-US"/>
        </w:rPr>
        <w:t xml:space="preserve">. The art of data analysis using computer: for professionals]. </w:t>
      </w:r>
      <w:proofErr w:type="spellStart"/>
      <w:r w:rsidRPr="007D4609">
        <w:rPr>
          <w:rFonts w:ascii="Arial Narrow" w:hAnsi="Arial Narrow"/>
          <w:lang w:val="en-US"/>
        </w:rPr>
        <w:t>SPb</w:t>
      </w:r>
      <w:proofErr w:type="spellEnd"/>
      <w:proofErr w:type="gramStart"/>
      <w:r w:rsidRPr="007D4609">
        <w:rPr>
          <w:rFonts w:ascii="Arial Narrow" w:hAnsi="Arial Narrow"/>
          <w:lang w:val="en-US"/>
        </w:rPr>
        <w:t>. :</w:t>
      </w:r>
      <w:proofErr w:type="gramEnd"/>
      <w:r w:rsidRPr="007D4609">
        <w:rPr>
          <w:rFonts w:ascii="Arial Narrow" w:hAnsi="Arial Narrow"/>
          <w:lang w:val="en-US"/>
        </w:rPr>
        <w:t xml:space="preserve"> </w:t>
      </w:r>
      <w:proofErr w:type="spellStart"/>
      <w:r w:rsidRPr="007D4609">
        <w:rPr>
          <w:rFonts w:ascii="Arial Narrow" w:hAnsi="Arial Narrow"/>
          <w:lang w:val="en-US"/>
        </w:rPr>
        <w:t>Piter</w:t>
      </w:r>
      <w:proofErr w:type="spellEnd"/>
      <w:r w:rsidRPr="007D4609">
        <w:rPr>
          <w:rFonts w:ascii="Arial Narrow" w:hAnsi="Arial Narrow"/>
          <w:lang w:val="en-US"/>
        </w:rPr>
        <w:t xml:space="preserve">, 2003. </w:t>
      </w:r>
      <w:r>
        <w:rPr>
          <w:rFonts w:ascii="Arial Narrow" w:hAnsi="Arial Narrow"/>
        </w:rPr>
        <w:t>р</w:t>
      </w:r>
      <w:r w:rsidRPr="000577DA">
        <w:rPr>
          <w:rFonts w:ascii="Arial Narrow" w:hAnsi="Arial Narrow"/>
          <w:lang w:val="en-US"/>
        </w:rPr>
        <w:t>. 688.</w:t>
      </w:r>
    </w:p>
    <w:p w:rsidR="00014327" w:rsidRPr="007D4609" w:rsidRDefault="00014327" w:rsidP="00014327">
      <w:pPr>
        <w:numPr>
          <w:ilvl w:val="0"/>
          <w:numId w:val="20"/>
        </w:numPr>
        <w:ind w:left="0" w:firstLine="284"/>
        <w:contextualSpacing/>
        <w:jc w:val="both"/>
        <w:rPr>
          <w:rFonts w:ascii="Arial Narrow" w:hAnsi="Arial Narrow"/>
        </w:rPr>
      </w:pPr>
      <w:r w:rsidRPr="007D4609">
        <w:rPr>
          <w:rFonts w:ascii="Arial Narrow" w:hAnsi="Arial Narrow"/>
          <w:lang w:val="en-US"/>
        </w:rPr>
        <w:t xml:space="preserve">Buhl A., </w:t>
      </w:r>
      <w:proofErr w:type="spellStart"/>
      <w:r w:rsidRPr="007D4609">
        <w:rPr>
          <w:rFonts w:ascii="Arial Narrow" w:hAnsi="Arial Narrow"/>
          <w:lang w:val="en-US"/>
        </w:rPr>
        <w:t>Zofel</w:t>
      </w:r>
      <w:proofErr w:type="spellEnd"/>
      <w:r w:rsidRPr="007D4609">
        <w:rPr>
          <w:rFonts w:ascii="Arial Narrow" w:hAnsi="Arial Narrow"/>
          <w:lang w:val="en-US"/>
        </w:rPr>
        <w:t xml:space="preserve"> P. </w:t>
      </w:r>
      <w:r w:rsidRPr="00014327">
        <w:rPr>
          <w:rFonts w:ascii="Arial Narrow" w:hAnsi="Arial Narrow"/>
          <w:i/>
          <w:lang w:val="en-US"/>
        </w:rPr>
        <w:t xml:space="preserve">SPSS: </w:t>
      </w:r>
      <w:proofErr w:type="spellStart"/>
      <w:r w:rsidRPr="00014327">
        <w:rPr>
          <w:rFonts w:ascii="Arial Narrow" w:hAnsi="Arial Narrow"/>
          <w:i/>
          <w:lang w:val="en-US"/>
        </w:rPr>
        <w:t>isskustvo</w:t>
      </w:r>
      <w:proofErr w:type="spellEnd"/>
      <w:r w:rsidRPr="00014327">
        <w:rPr>
          <w:rFonts w:ascii="Arial Narrow" w:hAnsi="Arial Narrow"/>
          <w:i/>
          <w:lang w:val="en-US"/>
        </w:rPr>
        <w:t xml:space="preserve"> </w:t>
      </w:r>
      <w:proofErr w:type="spellStart"/>
      <w:r w:rsidRPr="00014327">
        <w:rPr>
          <w:rFonts w:ascii="Arial Narrow" w:hAnsi="Arial Narrow"/>
          <w:i/>
          <w:lang w:val="en-US"/>
        </w:rPr>
        <w:t>obrabotki</w:t>
      </w:r>
      <w:proofErr w:type="spellEnd"/>
      <w:r w:rsidRPr="00014327">
        <w:rPr>
          <w:rFonts w:ascii="Arial Narrow" w:hAnsi="Arial Narrow"/>
          <w:i/>
          <w:lang w:val="en-US"/>
        </w:rPr>
        <w:t xml:space="preserve"> </w:t>
      </w:r>
      <w:proofErr w:type="spellStart"/>
      <w:r w:rsidRPr="00014327">
        <w:rPr>
          <w:rFonts w:ascii="Arial Narrow" w:hAnsi="Arial Narrow"/>
          <w:i/>
          <w:lang w:val="en-US"/>
        </w:rPr>
        <w:t>informatsii</w:t>
      </w:r>
      <w:proofErr w:type="spellEnd"/>
      <w:r w:rsidRPr="00014327">
        <w:rPr>
          <w:rFonts w:ascii="Arial Narrow" w:hAnsi="Arial Narrow"/>
          <w:i/>
          <w:lang w:val="en-US"/>
        </w:rPr>
        <w:t xml:space="preserve">. </w:t>
      </w:r>
      <w:proofErr w:type="spellStart"/>
      <w:r w:rsidRPr="00014327">
        <w:rPr>
          <w:rFonts w:ascii="Arial Narrow" w:hAnsi="Arial Narrow"/>
          <w:i/>
          <w:lang w:val="en-US"/>
        </w:rPr>
        <w:t>Analiz</w:t>
      </w:r>
      <w:proofErr w:type="spellEnd"/>
      <w:r w:rsidRPr="00014327">
        <w:rPr>
          <w:rFonts w:ascii="Arial Narrow" w:hAnsi="Arial Narrow"/>
          <w:i/>
          <w:lang w:val="en-US"/>
        </w:rPr>
        <w:t xml:space="preserve"> </w:t>
      </w:r>
      <w:proofErr w:type="spellStart"/>
      <w:r w:rsidRPr="00014327">
        <w:rPr>
          <w:rFonts w:ascii="Arial Narrow" w:hAnsi="Arial Narrow"/>
          <w:i/>
          <w:lang w:val="en-US"/>
        </w:rPr>
        <w:t>statisticheskih</w:t>
      </w:r>
      <w:proofErr w:type="spellEnd"/>
      <w:r w:rsidRPr="00014327">
        <w:rPr>
          <w:rFonts w:ascii="Arial Narrow" w:hAnsi="Arial Narrow"/>
          <w:i/>
          <w:lang w:val="en-US"/>
        </w:rPr>
        <w:t xml:space="preserve"> </w:t>
      </w:r>
      <w:proofErr w:type="spellStart"/>
      <w:r w:rsidRPr="00014327">
        <w:rPr>
          <w:rFonts w:ascii="Arial Narrow" w:hAnsi="Arial Narrow"/>
          <w:i/>
          <w:lang w:val="en-US"/>
        </w:rPr>
        <w:t>daanikh</w:t>
      </w:r>
      <w:proofErr w:type="spellEnd"/>
      <w:r w:rsidRPr="00014327">
        <w:rPr>
          <w:rFonts w:ascii="Arial Narrow" w:hAnsi="Arial Narrow"/>
          <w:i/>
          <w:lang w:val="en-US"/>
        </w:rPr>
        <w:t xml:space="preserve"> </w:t>
      </w:r>
      <w:proofErr w:type="spellStart"/>
      <w:r w:rsidRPr="00014327">
        <w:rPr>
          <w:rFonts w:ascii="Arial Narrow" w:hAnsi="Arial Narrow"/>
          <w:i/>
          <w:lang w:val="en-US"/>
        </w:rPr>
        <w:t>i</w:t>
      </w:r>
      <w:proofErr w:type="spellEnd"/>
      <w:r w:rsidRPr="00014327">
        <w:rPr>
          <w:rFonts w:ascii="Arial Narrow" w:hAnsi="Arial Narrow"/>
          <w:i/>
          <w:lang w:val="en-US"/>
        </w:rPr>
        <w:t xml:space="preserve"> </w:t>
      </w:r>
      <w:proofErr w:type="spellStart"/>
      <w:r w:rsidRPr="00014327">
        <w:rPr>
          <w:rFonts w:ascii="Arial Narrow" w:hAnsi="Arial Narrow"/>
          <w:i/>
          <w:lang w:val="en-US"/>
        </w:rPr>
        <w:t>vosstanovlenie</w:t>
      </w:r>
      <w:proofErr w:type="spellEnd"/>
      <w:r w:rsidRPr="00014327">
        <w:rPr>
          <w:rFonts w:ascii="Arial Narrow" w:hAnsi="Arial Narrow"/>
          <w:i/>
          <w:lang w:val="en-US"/>
        </w:rPr>
        <w:t xml:space="preserve"> </w:t>
      </w:r>
      <w:proofErr w:type="spellStart"/>
      <w:r w:rsidRPr="00014327">
        <w:rPr>
          <w:rFonts w:ascii="Arial Narrow" w:hAnsi="Arial Narrow"/>
          <w:i/>
          <w:lang w:val="en-US"/>
        </w:rPr>
        <w:t>skritikh</w:t>
      </w:r>
      <w:proofErr w:type="spellEnd"/>
      <w:r w:rsidRPr="00014327">
        <w:rPr>
          <w:rFonts w:ascii="Arial Narrow" w:hAnsi="Arial Narrow"/>
          <w:i/>
          <w:lang w:val="en-US"/>
        </w:rPr>
        <w:t xml:space="preserve"> </w:t>
      </w:r>
      <w:proofErr w:type="spellStart"/>
      <w:r w:rsidRPr="00014327">
        <w:rPr>
          <w:rFonts w:ascii="Arial Narrow" w:hAnsi="Arial Narrow"/>
          <w:i/>
          <w:lang w:val="en-US"/>
        </w:rPr>
        <w:t>zakonomernostey</w:t>
      </w:r>
      <w:proofErr w:type="spellEnd"/>
      <w:r w:rsidRPr="007D4609">
        <w:rPr>
          <w:rFonts w:ascii="Arial Narrow" w:hAnsi="Arial Narrow"/>
          <w:lang w:val="en-US"/>
        </w:rPr>
        <w:t xml:space="preserve"> [SPSS: the art of information analysis. Statistical data analysis and hidden regularities identification]. </w:t>
      </w:r>
      <w:proofErr w:type="spellStart"/>
      <w:r w:rsidRPr="007D4609">
        <w:rPr>
          <w:rFonts w:ascii="Arial Narrow" w:hAnsi="Arial Narrow"/>
          <w:lang w:val="en-US"/>
        </w:rPr>
        <w:t>SPb</w:t>
      </w:r>
      <w:proofErr w:type="spellEnd"/>
      <w:proofErr w:type="gramStart"/>
      <w:r w:rsidRPr="007D4609">
        <w:rPr>
          <w:rFonts w:ascii="Arial Narrow" w:hAnsi="Arial Narrow"/>
          <w:lang w:val="en-US"/>
        </w:rPr>
        <w:t>. :</w:t>
      </w:r>
      <w:proofErr w:type="gramEnd"/>
      <w:r w:rsidRPr="007D4609">
        <w:rPr>
          <w:rFonts w:ascii="Arial Narrow" w:hAnsi="Arial Narrow"/>
          <w:lang w:val="en-US"/>
        </w:rPr>
        <w:t xml:space="preserve"> OOO «</w:t>
      </w:r>
      <w:proofErr w:type="spellStart"/>
      <w:r w:rsidRPr="007D4609">
        <w:rPr>
          <w:rFonts w:ascii="Arial Narrow" w:hAnsi="Arial Narrow"/>
          <w:lang w:val="en-US"/>
        </w:rPr>
        <w:t>DiaSoftUP</w:t>
      </w:r>
      <w:proofErr w:type="spellEnd"/>
      <w:r w:rsidRPr="007D4609">
        <w:rPr>
          <w:rFonts w:ascii="Arial Narrow" w:hAnsi="Arial Narrow"/>
          <w:lang w:val="en-US"/>
        </w:rPr>
        <w:t xml:space="preserve">», 2005. </w:t>
      </w:r>
      <w:r>
        <w:rPr>
          <w:rFonts w:ascii="Arial Narrow" w:hAnsi="Arial Narrow"/>
        </w:rPr>
        <w:t>р</w:t>
      </w:r>
      <w:r w:rsidRPr="000577DA">
        <w:rPr>
          <w:rFonts w:ascii="Arial Narrow" w:hAnsi="Arial Narrow"/>
          <w:lang w:val="en-US"/>
        </w:rPr>
        <w:t xml:space="preserve">. 608. </w:t>
      </w:r>
      <w:r w:rsidRPr="007D4609">
        <w:rPr>
          <w:rFonts w:ascii="Arial Narrow" w:hAnsi="Arial Narrow"/>
        </w:rPr>
        <w:t>[</w:t>
      </w:r>
      <w:proofErr w:type="spellStart"/>
      <w:r w:rsidRPr="007D4609">
        <w:rPr>
          <w:rFonts w:ascii="Arial Narrow" w:hAnsi="Arial Narrow"/>
        </w:rPr>
        <w:t>in</w:t>
      </w:r>
      <w:proofErr w:type="spellEnd"/>
      <w:r w:rsidRPr="007D4609">
        <w:rPr>
          <w:rFonts w:ascii="Arial Narrow" w:hAnsi="Arial Narrow"/>
        </w:rPr>
        <w:t xml:space="preserve"> </w:t>
      </w:r>
      <w:proofErr w:type="spellStart"/>
      <w:r w:rsidRPr="007D4609">
        <w:rPr>
          <w:rFonts w:ascii="Arial Narrow" w:hAnsi="Arial Narrow"/>
        </w:rPr>
        <w:t>Russian</w:t>
      </w:r>
      <w:proofErr w:type="spellEnd"/>
      <w:r w:rsidRPr="007D4609">
        <w:rPr>
          <w:rFonts w:ascii="Arial Narrow" w:hAnsi="Arial Narrow"/>
        </w:rPr>
        <w:t>]</w:t>
      </w:r>
    </w:p>
    <w:p w:rsidR="00014327" w:rsidRPr="007D4609" w:rsidRDefault="00014327" w:rsidP="00014327">
      <w:pPr>
        <w:numPr>
          <w:ilvl w:val="0"/>
          <w:numId w:val="20"/>
        </w:numPr>
        <w:ind w:left="0" w:firstLine="284"/>
        <w:contextualSpacing/>
        <w:jc w:val="both"/>
        <w:rPr>
          <w:rFonts w:ascii="Arial Narrow" w:hAnsi="Arial Narrow"/>
          <w:lang w:val="en-US"/>
        </w:rPr>
      </w:pPr>
      <w:proofErr w:type="spellStart"/>
      <w:r w:rsidRPr="007D4609">
        <w:rPr>
          <w:rFonts w:ascii="Arial Narrow" w:hAnsi="Arial Narrow"/>
          <w:lang w:val="en-US"/>
        </w:rPr>
        <w:t>Glants</w:t>
      </w:r>
      <w:proofErr w:type="spellEnd"/>
      <w:r w:rsidRPr="007D4609">
        <w:rPr>
          <w:rFonts w:ascii="Arial Narrow" w:hAnsi="Arial Narrow"/>
          <w:lang w:val="en-US"/>
        </w:rPr>
        <w:t xml:space="preserve"> S. </w:t>
      </w:r>
      <w:proofErr w:type="spellStart"/>
      <w:r w:rsidRPr="00014327">
        <w:rPr>
          <w:rFonts w:ascii="Arial Narrow" w:hAnsi="Arial Narrow"/>
          <w:i/>
          <w:lang w:val="en-US"/>
        </w:rPr>
        <w:t>Mediko-biologicheskaya</w:t>
      </w:r>
      <w:proofErr w:type="spellEnd"/>
      <w:r w:rsidRPr="00014327">
        <w:rPr>
          <w:rFonts w:ascii="Arial Narrow" w:hAnsi="Arial Narrow"/>
          <w:i/>
          <w:lang w:val="en-US"/>
        </w:rPr>
        <w:t xml:space="preserve"> </w:t>
      </w:r>
      <w:proofErr w:type="spellStart"/>
      <w:r w:rsidRPr="00014327">
        <w:rPr>
          <w:rFonts w:ascii="Arial Narrow" w:hAnsi="Arial Narrow"/>
          <w:i/>
          <w:lang w:val="en-US"/>
        </w:rPr>
        <w:t>statistika</w:t>
      </w:r>
      <w:proofErr w:type="spellEnd"/>
      <w:r w:rsidRPr="00014327">
        <w:rPr>
          <w:rFonts w:ascii="Arial Narrow" w:hAnsi="Arial Narrow"/>
          <w:i/>
          <w:lang w:val="en-US"/>
        </w:rPr>
        <w:t xml:space="preserve"> </w:t>
      </w:r>
      <w:r w:rsidRPr="007D4609">
        <w:rPr>
          <w:rFonts w:ascii="Arial Narrow" w:hAnsi="Arial Narrow"/>
          <w:lang w:val="en-US"/>
        </w:rPr>
        <w:t xml:space="preserve">[The biomedical statistics]. </w:t>
      </w:r>
      <w:proofErr w:type="gramStart"/>
      <w:r w:rsidRPr="007D4609">
        <w:rPr>
          <w:rFonts w:ascii="Arial Narrow" w:hAnsi="Arial Narrow"/>
          <w:lang w:val="en-US"/>
        </w:rPr>
        <w:t>M. :</w:t>
      </w:r>
      <w:proofErr w:type="gramEnd"/>
      <w:r w:rsidRPr="007D4609">
        <w:rPr>
          <w:rFonts w:ascii="Arial Narrow" w:hAnsi="Arial Narrow"/>
          <w:lang w:val="en-US"/>
        </w:rPr>
        <w:t xml:space="preserve"> </w:t>
      </w:r>
      <w:proofErr w:type="spellStart"/>
      <w:r w:rsidRPr="007D4609">
        <w:rPr>
          <w:rFonts w:ascii="Arial Narrow" w:hAnsi="Arial Narrow"/>
          <w:lang w:val="en-US"/>
        </w:rPr>
        <w:t>Praktika</w:t>
      </w:r>
      <w:proofErr w:type="spellEnd"/>
      <w:r w:rsidRPr="007D4609">
        <w:rPr>
          <w:rFonts w:ascii="Arial Narrow" w:hAnsi="Arial Narrow"/>
          <w:lang w:val="en-US"/>
        </w:rPr>
        <w:t>, 1998. p. 459. [in Russian]</w:t>
      </w:r>
    </w:p>
    <w:p w:rsidR="00014327" w:rsidRPr="007D4609" w:rsidRDefault="00014327" w:rsidP="00014327">
      <w:pPr>
        <w:numPr>
          <w:ilvl w:val="0"/>
          <w:numId w:val="20"/>
        </w:numPr>
        <w:ind w:left="0" w:firstLine="284"/>
        <w:contextualSpacing/>
        <w:jc w:val="both"/>
        <w:rPr>
          <w:rFonts w:ascii="Arial Narrow" w:hAnsi="Arial Narrow"/>
          <w:lang w:val="en-US"/>
        </w:rPr>
      </w:pPr>
      <w:proofErr w:type="spellStart"/>
      <w:r w:rsidRPr="007D4609">
        <w:rPr>
          <w:rFonts w:ascii="Arial Narrow" w:hAnsi="Arial Narrow"/>
          <w:lang w:val="en-US"/>
        </w:rPr>
        <w:t>Grjibovski</w:t>
      </w:r>
      <w:proofErr w:type="spellEnd"/>
      <w:r w:rsidRPr="007D4609">
        <w:rPr>
          <w:rFonts w:ascii="Arial Narrow" w:hAnsi="Arial Narrow"/>
          <w:lang w:val="en-US"/>
        </w:rPr>
        <w:t xml:space="preserve"> A.M. </w:t>
      </w:r>
      <w:proofErr w:type="spellStart"/>
      <w:r w:rsidRPr="007D4609">
        <w:rPr>
          <w:rFonts w:ascii="Arial Narrow" w:hAnsi="Arial Narrow"/>
          <w:lang w:val="en-US"/>
        </w:rPr>
        <w:t>Odnomerniy</w:t>
      </w:r>
      <w:proofErr w:type="spellEnd"/>
      <w:r w:rsidRPr="007D4609">
        <w:rPr>
          <w:rFonts w:ascii="Arial Narrow" w:hAnsi="Arial Narrow"/>
          <w:lang w:val="en-US"/>
        </w:rPr>
        <w:t xml:space="preserve"> </w:t>
      </w:r>
      <w:proofErr w:type="spellStart"/>
      <w:r w:rsidRPr="007D4609">
        <w:rPr>
          <w:rFonts w:ascii="Arial Narrow" w:hAnsi="Arial Narrow"/>
          <w:lang w:val="en-US"/>
        </w:rPr>
        <w:t>analiz</w:t>
      </w:r>
      <w:proofErr w:type="spellEnd"/>
      <w:r w:rsidRPr="007D4609">
        <w:rPr>
          <w:rFonts w:ascii="Arial Narrow" w:hAnsi="Arial Narrow"/>
          <w:lang w:val="en-US"/>
        </w:rPr>
        <w:t xml:space="preserve"> </w:t>
      </w:r>
      <w:proofErr w:type="spellStart"/>
      <w:r w:rsidRPr="007D4609">
        <w:rPr>
          <w:rFonts w:ascii="Arial Narrow" w:hAnsi="Arial Narrow"/>
          <w:lang w:val="en-US"/>
        </w:rPr>
        <w:t>povtornikh</w:t>
      </w:r>
      <w:proofErr w:type="spellEnd"/>
      <w:r w:rsidRPr="007D4609">
        <w:rPr>
          <w:rFonts w:ascii="Arial Narrow" w:hAnsi="Arial Narrow"/>
          <w:lang w:val="en-US"/>
        </w:rPr>
        <w:t xml:space="preserve"> </w:t>
      </w:r>
      <w:proofErr w:type="spellStart"/>
      <w:r w:rsidRPr="007D4609">
        <w:rPr>
          <w:rFonts w:ascii="Arial Narrow" w:hAnsi="Arial Narrow"/>
          <w:lang w:val="en-US"/>
        </w:rPr>
        <w:t>izmereniy</w:t>
      </w:r>
      <w:proofErr w:type="spellEnd"/>
      <w:r w:rsidRPr="007D4609">
        <w:rPr>
          <w:rFonts w:ascii="Arial Narrow" w:hAnsi="Arial Narrow"/>
          <w:lang w:val="en-US"/>
        </w:rPr>
        <w:t xml:space="preserve"> [One-way analysis of repeated measures]</w:t>
      </w:r>
      <w:r w:rsidRPr="001E0E6E">
        <w:rPr>
          <w:rFonts w:ascii="Arial Narrow" w:hAnsi="Arial Narrow"/>
          <w:lang w:val="en-US"/>
        </w:rPr>
        <w:t>.</w:t>
      </w:r>
      <w:r w:rsidRPr="007D4609">
        <w:rPr>
          <w:rFonts w:ascii="Arial Narrow" w:hAnsi="Arial Narrow"/>
          <w:lang w:val="en-US"/>
        </w:rPr>
        <w:t xml:space="preserve"> </w:t>
      </w:r>
      <w:proofErr w:type="spellStart"/>
      <w:r w:rsidRPr="00014327">
        <w:rPr>
          <w:rFonts w:ascii="Arial Narrow" w:hAnsi="Arial Narrow"/>
          <w:i/>
          <w:lang w:val="en-US"/>
        </w:rPr>
        <w:t>Ekologiya</w:t>
      </w:r>
      <w:proofErr w:type="spellEnd"/>
      <w:r w:rsidRPr="00014327">
        <w:rPr>
          <w:rFonts w:ascii="Arial Narrow" w:hAnsi="Arial Narrow"/>
          <w:i/>
          <w:lang w:val="en-US"/>
        </w:rPr>
        <w:t xml:space="preserve"> </w:t>
      </w:r>
      <w:proofErr w:type="spellStart"/>
      <w:r w:rsidRPr="00014327">
        <w:rPr>
          <w:rFonts w:ascii="Arial Narrow" w:hAnsi="Arial Narrow"/>
          <w:i/>
          <w:lang w:val="en-US"/>
        </w:rPr>
        <w:t>cheloveka</w:t>
      </w:r>
      <w:proofErr w:type="spellEnd"/>
      <w:r w:rsidRPr="007D4609">
        <w:rPr>
          <w:rFonts w:ascii="Arial Narrow" w:hAnsi="Arial Narrow"/>
          <w:lang w:val="en-US"/>
        </w:rPr>
        <w:t xml:space="preserve"> [Human Ecology]. 2008. No.4. </w:t>
      </w:r>
      <w:proofErr w:type="spellStart"/>
      <w:r>
        <w:rPr>
          <w:rFonts w:ascii="Arial Narrow" w:hAnsi="Arial Narrow"/>
        </w:rPr>
        <w:t>рр</w:t>
      </w:r>
      <w:proofErr w:type="spellEnd"/>
      <w:r w:rsidRPr="007D4609">
        <w:rPr>
          <w:rFonts w:ascii="Arial Narrow" w:hAnsi="Arial Narrow"/>
          <w:lang w:val="en-US"/>
        </w:rPr>
        <w:t>. 51-60. [in Russian]</w:t>
      </w:r>
    </w:p>
    <w:p w:rsidR="00014327" w:rsidRPr="007D4609" w:rsidRDefault="00014327" w:rsidP="00014327">
      <w:pPr>
        <w:numPr>
          <w:ilvl w:val="0"/>
          <w:numId w:val="20"/>
        </w:numPr>
        <w:ind w:left="0" w:firstLine="284"/>
        <w:contextualSpacing/>
        <w:jc w:val="both"/>
        <w:rPr>
          <w:rFonts w:ascii="Arial Narrow" w:hAnsi="Arial Narrow"/>
          <w:lang w:val="en-US"/>
        </w:rPr>
      </w:pPr>
      <w:proofErr w:type="spellStart"/>
      <w:r w:rsidRPr="007D4609">
        <w:rPr>
          <w:rFonts w:ascii="Arial Narrow" w:hAnsi="Arial Narrow"/>
          <w:lang w:val="en-US"/>
        </w:rPr>
        <w:t>Grjibovski</w:t>
      </w:r>
      <w:proofErr w:type="spellEnd"/>
      <w:r w:rsidRPr="007D4609">
        <w:rPr>
          <w:rFonts w:ascii="Arial Narrow" w:hAnsi="Arial Narrow"/>
          <w:lang w:val="en-US"/>
        </w:rPr>
        <w:t xml:space="preserve"> A.M. </w:t>
      </w:r>
      <w:proofErr w:type="spellStart"/>
      <w:r w:rsidRPr="007D4609">
        <w:rPr>
          <w:rFonts w:ascii="Arial Narrow" w:hAnsi="Arial Narrow"/>
          <w:lang w:val="en-US"/>
        </w:rPr>
        <w:t>Tipy</w:t>
      </w:r>
      <w:proofErr w:type="spellEnd"/>
      <w:r w:rsidRPr="007D4609">
        <w:rPr>
          <w:rFonts w:ascii="Arial Narrow" w:hAnsi="Arial Narrow"/>
          <w:lang w:val="en-US"/>
        </w:rPr>
        <w:t xml:space="preserve"> </w:t>
      </w:r>
      <w:proofErr w:type="spellStart"/>
      <w:r w:rsidRPr="007D4609">
        <w:rPr>
          <w:rFonts w:ascii="Arial Narrow" w:hAnsi="Arial Narrow"/>
          <w:lang w:val="en-US"/>
        </w:rPr>
        <w:t>dannikh</w:t>
      </w:r>
      <w:proofErr w:type="spellEnd"/>
      <w:r w:rsidRPr="007D4609">
        <w:rPr>
          <w:rFonts w:ascii="Arial Narrow" w:hAnsi="Arial Narrow"/>
          <w:lang w:val="en-US"/>
        </w:rPr>
        <w:t xml:space="preserve">, </w:t>
      </w:r>
      <w:proofErr w:type="spellStart"/>
      <w:r w:rsidRPr="007D4609">
        <w:rPr>
          <w:rFonts w:ascii="Arial Narrow" w:hAnsi="Arial Narrow"/>
          <w:lang w:val="en-US"/>
        </w:rPr>
        <w:t>proverka</w:t>
      </w:r>
      <w:proofErr w:type="spellEnd"/>
      <w:r w:rsidRPr="007D4609">
        <w:rPr>
          <w:rFonts w:ascii="Arial Narrow" w:hAnsi="Arial Narrow"/>
          <w:lang w:val="en-US"/>
        </w:rPr>
        <w:t xml:space="preserve"> </w:t>
      </w:r>
      <w:proofErr w:type="spellStart"/>
      <w:r w:rsidRPr="007D4609">
        <w:rPr>
          <w:rFonts w:ascii="Arial Narrow" w:hAnsi="Arial Narrow"/>
          <w:lang w:val="en-US"/>
        </w:rPr>
        <w:t>raspredeleniya</w:t>
      </w:r>
      <w:proofErr w:type="spellEnd"/>
      <w:r w:rsidRPr="007D4609">
        <w:rPr>
          <w:rFonts w:ascii="Arial Narrow" w:hAnsi="Arial Narrow"/>
          <w:lang w:val="en-US"/>
        </w:rPr>
        <w:t xml:space="preserve"> I </w:t>
      </w:r>
      <w:proofErr w:type="spellStart"/>
      <w:r w:rsidRPr="007D4609">
        <w:rPr>
          <w:rFonts w:ascii="Arial Narrow" w:hAnsi="Arial Narrow"/>
          <w:lang w:val="en-US"/>
        </w:rPr>
        <w:t>opisatelnaya</w:t>
      </w:r>
      <w:proofErr w:type="spellEnd"/>
      <w:r w:rsidRPr="007D4609">
        <w:rPr>
          <w:rFonts w:ascii="Arial Narrow" w:hAnsi="Arial Narrow"/>
          <w:lang w:val="en-US"/>
        </w:rPr>
        <w:t xml:space="preserve"> </w:t>
      </w:r>
      <w:proofErr w:type="spellStart"/>
      <w:r w:rsidRPr="007D4609">
        <w:rPr>
          <w:rFonts w:ascii="Arial Narrow" w:hAnsi="Arial Narrow"/>
          <w:lang w:val="en-US"/>
        </w:rPr>
        <w:t>statistika</w:t>
      </w:r>
      <w:proofErr w:type="spellEnd"/>
      <w:r w:rsidRPr="007D4609">
        <w:rPr>
          <w:rFonts w:ascii="Arial Narrow" w:hAnsi="Arial Narrow"/>
          <w:lang w:val="en-US"/>
        </w:rPr>
        <w:t xml:space="preserve"> [Types of data, distribution estimation and descriptive statistics]</w:t>
      </w:r>
      <w:r w:rsidRPr="001E0E6E">
        <w:rPr>
          <w:rFonts w:ascii="Arial Narrow" w:hAnsi="Arial Narrow"/>
          <w:lang w:val="en-US"/>
        </w:rPr>
        <w:t>.</w:t>
      </w:r>
      <w:r w:rsidRPr="007D4609">
        <w:rPr>
          <w:rFonts w:ascii="Arial Narrow" w:hAnsi="Arial Narrow"/>
          <w:lang w:val="en-US"/>
        </w:rPr>
        <w:t xml:space="preserve"> </w:t>
      </w:r>
      <w:proofErr w:type="spellStart"/>
      <w:r w:rsidRPr="00014327">
        <w:rPr>
          <w:rFonts w:ascii="Arial Narrow" w:hAnsi="Arial Narrow"/>
          <w:i/>
          <w:lang w:val="en-US"/>
        </w:rPr>
        <w:t>Ekologiya</w:t>
      </w:r>
      <w:proofErr w:type="spellEnd"/>
      <w:r w:rsidRPr="00014327">
        <w:rPr>
          <w:rFonts w:ascii="Arial Narrow" w:hAnsi="Arial Narrow"/>
          <w:i/>
          <w:lang w:val="en-US"/>
        </w:rPr>
        <w:t xml:space="preserve"> </w:t>
      </w:r>
      <w:proofErr w:type="spellStart"/>
      <w:r w:rsidRPr="00014327">
        <w:rPr>
          <w:rFonts w:ascii="Arial Narrow" w:hAnsi="Arial Narrow"/>
          <w:i/>
          <w:lang w:val="en-US"/>
        </w:rPr>
        <w:t>cheloveka</w:t>
      </w:r>
      <w:proofErr w:type="spellEnd"/>
      <w:r w:rsidRPr="007D4609">
        <w:rPr>
          <w:rFonts w:ascii="Arial Narrow" w:hAnsi="Arial Narrow"/>
          <w:lang w:val="en-US"/>
        </w:rPr>
        <w:t xml:space="preserve"> [Human Ecology]. 2008. No.1. </w:t>
      </w:r>
      <w:proofErr w:type="spellStart"/>
      <w:r>
        <w:rPr>
          <w:rFonts w:ascii="Arial Narrow" w:hAnsi="Arial Narrow"/>
        </w:rPr>
        <w:t>рр</w:t>
      </w:r>
      <w:proofErr w:type="spellEnd"/>
      <w:r w:rsidRPr="007D4609">
        <w:rPr>
          <w:rFonts w:ascii="Arial Narrow" w:hAnsi="Arial Narrow"/>
          <w:lang w:val="en-US"/>
        </w:rPr>
        <w:t>. 52-58. [in Russian].</w:t>
      </w:r>
    </w:p>
    <w:p w:rsidR="00014327" w:rsidRPr="00014327" w:rsidRDefault="00014327" w:rsidP="00014327">
      <w:pPr>
        <w:numPr>
          <w:ilvl w:val="0"/>
          <w:numId w:val="20"/>
        </w:numPr>
        <w:ind w:left="0" w:firstLine="284"/>
        <w:contextualSpacing/>
        <w:jc w:val="both"/>
        <w:rPr>
          <w:rFonts w:ascii="Arial Narrow" w:hAnsi="Arial Narrow"/>
          <w:lang w:val="en-US"/>
        </w:rPr>
      </w:pPr>
      <w:proofErr w:type="spellStart"/>
      <w:r w:rsidRPr="00014327">
        <w:rPr>
          <w:rFonts w:ascii="Arial Narrow" w:hAnsi="Arial Narrow"/>
          <w:lang w:val="en-US"/>
        </w:rPr>
        <w:lastRenderedPageBreak/>
        <w:t>Grjibovski</w:t>
      </w:r>
      <w:proofErr w:type="spellEnd"/>
      <w:r w:rsidRPr="00014327">
        <w:rPr>
          <w:rFonts w:ascii="Arial Narrow" w:hAnsi="Arial Narrow"/>
          <w:lang w:val="en-US"/>
        </w:rPr>
        <w:t xml:space="preserve"> A.M., </w:t>
      </w:r>
      <w:proofErr w:type="spellStart"/>
      <w:r w:rsidRPr="00014327">
        <w:rPr>
          <w:rFonts w:ascii="Arial Narrow" w:hAnsi="Arial Narrow"/>
          <w:lang w:val="en-US"/>
        </w:rPr>
        <w:t>Ivanov</w:t>
      </w:r>
      <w:proofErr w:type="spellEnd"/>
      <w:r w:rsidRPr="00014327">
        <w:rPr>
          <w:rFonts w:ascii="Arial Narrow" w:hAnsi="Arial Narrow"/>
          <w:lang w:val="en-US"/>
        </w:rPr>
        <w:t xml:space="preserve"> S.V. </w:t>
      </w:r>
      <w:proofErr w:type="spellStart"/>
      <w:r w:rsidRPr="00014327">
        <w:rPr>
          <w:rFonts w:ascii="Arial Narrow" w:hAnsi="Arial Narrow"/>
          <w:lang w:val="en-US"/>
        </w:rPr>
        <w:t>Issledovaniya</w:t>
      </w:r>
      <w:proofErr w:type="spellEnd"/>
      <w:r w:rsidRPr="00014327">
        <w:rPr>
          <w:rFonts w:ascii="Arial Narrow" w:hAnsi="Arial Narrow"/>
          <w:lang w:val="en-US"/>
        </w:rPr>
        <w:t xml:space="preserve"> </w:t>
      </w:r>
      <w:proofErr w:type="spellStart"/>
      <w:r w:rsidRPr="00014327">
        <w:rPr>
          <w:rFonts w:ascii="Arial Narrow" w:hAnsi="Arial Narrow"/>
          <w:lang w:val="en-US"/>
        </w:rPr>
        <w:t>tipa</w:t>
      </w:r>
      <w:proofErr w:type="spellEnd"/>
      <w:r w:rsidRPr="00014327">
        <w:rPr>
          <w:rFonts w:ascii="Arial Narrow" w:hAnsi="Arial Narrow"/>
          <w:lang w:val="en-US"/>
        </w:rPr>
        <w:t xml:space="preserve"> </w:t>
      </w:r>
      <w:proofErr w:type="spellStart"/>
      <w:r w:rsidRPr="00014327">
        <w:rPr>
          <w:rFonts w:ascii="Arial Narrow" w:hAnsi="Arial Narrow"/>
          <w:lang w:val="en-US"/>
        </w:rPr>
        <w:t>sluchay-kontrol</w:t>
      </w:r>
      <w:proofErr w:type="spellEnd"/>
      <w:r w:rsidRPr="00014327">
        <w:rPr>
          <w:rFonts w:ascii="Arial Narrow" w:hAnsi="Arial Narrow"/>
          <w:lang w:val="en-US"/>
        </w:rPr>
        <w:t xml:space="preserve"> v </w:t>
      </w:r>
      <w:proofErr w:type="spellStart"/>
      <w:r w:rsidRPr="00014327">
        <w:rPr>
          <w:rFonts w:ascii="Arial Narrow" w:hAnsi="Arial Narrow"/>
          <w:lang w:val="en-US"/>
        </w:rPr>
        <w:t>zdravoohranenii</w:t>
      </w:r>
      <w:proofErr w:type="spellEnd"/>
      <w:r w:rsidRPr="00014327">
        <w:rPr>
          <w:rFonts w:ascii="Arial Narrow" w:hAnsi="Arial Narrow"/>
          <w:lang w:val="en-US"/>
        </w:rPr>
        <w:t xml:space="preserve"> [Case-control studies in health sciences]. </w:t>
      </w:r>
      <w:proofErr w:type="spellStart"/>
      <w:r w:rsidRPr="00014327">
        <w:rPr>
          <w:rFonts w:ascii="Arial Narrow" w:hAnsi="Arial Narrow"/>
          <w:i/>
          <w:lang w:val="en-US"/>
        </w:rPr>
        <w:t>Nauka</w:t>
      </w:r>
      <w:proofErr w:type="spellEnd"/>
      <w:r w:rsidRPr="00014327">
        <w:rPr>
          <w:rFonts w:ascii="Arial Narrow" w:hAnsi="Arial Narrow"/>
          <w:i/>
          <w:lang w:val="en-US"/>
        </w:rPr>
        <w:t xml:space="preserve"> </w:t>
      </w:r>
      <w:proofErr w:type="spellStart"/>
      <w:r w:rsidRPr="00014327">
        <w:rPr>
          <w:rFonts w:ascii="Arial Narrow" w:hAnsi="Arial Narrow"/>
          <w:i/>
          <w:lang w:val="en-US"/>
        </w:rPr>
        <w:t>i</w:t>
      </w:r>
      <w:proofErr w:type="spellEnd"/>
      <w:r w:rsidRPr="00014327">
        <w:rPr>
          <w:rFonts w:ascii="Arial Narrow" w:hAnsi="Arial Narrow"/>
          <w:i/>
          <w:lang w:val="en-US"/>
        </w:rPr>
        <w:t xml:space="preserve"> </w:t>
      </w:r>
      <w:proofErr w:type="spellStart"/>
      <w:r w:rsidRPr="00014327">
        <w:rPr>
          <w:rFonts w:ascii="Arial Narrow" w:hAnsi="Arial Narrow"/>
          <w:i/>
          <w:lang w:val="en-US"/>
        </w:rPr>
        <w:t>Zdravoohranenie</w:t>
      </w:r>
      <w:proofErr w:type="spellEnd"/>
      <w:r w:rsidRPr="00014327">
        <w:rPr>
          <w:rFonts w:ascii="Arial Narrow" w:hAnsi="Arial Narrow"/>
          <w:lang w:val="en-US"/>
        </w:rPr>
        <w:t xml:space="preserve"> [Science &amp; Healthcare]. 2015, 4</w:t>
      </w:r>
      <w:proofErr w:type="gramStart"/>
      <w:r w:rsidRPr="00014327">
        <w:rPr>
          <w:rFonts w:ascii="Arial Narrow" w:hAnsi="Arial Narrow"/>
          <w:lang w:val="en-US"/>
        </w:rPr>
        <w:t>,</w:t>
      </w:r>
      <w:proofErr w:type="spellStart"/>
      <w:r w:rsidRPr="00014327">
        <w:rPr>
          <w:rFonts w:ascii="Arial Narrow" w:hAnsi="Arial Narrow"/>
        </w:rPr>
        <w:t>рр</w:t>
      </w:r>
      <w:proofErr w:type="spellEnd"/>
      <w:proofErr w:type="gramEnd"/>
      <w:r w:rsidRPr="00014327">
        <w:rPr>
          <w:rFonts w:ascii="Arial Narrow" w:hAnsi="Arial Narrow"/>
          <w:lang w:val="en-US"/>
        </w:rPr>
        <w:t>. 5-17 [in Russian].</w:t>
      </w:r>
    </w:p>
    <w:p w:rsidR="00014327" w:rsidRPr="00014327" w:rsidRDefault="00014327" w:rsidP="00014327">
      <w:pPr>
        <w:numPr>
          <w:ilvl w:val="0"/>
          <w:numId w:val="20"/>
        </w:numPr>
        <w:ind w:left="0" w:firstLine="284"/>
        <w:contextualSpacing/>
        <w:jc w:val="both"/>
        <w:rPr>
          <w:rFonts w:ascii="Arial Narrow" w:hAnsi="Arial Narrow"/>
          <w:lang w:val="en-US"/>
        </w:rPr>
      </w:pPr>
      <w:proofErr w:type="spellStart"/>
      <w:r w:rsidRPr="00014327">
        <w:rPr>
          <w:rFonts w:ascii="Arial Narrow" w:hAnsi="Arial Narrow"/>
          <w:lang w:val="en-US"/>
        </w:rPr>
        <w:t>Grjibovski</w:t>
      </w:r>
      <w:proofErr w:type="spellEnd"/>
      <w:r w:rsidRPr="00014327">
        <w:rPr>
          <w:rFonts w:ascii="Arial Narrow" w:hAnsi="Arial Narrow"/>
          <w:lang w:val="en-US"/>
        </w:rPr>
        <w:t xml:space="preserve"> A.M., </w:t>
      </w:r>
      <w:proofErr w:type="spellStart"/>
      <w:r w:rsidRPr="00014327">
        <w:rPr>
          <w:rFonts w:ascii="Arial Narrow" w:hAnsi="Arial Narrow"/>
          <w:lang w:val="en-US"/>
        </w:rPr>
        <w:t>Ivanov</w:t>
      </w:r>
      <w:proofErr w:type="spellEnd"/>
      <w:r w:rsidRPr="00014327">
        <w:rPr>
          <w:rFonts w:ascii="Arial Narrow" w:hAnsi="Arial Narrow"/>
          <w:lang w:val="en-US"/>
        </w:rPr>
        <w:t xml:space="preserve"> S.V. </w:t>
      </w:r>
      <w:proofErr w:type="spellStart"/>
      <w:r w:rsidRPr="00014327">
        <w:rPr>
          <w:rFonts w:ascii="Arial Narrow" w:hAnsi="Arial Narrow"/>
          <w:lang w:val="en-US"/>
        </w:rPr>
        <w:t>Kogortnie</w:t>
      </w:r>
      <w:proofErr w:type="spellEnd"/>
      <w:r w:rsidRPr="00014327">
        <w:rPr>
          <w:rFonts w:ascii="Arial Narrow" w:hAnsi="Arial Narrow"/>
          <w:lang w:val="en-US"/>
        </w:rPr>
        <w:t xml:space="preserve"> </w:t>
      </w:r>
      <w:proofErr w:type="spellStart"/>
      <w:r w:rsidRPr="00014327">
        <w:rPr>
          <w:rFonts w:ascii="Arial Narrow" w:hAnsi="Arial Narrow"/>
          <w:lang w:val="en-US"/>
        </w:rPr>
        <w:t>issledovaniya</w:t>
      </w:r>
      <w:proofErr w:type="spellEnd"/>
      <w:r w:rsidRPr="00014327">
        <w:rPr>
          <w:rFonts w:ascii="Arial Narrow" w:hAnsi="Arial Narrow"/>
          <w:lang w:val="en-US"/>
        </w:rPr>
        <w:t xml:space="preserve"> v </w:t>
      </w:r>
      <w:proofErr w:type="spellStart"/>
      <w:r w:rsidRPr="00014327">
        <w:rPr>
          <w:rFonts w:ascii="Arial Narrow" w:hAnsi="Arial Narrow"/>
          <w:lang w:val="en-US"/>
        </w:rPr>
        <w:t>zdravoohranenii</w:t>
      </w:r>
      <w:proofErr w:type="spellEnd"/>
      <w:r w:rsidRPr="00014327">
        <w:rPr>
          <w:rFonts w:ascii="Arial Narrow" w:hAnsi="Arial Narrow"/>
          <w:lang w:val="en-US"/>
        </w:rPr>
        <w:t xml:space="preserve"> [Cohort studies in health sciences]. </w:t>
      </w:r>
      <w:proofErr w:type="spellStart"/>
      <w:r w:rsidRPr="00014327">
        <w:rPr>
          <w:rFonts w:ascii="Arial Narrow" w:hAnsi="Arial Narrow"/>
          <w:i/>
          <w:lang w:val="en-US"/>
        </w:rPr>
        <w:t>Nauka</w:t>
      </w:r>
      <w:proofErr w:type="spellEnd"/>
      <w:r w:rsidRPr="00014327">
        <w:rPr>
          <w:rFonts w:ascii="Arial Narrow" w:hAnsi="Arial Narrow"/>
          <w:i/>
          <w:lang w:val="en-US"/>
        </w:rPr>
        <w:t xml:space="preserve"> </w:t>
      </w:r>
      <w:proofErr w:type="spellStart"/>
      <w:r w:rsidRPr="00014327">
        <w:rPr>
          <w:rFonts w:ascii="Arial Narrow" w:hAnsi="Arial Narrow"/>
          <w:i/>
          <w:lang w:val="en-US"/>
        </w:rPr>
        <w:t>i</w:t>
      </w:r>
      <w:proofErr w:type="spellEnd"/>
      <w:r w:rsidRPr="00014327">
        <w:rPr>
          <w:rFonts w:ascii="Arial Narrow" w:hAnsi="Arial Narrow"/>
          <w:i/>
          <w:lang w:val="en-US"/>
        </w:rPr>
        <w:t xml:space="preserve"> </w:t>
      </w:r>
      <w:proofErr w:type="spellStart"/>
      <w:r w:rsidRPr="00014327">
        <w:rPr>
          <w:rFonts w:ascii="Arial Narrow" w:hAnsi="Arial Narrow"/>
          <w:i/>
          <w:lang w:val="en-US"/>
        </w:rPr>
        <w:t>Zdravoohranenie</w:t>
      </w:r>
      <w:proofErr w:type="spellEnd"/>
      <w:r w:rsidRPr="00014327">
        <w:rPr>
          <w:rFonts w:ascii="Arial Narrow" w:hAnsi="Arial Narrow"/>
          <w:lang w:val="en-US"/>
        </w:rPr>
        <w:t xml:space="preserve"> [Science &amp; Healthcare]. 2015, 3, </w:t>
      </w:r>
      <w:proofErr w:type="spellStart"/>
      <w:r w:rsidRPr="00014327">
        <w:rPr>
          <w:rFonts w:ascii="Arial Narrow" w:hAnsi="Arial Narrow"/>
        </w:rPr>
        <w:t>рр</w:t>
      </w:r>
      <w:proofErr w:type="spellEnd"/>
      <w:r w:rsidRPr="00014327">
        <w:rPr>
          <w:rFonts w:ascii="Arial Narrow" w:hAnsi="Arial Narrow"/>
          <w:lang w:val="en-US"/>
        </w:rPr>
        <w:t>. 5-16. [in Russian].</w:t>
      </w:r>
    </w:p>
    <w:p w:rsidR="00014327" w:rsidRPr="00014327" w:rsidRDefault="00014327" w:rsidP="00014327">
      <w:pPr>
        <w:numPr>
          <w:ilvl w:val="0"/>
          <w:numId w:val="20"/>
        </w:numPr>
        <w:ind w:left="0" w:firstLine="284"/>
        <w:contextualSpacing/>
        <w:jc w:val="both"/>
        <w:rPr>
          <w:rFonts w:ascii="Arial Narrow" w:hAnsi="Arial Narrow"/>
          <w:lang w:val="en-US"/>
        </w:rPr>
      </w:pPr>
      <w:proofErr w:type="spellStart"/>
      <w:r w:rsidRPr="00014327">
        <w:rPr>
          <w:rFonts w:ascii="Arial Narrow" w:hAnsi="Arial Narrow"/>
          <w:lang w:val="en-US"/>
        </w:rPr>
        <w:t>Grjibovski</w:t>
      </w:r>
      <w:proofErr w:type="spellEnd"/>
      <w:r w:rsidRPr="00014327">
        <w:rPr>
          <w:rFonts w:ascii="Arial Narrow" w:hAnsi="Arial Narrow"/>
          <w:lang w:val="en-US"/>
        </w:rPr>
        <w:t xml:space="preserve"> A.M., </w:t>
      </w:r>
      <w:proofErr w:type="spellStart"/>
      <w:r w:rsidRPr="00014327">
        <w:rPr>
          <w:rFonts w:ascii="Arial Narrow" w:hAnsi="Arial Narrow"/>
          <w:lang w:val="en-US"/>
        </w:rPr>
        <w:t>Ivanov</w:t>
      </w:r>
      <w:proofErr w:type="spellEnd"/>
      <w:r w:rsidRPr="00014327">
        <w:rPr>
          <w:rFonts w:ascii="Arial Narrow" w:hAnsi="Arial Narrow"/>
          <w:lang w:val="en-US"/>
        </w:rPr>
        <w:t xml:space="preserve"> S.V. </w:t>
      </w:r>
      <w:proofErr w:type="spellStart"/>
      <w:r w:rsidRPr="00014327">
        <w:rPr>
          <w:rFonts w:ascii="Arial Narrow" w:hAnsi="Arial Narrow"/>
          <w:lang w:val="en-US"/>
        </w:rPr>
        <w:t>Poperechnie</w:t>
      </w:r>
      <w:proofErr w:type="spellEnd"/>
      <w:r w:rsidRPr="00014327">
        <w:rPr>
          <w:rFonts w:ascii="Arial Narrow" w:hAnsi="Arial Narrow"/>
          <w:lang w:val="en-US"/>
        </w:rPr>
        <w:t xml:space="preserve"> (</w:t>
      </w:r>
      <w:proofErr w:type="spellStart"/>
      <w:r w:rsidRPr="00014327">
        <w:rPr>
          <w:rFonts w:ascii="Arial Narrow" w:hAnsi="Arial Narrow"/>
          <w:lang w:val="en-US"/>
        </w:rPr>
        <w:t>odnomomentnie</w:t>
      </w:r>
      <w:proofErr w:type="spellEnd"/>
      <w:r w:rsidRPr="00014327">
        <w:rPr>
          <w:rFonts w:ascii="Arial Narrow" w:hAnsi="Arial Narrow"/>
          <w:lang w:val="en-US"/>
        </w:rPr>
        <w:t xml:space="preserve">) </w:t>
      </w:r>
      <w:proofErr w:type="spellStart"/>
      <w:r w:rsidRPr="00014327">
        <w:rPr>
          <w:rFonts w:ascii="Arial Narrow" w:hAnsi="Arial Narrow"/>
          <w:lang w:val="en-US"/>
        </w:rPr>
        <w:t>issledovanoya</w:t>
      </w:r>
      <w:proofErr w:type="spellEnd"/>
      <w:r w:rsidRPr="00014327">
        <w:rPr>
          <w:rFonts w:ascii="Arial Narrow" w:hAnsi="Arial Narrow"/>
          <w:lang w:val="en-US"/>
        </w:rPr>
        <w:t xml:space="preserve"> v </w:t>
      </w:r>
      <w:proofErr w:type="spellStart"/>
      <w:r w:rsidRPr="00014327">
        <w:rPr>
          <w:rFonts w:ascii="Arial Narrow" w:hAnsi="Arial Narrow"/>
          <w:lang w:val="en-US"/>
        </w:rPr>
        <w:t>zdravoohranenii</w:t>
      </w:r>
      <w:proofErr w:type="spellEnd"/>
      <w:r w:rsidRPr="00014327">
        <w:rPr>
          <w:rFonts w:ascii="Arial Narrow" w:hAnsi="Arial Narrow"/>
          <w:lang w:val="en-US"/>
        </w:rPr>
        <w:t xml:space="preserve"> [Cross-sectional studies in health sciences</w:t>
      </w:r>
      <w:r w:rsidRPr="00014327">
        <w:rPr>
          <w:rFonts w:ascii="Arial Narrow" w:hAnsi="Arial Narrow"/>
          <w:i/>
          <w:lang w:val="en-US"/>
        </w:rPr>
        <w:t xml:space="preserve">]. </w:t>
      </w:r>
      <w:proofErr w:type="spellStart"/>
      <w:r w:rsidRPr="00014327">
        <w:rPr>
          <w:rFonts w:ascii="Arial Narrow" w:hAnsi="Arial Narrow"/>
          <w:i/>
          <w:lang w:val="en-US"/>
        </w:rPr>
        <w:t>Nauka</w:t>
      </w:r>
      <w:proofErr w:type="spellEnd"/>
      <w:r w:rsidRPr="00014327">
        <w:rPr>
          <w:rFonts w:ascii="Arial Narrow" w:hAnsi="Arial Narrow"/>
          <w:i/>
          <w:lang w:val="en-US"/>
        </w:rPr>
        <w:t xml:space="preserve"> </w:t>
      </w:r>
      <w:proofErr w:type="spellStart"/>
      <w:r w:rsidRPr="00014327">
        <w:rPr>
          <w:rFonts w:ascii="Arial Narrow" w:hAnsi="Arial Narrow"/>
          <w:i/>
          <w:lang w:val="en-US"/>
        </w:rPr>
        <w:t>i</w:t>
      </w:r>
      <w:proofErr w:type="spellEnd"/>
      <w:r w:rsidRPr="00014327">
        <w:rPr>
          <w:rFonts w:ascii="Arial Narrow" w:hAnsi="Arial Narrow"/>
          <w:i/>
          <w:lang w:val="en-US"/>
        </w:rPr>
        <w:t xml:space="preserve"> </w:t>
      </w:r>
      <w:proofErr w:type="spellStart"/>
      <w:r w:rsidRPr="00014327">
        <w:rPr>
          <w:rFonts w:ascii="Arial Narrow" w:hAnsi="Arial Narrow"/>
          <w:i/>
          <w:lang w:val="en-US"/>
        </w:rPr>
        <w:t>Zdravoohranenie</w:t>
      </w:r>
      <w:proofErr w:type="spellEnd"/>
      <w:r w:rsidRPr="00014327">
        <w:rPr>
          <w:rFonts w:ascii="Arial Narrow" w:hAnsi="Arial Narrow"/>
          <w:lang w:val="en-US"/>
        </w:rPr>
        <w:t xml:space="preserve"> [Science &amp; Healthcare]. 2015, No2, </w:t>
      </w:r>
      <w:proofErr w:type="spellStart"/>
      <w:r w:rsidRPr="00014327">
        <w:rPr>
          <w:rFonts w:ascii="Arial Narrow" w:hAnsi="Arial Narrow"/>
        </w:rPr>
        <w:t>рр</w:t>
      </w:r>
      <w:proofErr w:type="spellEnd"/>
      <w:r w:rsidRPr="00014327">
        <w:rPr>
          <w:rFonts w:ascii="Arial Narrow" w:hAnsi="Arial Narrow"/>
          <w:lang w:val="en-US"/>
        </w:rPr>
        <w:t>. 5-18. [in Russian]</w:t>
      </w:r>
    </w:p>
    <w:p w:rsidR="00014327" w:rsidRPr="00014327" w:rsidRDefault="00014327" w:rsidP="00014327">
      <w:pPr>
        <w:numPr>
          <w:ilvl w:val="0"/>
          <w:numId w:val="20"/>
        </w:numPr>
        <w:ind w:left="0" w:firstLine="284"/>
        <w:contextualSpacing/>
        <w:jc w:val="both"/>
        <w:rPr>
          <w:rFonts w:ascii="Arial Narrow" w:hAnsi="Arial Narrow"/>
          <w:lang w:val="en-US"/>
        </w:rPr>
      </w:pPr>
      <w:proofErr w:type="spellStart"/>
      <w:r w:rsidRPr="00014327">
        <w:rPr>
          <w:rFonts w:ascii="Arial Narrow" w:hAnsi="Arial Narrow"/>
          <w:lang w:val="en-US"/>
        </w:rPr>
        <w:t>Grjibovski</w:t>
      </w:r>
      <w:proofErr w:type="spellEnd"/>
      <w:r w:rsidRPr="00014327">
        <w:rPr>
          <w:rFonts w:ascii="Arial Narrow" w:hAnsi="Arial Narrow"/>
          <w:lang w:val="en-US"/>
        </w:rPr>
        <w:t xml:space="preserve"> A.M., </w:t>
      </w:r>
      <w:proofErr w:type="spellStart"/>
      <w:r w:rsidRPr="00014327">
        <w:rPr>
          <w:rFonts w:ascii="Arial Narrow" w:hAnsi="Arial Narrow"/>
          <w:lang w:val="en-US"/>
        </w:rPr>
        <w:t>Ivanov</w:t>
      </w:r>
      <w:proofErr w:type="spellEnd"/>
      <w:r w:rsidRPr="00014327">
        <w:rPr>
          <w:rFonts w:ascii="Arial Narrow" w:hAnsi="Arial Narrow"/>
          <w:lang w:val="en-US"/>
        </w:rPr>
        <w:t xml:space="preserve"> S.V. </w:t>
      </w:r>
      <w:proofErr w:type="spellStart"/>
      <w:r w:rsidRPr="00014327">
        <w:rPr>
          <w:rFonts w:ascii="Arial Narrow" w:hAnsi="Arial Narrow"/>
          <w:lang w:val="en-US"/>
        </w:rPr>
        <w:t>Opisatel'naya</w:t>
      </w:r>
      <w:proofErr w:type="spellEnd"/>
      <w:r w:rsidRPr="00014327">
        <w:rPr>
          <w:rFonts w:ascii="Arial Narrow" w:hAnsi="Arial Narrow"/>
          <w:lang w:val="en-US"/>
        </w:rPr>
        <w:t xml:space="preserve"> </w:t>
      </w:r>
      <w:proofErr w:type="spellStart"/>
      <w:r w:rsidRPr="00014327">
        <w:rPr>
          <w:rFonts w:ascii="Arial Narrow" w:hAnsi="Arial Narrow"/>
          <w:lang w:val="en-US"/>
        </w:rPr>
        <w:t>statistika</w:t>
      </w:r>
      <w:proofErr w:type="spellEnd"/>
      <w:r w:rsidRPr="00014327">
        <w:rPr>
          <w:rFonts w:ascii="Arial Narrow" w:hAnsi="Arial Narrow"/>
          <w:lang w:val="en-US"/>
        </w:rPr>
        <w:t xml:space="preserve"> s </w:t>
      </w:r>
      <w:proofErr w:type="spellStart"/>
      <w:r w:rsidRPr="00014327">
        <w:rPr>
          <w:rFonts w:ascii="Arial Narrow" w:hAnsi="Arial Narrow"/>
          <w:lang w:val="en-US"/>
        </w:rPr>
        <w:t>ispol'zovaniyem</w:t>
      </w:r>
      <w:proofErr w:type="spellEnd"/>
      <w:r w:rsidRPr="00014327">
        <w:rPr>
          <w:rFonts w:ascii="Arial Narrow" w:hAnsi="Arial Narrow"/>
          <w:lang w:val="en-US"/>
        </w:rPr>
        <w:t xml:space="preserve"> </w:t>
      </w:r>
      <w:proofErr w:type="spellStart"/>
      <w:r w:rsidRPr="00014327">
        <w:rPr>
          <w:rFonts w:ascii="Arial Narrow" w:hAnsi="Arial Narrow"/>
          <w:lang w:val="en-US"/>
        </w:rPr>
        <w:t>paketov</w:t>
      </w:r>
      <w:proofErr w:type="spellEnd"/>
      <w:r w:rsidRPr="00014327">
        <w:rPr>
          <w:rFonts w:ascii="Arial Narrow" w:hAnsi="Arial Narrow"/>
          <w:lang w:val="en-US"/>
        </w:rPr>
        <w:t xml:space="preserve"> </w:t>
      </w:r>
      <w:proofErr w:type="spellStart"/>
      <w:r w:rsidRPr="00014327">
        <w:rPr>
          <w:rFonts w:ascii="Arial Narrow" w:hAnsi="Arial Narrow"/>
          <w:lang w:val="en-US"/>
        </w:rPr>
        <w:t>statisticheskikh</w:t>
      </w:r>
      <w:proofErr w:type="spellEnd"/>
      <w:r w:rsidRPr="00014327">
        <w:rPr>
          <w:rFonts w:ascii="Arial Narrow" w:hAnsi="Arial Narrow"/>
          <w:lang w:val="en-US"/>
        </w:rPr>
        <w:t xml:space="preserve"> </w:t>
      </w:r>
      <w:proofErr w:type="spellStart"/>
      <w:r w:rsidRPr="00014327">
        <w:rPr>
          <w:rFonts w:ascii="Arial Narrow" w:hAnsi="Arial Narrow"/>
          <w:lang w:val="en-US"/>
        </w:rPr>
        <w:t>programm</w:t>
      </w:r>
      <w:proofErr w:type="spellEnd"/>
      <w:r w:rsidRPr="00014327">
        <w:rPr>
          <w:rFonts w:ascii="Arial Narrow" w:hAnsi="Arial Narrow"/>
          <w:lang w:val="en-US"/>
        </w:rPr>
        <w:t xml:space="preserve"> </w:t>
      </w:r>
      <w:proofErr w:type="spellStart"/>
      <w:r w:rsidRPr="00014327">
        <w:rPr>
          <w:rFonts w:ascii="Arial Narrow" w:hAnsi="Arial Narrow"/>
          <w:lang w:val="en-US"/>
        </w:rPr>
        <w:t>Statistica</w:t>
      </w:r>
      <w:proofErr w:type="spellEnd"/>
      <w:r w:rsidRPr="00014327">
        <w:rPr>
          <w:rFonts w:ascii="Arial Narrow" w:hAnsi="Arial Narrow"/>
          <w:lang w:val="en-US"/>
        </w:rPr>
        <w:t xml:space="preserve"> </w:t>
      </w:r>
      <w:proofErr w:type="spellStart"/>
      <w:r w:rsidRPr="00014327">
        <w:rPr>
          <w:rFonts w:ascii="Arial Narrow" w:hAnsi="Arial Narrow"/>
          <w:lang w:val="en-US"/>
        </w:rPr>
        <w:t>i</w:t>
      </w:r>
      <w:proofErr w:type="spellEnd"/>
      <w:r w:rsidRPr="00014327">
        <w:rPr>
          <w:rFonts w:ascii="Arial Narrow" w:hAnsi="Arial Narrow"/>
          <w:lang w:val="en-US"/>
        </w:rPr>
        <w:t xml:space="preserve"> SPSS [Descriptive statistics using </w:t>
      </w:r>
      <w:proofErr w:type="spellStart"/>
      <w:r w:rsidRPr="00014327">
        <w:rPr>
          <w:rFonts w:ascii="Arial Narrow" w:hAnsi="Arial Narrow"/>
          <w:lang w:val="en-US"/>
        </w:rPr>
        <w:t>Statistica</w:t>
      </w:r>
      <w:proofErr w:type="spellEnd"/>
      <w:r w:rsidRPr="00014327">
        <w:rPr>
          <w:rFonts w:ascii="Arial Narrow" w:hAnsi="Arial Narrow"/>
          <w:lang w:val="en-US"/>
        </w:rPr>
        <w:t xml:space="preserve"> and SPSS software]. </w:t>
      </w:r>
      <w:proofErr w:type="spellStart"/>
      <w:r w:rsidRPr="00014327">
        <w:rPr>
          <w:rFonts w:ascii="Arial Narrow" w:hAnsi="Arial Narrow"/>
          <w:i/>
          <w:lang w:val="en-US"/>
        </w:rPr>
        <w:t>Nauka</w:t>
      </w:r>
      <w:proofErr w:type="spellEnd"/>
      <w:r w:rsidRPr="00014327">
        <w:rPr>
          <w:rFonts w:ascii="Arial Narrow" w:hAnsi="Arial Narrow"/>
          <w:i/>
          <w:lang w:val="en-US"/>
        </w:rPr>
        <w:t xml:space="preserve"> </w:t>
      </w:r>
      <w:proofErr w:type="spellStart"/>
      <w:r w:rsidRPr="00014327">
        <w:rPr>
          <w:rFonts w:ascii="Arial Narrow" w:hAnsi="Arial Narrow"/>
          <w:i/>
          <w:lang w:val="en-US"/>
        </w:rPr>
        <w:t>i</w:t>
      </w:r>
      <w:proofErr w:type="spellEnd"/>
      <w:r w:rsidRPr="00014327">
        <w:rPr>
          <w:rFonts w:ascii="Arial Narrow" w:hAnsi="Arial Narrow"/>
          <w:i/>
          <w:lang w:val="en-US"/>
        </w:rPr>
        <w:t xml:space="preserve"> </w:t>
      </w:r>
      <w:proofErr w:type="spellStart"/>
      <w:r w:rsidRPr="00014327">
        <w:rPr>
          <w:rFonts w:ascii="Arial Narrow" w:hAnsi="Arial Narrow"/>
          <w:i/>
          <w:lang w:val="en-US"/>
        </w:rPr>
        <w:t>Zdravoohranenie</w:t>
      </w:r>
      <w:proofErr w:type="spellEnd"/>
      <w:r w:rsidRPr="00014327">
        <w:rPr>
          <w:rFonts w:ascii="Arial Narrow" w:hAnsi="Arial Narrow"/>
          <w:lang w:val="en-US"/>
        </w:rPr>
        <w:t xml:space="preserve"> [Science &amp; Healthcare]. 2016, 1, pp. 7-23 [in Russian].</w:t>
      </w:r>
    </w:p>
    <w:p w:rsidR="00014327" w:rsidRPr="00014327" w:rsidRDefault="00014327" w:rsidP="00014327">
      <w:pPr>
        <w:numPr>
          <w:ilvl w:val="0"/>
          <w:numId w:val="20"/>
        </w:numPr>
        <w:ind w:left="0" w:firstLine="284"/>
        <w:contextualSpacing/>
        <w:jc w:val="both"/>
        <w:rPr>
          <w:rFonts w:ascii="Arial Narrow" w:hAnsi="Arial Narrow"/>
          <w:lang w:val="en-US"/>
        </w:rPr>
      </w:pPr>
      <w:proofErr w:type="spellStart"/>
      <w:r w:rsidRPr="00014327">
        <w:rPr>
          <w:rFonts w:ascii="Arial Narrow" w:hAnsi="Arial Narrow"/>
          <w:lang w:val="en-US"/>
        </w:rPr>
        <w:t>Grjibovski</w:t>
      </w:r>
      <w:proofErr w:type="spellEnd"/>
      <w:r w:rsidRPr="00014327">
        <w:rPr>
          <w:rFonts w:ascii="Arial Narrow" w:hAnsi="Arial Narrow"/>
          <w:lang w:val="en-US"/>
        </w:rPr>
        <w:t xml:space="preserve"> A.M., </w:t>
      </w:r>
      <w:proofErr w:type="spellStart"/>
      <w:r w:rsidRPr="00014327">
        <w:rPr>
          <w:rFonts w:ascii="Arial Narrow" w:hAnsi="Arial Narrow"/>
          <w:lang w:val="en-US"/>
        </w:rPr>
        <w:t>Ivanov</w:t>
      </w:r>
      <w:proofErr w:type="spellEnd"/>
      <w:r w:rsidRPr="00014327">
        <w:rPr>
          <w:rFonts w:ascii="Arial Narrow" w:hAnsi="Arial Narrow"/>
          <w:lang w:val="en-US"/>
        </w:rPr>
        <w:t xml:space="preserve"> S.V. </w:t>
      </w:r>
      <w:proofErr w:type="spellStart"/>
      <w:r w:rsidRPr="00014327">
        <w:rPr>
          <w:rFonts w:ascii="Arial Narrow" w:hAnsi="Arial Narrow"/>
          <w:lang w:val="en-US"/>
        </w:rPr>
        <w:t>Sravneniye</w:t>
      </w:r>
      <w:proofErr w:type="spellEnd"/>
      <w:r w:rsidRPr="00014327">
        <w:rPr>
          <w:rFonts w:ascii="Arial Narrow" w:hAnsi="Arial Narrow"/>
          <w:lang w:val="en-US"/>
        </w:rPr>
        <w:t xml:space="preserve"> </w:t>
      </w:r>
      <w:proofErr w:type="spellStart"/>
      <w:r w:rsidRPr="00014327">
        <w:rPr>
          <w:rFonts w:ascii="Arial Narrow" w:hAnsi="Arial Narrow"/>
          <w:lang w:val="en-US"/>
        </w:rPr>
        <w:t>kolichestvennykh</w:t>
      </w:r>
      <w:proofErr w:type="spellEnd"/>
      <w:r w:rsidRPr="00014327">
        <w:rPr>
          <w:rFonts w:ascii="Arial Narrow" w:hAnsi="Arial Narrow"/>
          <w:lang w:val="en-US"/>
        </w:rPr>
        <w:t xml:space="preserve"> </w:t>
      </w:r>
      <w:proofErr w:type="spellStart"/>
      <w:r w:rsidRPr="00014327">
        <w:rPr>
          <w:rFonts w:ascii="Arial Narrow" w:hAnsi="Arial Narrow"/>
          <w:lang w:val="en-US"/>
        </w:rPr>
        <w:t>dannykh</w:t>
      </w:r>
      <w:proofErr w:type="spellEnd"/>
      <w:r w:rsidRPr="00014327">
        <w:rPr>
          <w:rFonts w:ascii="Arial Narrow" w:hAnsi="Arial Narrow"/>
          <w:lang w:val="en-US"/>
        </w:rPr>
        <w:t xml:space="preserve"> </w:t>
      </w:r>
      <w:proofErr w:type="spellStart"/>
      <w:r w:rsidRPr="00014327">
        <w:rPr>
          <w:rFonts w:ascii="Arial Narrow" w:hAnsi="Arial Narrow"/>
          <w:lang w:val="en-US"/>
        </w:rPr>
        <w:t>dvukh</w:t>
      </w:r>
      <w:proofErr w:type="spellEnd"/>
      <w:r w:rsidRPr="00014327">
        <w:rPr>
          <w:rFonts w:ascii="Arial Narrow" w:hAnsi="Arial Narrow"/>
          <w:lang w:val="en-US"/>
        </w:rPr>
        <w:t xml:space="preserve"> </w:t>
      </w:r>
      <w:proofErr w:type="spellStart"/>
      <w:r w:rsidRPr="00014327">
        <w:rPr>
          <w:rFonts w:ascii="Arial Narrow" w:hAnsi="Arial Narrow"/>
          <w:lang w:val="en-US"/>
        </w:rPr>
        <w:t>nezavisimykh</w:t>
      </w:r>
      <w:proofErr w:type="spellEnd"/>
      <w:r w:rsidRPr="00014327">
        <w:rPr>
          <w:rFonts w:ascii="Arial Narrow" w:hAnsi="Arial Narrow"/>
          <w:lang w:val="en-US"/>
        </w:rPr>
        <w:t xml:space="preserve"> </w:t>
      </w:r>
      <w:proofErr w:type="spellStart"/>
      <w:r w:rsidRPr="00014327">
        <w:rPr>
          <w:rFonts w:ascii="Arial Narrow" w:hAnsi="Arial Narrow"/>
          <w:lang w:val="en-US"/>
        </w:rPr>
        <w:t>vyborok</w:t>
      </w:r>
      <w:proofErr w:type="spellEnd"/>
      <w:r w:rsidRPr="00014327">
        <w:rPr>
          <w:rFonts w:ascii="Arial Narrow" w:hAnsi="Arial Narrow"/>
          <w:lang w:val="en-US"/>
        </w:rPr>
        <w:t xml:space="preserve"> s </w:t>
      </w:r>
      <w:proofErr w:type="spellStart"/>
      <w:r w:rsidRPr="00014327">
        <w:rPr>
          <w:rFonts w:ascii="Arial Narrow" w:hAnsi="Arial Narrow"/>
          <w:lang w:val="en-US"/>
        </w:rPr>
        <w:t>ispol'zovaniyem</w:t>
      </w:r>
      <w:proofErr w:type="spellEnd"/>
      <w:r w:rsidRPr="00014327">
        <w:rPr>
          <w:rFonts w:ascii="Arial Narrow" w:hAnsi="Arial Narrow"/>
          <w:lang w:val="en-US"/>
        </w:rPr>
        <w:t xml:space="preserve"> </w:t>
      </w:r>
      <w:proofErr w:type="spellStart"/>
      <w:r w:rsidRPr="00014327">
        <w:rPr>
          <w:rFonts w:ascii="Arial Narrow" w:hAnsi="Arial Narrow"/>
          <w:lang w:val="en-US"/>
        </w:rPr>
        <w:t>programmnogo</w:t>
      </w:r>
      <w:proofErr w:type="spellEnd"/>
      <w:r w:rsidRPr="00014327">
        <w:rPr>
          <w:rFonts w:ascii="Arial Narrow" w:hAnsi="Arial Narrow"/>
          <w:lang w:val="en-US"/>
        </w:rPr>
        <w:t xml:space="preserve"> </w:t>
      </w:r>
      <w:proofErr w:type="spellStart"/>
      <w:r w:rsidRPr="00014327">
        <w:rPr>
          <w:rFonts w:ascii="Arial Narrow" w:hAnsi="Arial Narrow"/>
          <w:lang w:val="en-US"/>
        </w:rPr>
        <w:t>obespecheniya</w:t>
      </w:r>
      <w:proofErr w:type="spellEnd"/>
      <w:r w:rsidRPr="00014327">
        <w:rPr>
          <w:rFonts w:ascii="Arial Narrow" w:hAnsi="Arial Narrow"/>
          <w:lang w:val="en-US"/>
        </w:rPr>
        <w:t xml:space="preserve"> </w:t>
      </w:r>
      <w:proofErr w:type="spellStart"/>
      <w:r w:rsidRPr="00014327">
        <w:rPr>
          <w:rFonts w:ascii="Arial Narrow" w:hAnsi="Arial Narrow"/>
          <w:lang w:val="en-US"/>
        </w:rPr>
        <w:t>Statistica</w:t>
      </w:r>
      <w:proofErr w:type="spellEnd"/>
      <w:r w:rsidRPr="00014327">
        <w:rPr>
          <w:rFonts w:ascii="Arial Narrow" w:hAnsi="Arial Narrow"/>
          <w:lang w:val="en-US"/>
        </w:rPr>
        <w:t xml:space="preserve"> </w:t>
      </w:r>
      <w:proofErr w:type="spellStart"/>
      <w:r w:rsidRPr="00014327">
        <w:rPr>
          <w:rFonts w:ascii="Arial Narrow" w:hAnsi="Arial Narrow"/>
          <w:lang w:val="en-US"/>
        </w:rPr>
        <w:t>i</w:t>
      </w:r>
      <w:proofErr w:type="spellEnd"/>
      <w:r w:rsidRPr="00014327">
        <w:rPr>
          <w:rFonts w:ascii="Arial Narrow" w:hAnsi="Arial Narrow"/>
          <w:lang w:val="en-US"/>
        </w:rPr>
        <w:t xml:space="preserve"> </w:t>
      </w:r>
      <w:proofErr w:type="gramStart"/>
      <w:r w:rsidRPr="00014327">
        <w:rPr>
          <w:rFonts w:ascii="Arial Narrow" w:hAnsi="Arial Narrow"/>
          <w:lang w:val="en-US"/>
        </w:rPr>
        <w:t>SPSS :</w:t>
      </w:r>
      <w:proofErr w:type="gramEnd"/>
      <w:r w:rsidRPr="00014327">
        <w:rPr>
          <w:rFonts w:ascii="Arial Narrow" w:hAnsi="Arial Narrow"/>
          <w:lang w:val="en-US"/>
        </w:rPr>
        <w:t xml:space="preserve"> </w:t>
      </w:r>
      <w:proofErr w:type="spellStart"/>
      <w:r w:rsidRPr="00014327">
        <w:rPr>
          <w:rFonts w:ascii="Arial Narrow" w:hAnsi="Arial Narrow"/>
          <w:lang w:val="en-US"/>
        </w:rPr>
        <w:t>parametricheskiye</w:t>
      </w:r>
      <w:proofErr w:type="spellEnd"/>
      <w:r w:rsidRPr="00014327">
        <w:rPr>
          <w:rFonts w:ascii="Arial Narrow" w:hAnsi="Arial Narrow"/>
          <w:lang w:val="en-US"/>
        </w:rPr>
        <w:t xml:space="preserve"> </w:t>
      </w:r>
      <w:proofErr w:type="spellStart"/>
      <w:r w:rsidRPr="00014327">
        <w:rPr>
          <w:rFonts w:ascii="Arial Narrow" w:hAnsi="Arial Narrow"/>
          <w:lang w:val="en-US"/>
        </w:rPr>
        <w:t>i</w:t>
      </w:r>
      <w:proofErr w:type="spellEnd"/>
      <w:r w:rsidRPr="00014327">
        <w:rPr>
          <w:rFonts w:ascii="Arial Narrow" w:hAnsi="Arial Narrow"/>
          <w:lang w:val="en-US"/>
        </w:rPr>
        <w:t xml:space="preserve"> </w:t>
      </w:r>
      <w:proofErr w:type="spellStart"/>
      <w:r w:rsidRPr="00014327">
        <w:rPr>
          <w:rFonts w:ascii="Arial Narrow" w:hAnsi="Arial Narrow"/>
          <w:lang w:val="en-US"/>
        </w:rPr>
        <w:t>neparametricheskiye</w:t>
      </w:r>
      <w:proofErr w:type="spellEnd"/>
      <w:r w:rsidRPr="00014327">
        <w:rPr>
          <w:rFonts w:ascii="Arial Narrow" w:hAnsi="Arial Narrow"/>
          <w:lang w:val="en-US"/>
        </w:rPr>
        <w:t xml:space="preserve"> </w:t>
      </w:r>
      <w:proofErr w:type="spellStart"/>
      <w:r w:rsidRPr="00014327">
        <w:rPr>
          <w:rFonts w:ascii="Arial Narrow" w:hAnsi="Arial Narrow"/>
          <w:lang w:val="en-US"/>
        </w:rPr>
        <w:t>kriterii</w:t>
      </w:r>
      <w:proofErr w:type="spellEnd"/>
      <w:r w:rsidRPr="00014327">
        <w:rPr>
          <w:rFonts w:ascii="Arial Narrow" w:hAnsi="Arial Narrow"/>
          <w:lang w:val="en-US"/>
        </w:rPr>
        <w:t xml:space="preserve"> [Comparing the quantitative data of two independent groups using the software </w:t>
      </w:r>
      <w:proofErr w:type="spellStart"/>
      <w:r w:rsidRPr="00014327">
        <w:rPr>
          <w:rFonts w:ascii="Arial Narrow" w:hAnsi="Arial Narrow"/>
          <w:lang w:val="en-US"/>
        </w:rPr>
        <w:t>Statistica</w:t>
      </w:r>
      <w:proofErr w:type="spellEnd"/>
      <w:r w:rsidRPr="00014327">
        <w:rPr>
          <w:rFonts w:ascii="Arial Narrow" w:hAnsi="Arial Narrow"/>
          <w:lang w:val="en-US"/>
        </w:rPr>
        <w:t xml:space="preserve"> and SPSS: parametric and nonparametric tests]. </w:t>
      </w:r>
      <w:proofErr w:type="spellStart"/>
      <w:r w:rsidRPr="00014327">
        <w:rPr>
          <w:rFonts w:ascii="Arial Narrow" w:hAnsi="Arial Narrow"/>
          <w:i/>
          <w:lang w:val="en-US"/>
        </w:rPr>
        <w:t>Nauka</w:t>
      </w:r>
      <w:proofErr w:type="spellEnd"/>
      <w:r w:rsidRPr="00014327">
        <w:rPr>
          <w:rFonts w:ascii="Arial Narrow" w:hAnsi="Arial Narrow"/>
          <w:i/>
          <w:lang w:val="en-US"/>
        </w:rPr>
        <w:t xml:space="preserve"> </w:t>
      </w:r>
      <w:proofErr w:type="spellStart"/>
      <w:r w:rsidRPr="00014327">
        <w:rPr>
          <w:rFonts w:ascii="Arial Narrow" w:hAnsi="Arial Narrow"/>
          <w:i/>
          <w:lang w:val="en-US"/>
        </w:rPr>
        <w:t>i</w:t>
      </w:r>
      <w:proofErr w:type="spellEnd"/>
      <w:r w:rsidRPr="00014327">
        <w:rPr>
          <w:rFonts w:ascii="Arial Narrow" w:hAnsi="Arial Narrow"/>
          <w:i/>
          <w:lang w:val="en-US"/>
        </w:rPr>
        <w:t xml:space="preserve"> </w:t>
      </w:r>
      <w:proofErr w:type="spellStart"/>
      <w:r w:rsidRPr="00014327">
        <w:rPr>
          <w:rFonts w:ascii="Arial Narrow" w:hAnsi="Arial Narrow"/>
          <w:i/>
          <w:lang w:val="en-US"/>
        </w:rPr>
        <w:t>Zdravoohranenie</w:t>
      </w:r>
      <w:proofErr w:type="spellEnd"/>
      <w:r w:rsidRPr="00014327">
        <w:rPr>
          <w:rFonts w:ascii="Arial Narrow" w:hAnsi="Arial Narrow"/>
          <w:lang w:val="en-US"/>
        </w:rPr>
        <w:t xml:space="preserve"> [Science &amp; Healthcare]. 2016, 2, pp.5-28 [in Russian].</w:t>
      </w:r>
    </w:p>
    <w:p w:rsidR="00014327" w:rsidRPr="00014327" w:rsidRDefault="00014327" w:rsidP="00014327">
      <w:pPr>
        <w:numPr>
          <w:ilvl w:val="0"/>
          <w:numId w:val="20"/>
        </w:numPr>
        <w:ind w:left="0" w:firstLine="284"/>
        <w:contextualSpacing/>
        <w:jc w:val="both"/>
        <w:rPr>
          <w:rFonts w:ascii="Arial Narrow" w:hAnsi="Arial Narrow"/>
          <w:lang w:val="en-US"/>
        </w:rPr>
      </w:pPr>
      <w:proofErr w:type="spellStart"/>
      <w:r w:rsidRPr="00014327">
        <w:rPr>
          <w:rFonts w:ascii="Arial Narrow" w:hAnsi="Arial Narrow"/>
          <w:lang w:val="en-US"/>
        </w:rPr>
        <w:t>Grjibovski</w:t>
      </w:r>
      <w:proofErr w:type="spellEnd"/>
      <w:r w:rsidRPr="00014327">
        <w:rPr>
          <w:rFonts w:ascii="Arial Narrow" w:hAnsi="Arial Narrow"/>
          <w:lang w:val="en-US"/>
        </w:rPr>
        <w:t xml:space="preserve"> A.M., </w:t>
      </w:r>
      <w:proofErr w:type="spellStart"/>
      <w:r w:rsidRPr="00014327">
        <w:rPr>
          <w:rFonts w:ascii="Arial Narrow" w:hAnsi="Arial Narrow"/>
          <w:lang w:val="en-US"/>
        </w:rPr>
        <w:t>Ivanov</w:t>
      </w:r>
      <w:proofErr w:type="spellEnd"/>
      <w:r w:rsidRPr="00014327">
        <w:rPr>
          <w:rFonts w:ascii="Arial Narrow" w:hAnsi="Arial Narrow"/>
          <w:lang w:val="en-US"/>
        </w:rPr>
        <w:t xml:space="preserve"> S.V. </w:t>
      </w:r>
      <w:proofErr w:type="spellStart"/>
      <w:r w:rsidRPr="00014327">
        <w:rPr>
          <w:rFonts w:ascii="Arial Narrow" w:hAnsi="Arial Narrow"/>
          <w:lang w:val="en-US"/>
        </w:rPr>
        <w:t>Sravneniye</w:t>
      </w:r>
      <w:proofErr w:type="spellEnd"/>
      <w:r w:rsidRPr="00014327">
        <w:rPr>
          <w:rFonts w:ascii="Arial Narrow" w:hAnsi="Arial Narrow"/>
          <w:lang w:val="en-US"/>
        </w:rPr>
        <w:t xml:space="preserve"> </w:t>
      </w:r>
      <w:proofErr w:type="spellStart"/>
      <w:r w:rsidRPr="00014327">
        <w:rPr>
          <w:rFonts w:ascii="Arial Narrow" w:hAnsi="Arial Narrow"/>
          <w:lang w:val="en-US"/>
        </w:rPr>
        <w:t>kolichestvennykh</w:t>
      </w:r>
      <w:proofErr w:type="spellEnd"/>
      <w:r w:rsidRPr="00014327">
        <w:rPr>
          <w:rFonts w:ascii="Arial Narrow" w:hAnsi="Arial Narrow"/>
          <w:lang w:val="en-US"/>
        </w:rPr>
        <w:t xml:space="preserve"> </w:t>
      </w:r>
      <w:proofErr w:type="spellStart"/>
      <w:r w:rsidRPr="00014327">
        <w:rPr>
          <w:rFonts w:ascii="Arial Narrow" w:hAnsi="Arial Narrow"/>
          <w:lang w:val="en-US"/>
        </w:rPr>
        <w:t>dannykh</w:t>
      </w:r>
      <w:proofErr w:type="spellEnd"/>
      <w:r w:rsidRPr="00014327">
        <w:rPr>
          <w:rFonts w:ascii="Arial Narrow" w:hAnsi="Arial Narrow"/>
          <w:lang w:val="en-US"/>
        </w:rPr>
        <w:t xml:space="preserve"> </w:t>
      </w:r>
      <w:proofErr w:type="spellStart"/>
      <w:r w:rsidRPr="00014327">
        <w:rPr>
          <w:rFonts w:ascii="Arial Narrow" w:hAnsi="Arial Narrow"/>
          <w:lang w:val="en-US"/>
        </w:rPr>
        <w:t>dvukh</w:t>
      </w:r>
      <w:proofErr w:type="spellEnd"/>
      <w:r w:rsidRPr="00014327">
        <w:rPr>
          <w:rFonts w:ascii="Arial Narrow" w:hAnsi="Arial Narrow"/>
          <w:lang w:val="en-US"/>
        </w:rPr>
        <w:t xml:space="preserve"> </w:t>
      </w:r>
      <w:proofErr w:type="spellStart"/>
      <w:r w:rsidRPr="00014327">
        <w:rPr>
          <w:rFonts w:ascii="Arial Narrow" w:hAnsi="Arial Narrow"/>
          <w:lang w:val="en-US"/>
        </w:rPr>
        <w:t>parnikh</w:t>
      </w:r>
      <w:proofErr w:type="spellEnd"/>
      <w:r w:rsidRPr="00014327">
        <w:rPr>
          <w:rFonts w:ascii="Arial Narrow" w:hAnsi="Arial Narrow"/>
          <w:lang w:val="en-US"/>
        </w:rPr>
        <w:t xml:space="preserve"> </w:t>
      </w:r>
      <w:proofErr w:type="spellStart"/>
      <w:r w:rsidRPr="00014327">
        <w:rPr>
          <w:rFonts w:ascii="Arial Narrow" w:hAnsi="Arial Narrow"/>
          <w:lang w:val="en-US"/>
        </w:rPr>
        <w:t>viborok</w:t>
      </w:r>
      <w:proofErr w:type="spellEnd"/>
      <w:r w:rsidRPr="00014327">
        <w:rPr>
          <w:rFonts w:ascii="Arial Narrow" w:hAnsi="Arial Narrow"/>
          <w:lang w:val="en-US"/>
        </w:rPr>
        <w:t xml:space="preserve"> s </w:t>
      </w:r>
      <w:proofErr w:type="spellStart"/>
      <w:r w:rsidRPr="00014327">
        <w:rPr>
          <w:rFonts w:ascii="Arial Narrow" w:hAnsi="Arial Narrow"/>
          <w:lang w:val="en-US"/>
        </w:rPr>
        <w:t>ispol'zovaniyem</w:t>
      </w:r>
      <w:proofErr w:type="spellEnd"/>
      <w:r w:rsidRPr="00014327">
        <w:rPr>
          <w:rFonts w:ascii="Arial Narrow" w:hAnsi="Arial Narrow"/>
          <w:lang w:val="en-US"/>
        </w:rPr>
        <w:t xml:space="preserve"> </w:t>
      </w:r>
      <w:proofErr w:type="spellStart"/>
      <w:r w:rsidRPr="00014327">
        <w:rPr>
          <w:rFonts w:ascii="Arial Narrow" w:hAnsi="Arial Narrow"/>
          <w:lang w:val="en-US"/>
        </w:rPr>
        <w:t>programmnogo</w:t>
      </w:r>
      <w:proofErr w:type="spellEnd"/>
      <w:r w:rsidRPr="00014327">
        <w:rPr>
          <w:rFonts w:ascii="Arial Narrow" w:hAnsi="Arial Narrow"/>
          <w:lang w:val="en-US"/>
        </w:rPr>
        <w:t xml:space="preserve"> </w:t>
      </w:r>
      <w:proofErr w:type="spellStart"/>
      <w:r w:rsidRPr="00014327">
        <w:rPr>
          <w:rFonts w:ascii="Arial Narrow" w:hAnsi="Arial Narrow"/>
          <w:lang w:val="en-US"/>
        </w:rPr>
        <w:t>obespecheniya</w:t>
      </w:r>
      <w:proofErr w:type="spellEnd"/>
      <w:r w:rsidRPr="00014327">
        <w:rPr>
          <w:rFonts w:ascii="Arial Narrow" w:hAnsi="Arial Narrow"/>
          <w:lang w:val="en-US"/>
        </w:rPr>
        <w:t xml:space="preserve"> </w:t>
      </w:r>
      <w:proofErr w:type="spellStart"/>
      <w:r w:rsidRPr="00014327">
        <w:rPr>
          <w:rFonts w:ascii="Arial Narrow" w:hAnsi="Arial Narrow"/>
          <w:lang w:val="en-US"/>
        </w:rPr>
        <w:t>Statistica</w:t>
      </w:r>
      <w:proofErr w:type="spellEnd"/>
      <w:r w:rsidRPr="00014327">
        <w:rPr>
          <w:rFonts w:ascii="Arial Narrow" w:hAnsi="Arial Narrow"/>
          <w:lang w:val="en-US"/>
        </w:rPr>
        <w:t xml:space="preserve"> </w:t>
      </w:r>
      <w:proofErr w:type="spellStart"/>
      <w:r w:rsidRPr="00014327">
        <w:rPr>
          <w:rFonts w:ascii="Arial Narrow" w:hAnsi="Arial Narrow"/>
          <w:lang w:val="en-US"/>
        </w:rPr>
        <w:t>i</w:t>
      </w:r>
      <w:proofErr w:type="spellEnd"/>
      <w:r w:rsidRPr="00014327">
        <w:rPr>
          <w:rFonts w:ascii="Arial Narrow" w:hAnsi="Arial Narrow"/>
          <w:lang w:val="en-US"/>
        </w:rPr>
        <w:t xml:space="preserve"> </w:t>
      </w:r>
      <w:proofErr w:type="gramStart"/>
      <w:r w:rsidRPr="00014327">
        <w:rPr>
          <w:rFonts w:ascii="Arial Narrow" w:hAnsi="Arial Narrow"/>
          <w:lang w:val="en-US"/>
        </w:rPr>
        <w:t>SPSS :</w:t>
      </w:r>
      <w:proofErr w:type="gramEnd"/>
      <w:r w:rsidRPr="00014327">
        <w:rPr>
          <w:rFonts w:ascii="Arial Narrow" w:hAnsi="Arial Narrow"/>
          <w:lang w:val="en-US"/>
        </w:rPr>
        <w:t xml:space="preserve"> </w:t>
      </w:r>
      <w:proofErr w:type="spellStart"/>
      <w:r w:rsidRPr="00014327">
        <w:rPr>
          <w:rFonts w:ascii="Arial Narrow" w:hAnsi="Arial Narrow"/>
          <w:lang w:val="en-US"/>
        </w:rPr>
        <w:t>parametricheskiye</w:t>
      </w:r>
      <w:proofErr w:type="spellEnd"/>
      <w:r w:rsidRPr="00014327">
        <w:rPr>
          <w:rFonts w:ascii="Arial Narrow" w:hAnsi="Arial Narrow"/>
          <w:lang w:val="en-US"/>
        </w:rPr>
        <w:t xml:space="preserve"> </w:t>
      </w:r>
      <w:proofErr w:type="spellStart"/>
      <w:r w:rsidRPr="00014327">
        <w:rPr>
          <w:rFonts w:ascii="Arial Narrow" w:hAnsi="Arial Narrow"/>
          <w:lang w:val="en-US"/>
        </w:rPr>
        <w:t>i</w:t>
      </w:r>
      <w:proofErr w:type="spellEnd"/>
      <w:r w:rsidRPr="00014327">
        <w:rPr>
          <w:rFonts w:ascii="Arial Narrow" w:hAnsi="Arial Narrow"/>
          <w:lang w:val="en-US"/>
        </w:rPr>
        <w:t xml:space="preserve"> </w:t>
      </w:r>
      <w:proofErr w:type="spellStart"/>
      <w:r w:rsidRPr="00014327">
        <w:rPr>
          <w:rFonts w:ascii="Arial Narrow" w:hAnsi="Arial Narrow"/>
          <w:lang w:val="en-US"/>
        </w:rPr>
        <w:t>neparametricheskiye</w:t>
      </w:r>
      <w:proofErr w:type="spellEnd"/>
      <w:r w:rsidRPr="00014327">
        <w:rPr>
          <w:rFonts w:ascii="Arial Narrow" w:hAnsi="Arial Narrow"/>
          <w:lang w:val="en-US"/>
        </w:rPr>
        <w:t xml:space="preserve"> </w:t>
      </w:r>
      <w:proofErr w:type="spellStart"/>
      <w:r w:rsidRPr="00014327">
        <w:rPr>
          <w:rFonts w:ascii="Arial Narrow" w:hAnsi="Arial Narrow"/>
          <w:lang w:val="en-US"/>
        </w:rPr>
        <w:t>kriterii</w:t>
      </w:r>
      <w:proofErr w:type="spellEnd"/>
      <w:r w:rsidRPr="00014327">
        <w:rPr>
          <w:rFonts w:ascii="Arial Narrow" w:hAnsi="Arial Narrow"/>
          <w:lang w:val="en-US"/>
        </w:rPr>
        <w:t xml:space="preserve"> [Comparing the quantitative data of two dependent variations using the software </w:t>
      </w:r>
      <w:proofErr w:type="spellStart"/>
      <w:r w:rsidRPr="00014327">
        <w:rPr>
          <w:rFonts w:ascii="Arial Narrow" w:hAnsi="Arial Narrow"/>
          <w:lang w:val="en-US"/>
        </w:rPr>
        <w:t>Statistica</w:t>
      </w:r>
      <w:proofErr w:type="spellEnd"/>
      <w:r w:rsidRPr="00014327">
        <w:rPr>
          <w:rFonts w:ascii="Arial Narrow" w:hAnsi="Arial Narrow"/>
          <w:lang w:val="en-US"/>
        </w:rPr>
        <w:t xml:space="preserve"> and SPSS: parametric and nonparametric tests]. </w:t>
      </w:r>
      <w:proofErr w:type="spellStart"/>
      <w:r w:rsidRPr="00014327">
        <w:rPr>
          <w:rFonts w:ascii="Arial Narrow" w:hAnsi="Arial Narrow"/>
          <w:i/>
          <w:lang w:val="en-US"/>
        </w:rPr>
        <w:t>Nauka</w:t>
      </w:r>
      <w:proofErr w:type="spellEnd"/>
      <w:r w:rsidRPr="00014327">
        <w:rPr>
          <w:rFonts w:ascii="Arial Narrow" w:hAnsi="Arial Narrow"/>
          <w:i/>
          <w:lang w:val="en-US"/>
        </w:rPr>
        <w:t xml:space="preserve"> </w:t>
      </w:r>
      <w:proofErr w:type="spellStart"/>
      <w:r w:rsidRPr="00014327">
        <w:rPr>
          <w:rFonts w:ascii="Arial Narrow" w:hAnsi="Arial Narrow"/>
          <w:i/>
          <w:lang w:val="en-US"/>
        </w:rPr>
        <w:t>i</w:t>
      </w:r>
      <w:proofErr w:type="spellEnd"/>
      <w:r w:rsidRPr="00014327">
        <w:rPr>
          <w:rFonts w:ascii="Arial Narrow" w:hAnsi="Arial Narrow"/>
          <w:i/>
          <w:lang w:val="en-US"/>
        </w:rPr>
        <w:t xml:space="preserve"> </w:t>
      </w:r>
      <w:proofErr w:type="spellStart"/>
      <w:r w:rsidRPr="00014327">
        <w:rPr>
          <w:rFonts w:ascii="Arial Narrow" w:hAnsi="Arial Narrow"/>
          <w:i/>
          <w:lang w:val="en-US"/>
        </w:rPr>
        <w:t>Zdravoohranenie</w:t>
      </w:r>
      <w:proofErr w:type="spellEnd"/>
      <w:r w:rsidRPr="00014327">
        <w:rPr>
          <w:rFonts w:ascii="Arial Narrow" w:hAnsi="Arial Narrow"/>
          <w:lang w:val="en-US"/>
        </w:rPr>
        <w:t xml:space="preserve"> [Science &amp; Healthcare]. 2016, 3, pp. 5-25. [</w:t>
      </w:r>
      <w:proofErr w:type="gramStart"/>
      <w:r w:rsidRPr="00014327">
        <w:rPr>
          <w:rFonts w:ascii="Arial Narrow" w:hAnsi="Arial Narrow"/>
          <w:lang w:val="en-US"/>
        </w:rPr>
        <w:t>in</w:t>
      </w:r>
      <w:proofErr w:type="gramEnd"/>
      <w:r w:rsidRPr="00014327">
        <w:rPr>
          <w:rFonts w:ascii="Arial Narrow" w:hAnsi="Arial Narrow"/>
          <w:lang w:val="en-US"/>
        </w:rPr>
        <w:t xml:space="preserve"> Russian].</w:t>
      </w:r>
    </w:p>
    <w:p w:rsidR="00014327" w:rsidRPr="00014327" w:rsidRDefault="00014327" w:rsidP="00014327">
      <w:pPr>
        <w:numPr>
          <w:ilvl w:val="0"/>
          <w:numId w:val="20"/>
        </w:numPr>
        <w:ind w:left="0" w:firstLine="284"/>
        <w:contextualSpacing/>
        <w:jc w:val="both"/>
        <w:rPr>
          <w:rFonts w:ascii="Arial Narrow" w:hAnsi="Arial Narrow"/>
          <w:lang w:val="en-US"/>
        </w:rPr>
      </w:pPr>
      <w:proofErr w:type="spellStart"/>
      <w:r w:rsidRPr="00014327">
        <w:rPr>
          <w:rFonts w:ascii="Arial Narrow" w:hAnsi="Arial Narrow"/>
          <w:lang w:val="en-US"/>
        </w:rPr>
        <w:t>Grjibovski</w:t>
      </w:r>
      <w:proofErr w:type="spellEnd"/>
      <w:r w:rsidRPr="00014327">
        <w:rPr>
          <w:rFonts w:ascii="Arial Narrow" w:hAnsi="Arial Narrow"/>
          <w:lang w:val="en-US"/>
        </w:rPr>
        <w:t xml:space="preserve"> A.M., </w:t>
      </w:r>
      <w:proofErr w:type="spellStart"/>
      <w:r w:rsidRPr="00014327">
        <w:rPr>
          <w:rFonts w:ascii="Arial Narrow" w:hAnsi="Arial Narrow"/>
          <w:lang w:val="en-US"/>
        </w:rPr>
        <w:t>Ivanov</w:t>
      </w:r>
      <w:proofErr w:type="spellEnd"/>
      <w:r w:rsidRPr="00014327">
        <w:rPr>
          <w:rFonts w:ascii="Arial Narrow" w:hAnsi="Arial Narrow"/>
          <w:lang w:val="en-US"/>
        </w:rPr>
        <w:t xml:space="preserve"> S.V. </w:t>
      </w:r>
      <w:proofErr w:type="spellStart"/>
      <w:r w:rsidRPr="00014327">
        <w:rPr>
          <w:rFonts w:ascii="Arial Narrow" w:hAnsi="Arial Narrow"/>
          <w:lang w:val="en-US"/>
        </w:rPr>
        <w:t>Sravneniye</w:t>
      </w:r>
      <w:proofErr w:type="spellEnd"/>
      <w:r w:rsidRPr="00014327">
        <w:rPr>
          <w:rFonts w:ascii="Arial Narrow" w:hAnsi="Arial Narrow"/>
          <w:lang w:val="en-US"/>
        </w:rPr>
        <w:t xml:space="preserve"> </w:t>
      </w:r>
      <w:proofErr w:type="spellStart"/>
      <w:r w:rsidRPr="00014327">
        <w:rPr>
          <w:rFonts w:ascii="Arial Narrow" w:hAnsi="Arial Narrow"/>
          <w:lang w:val="en-US"/>
        </w:rPr>
        <w:t>kolichestvennykh</w:t>
      </w:r>
      <w:proofErr w:type="spellEnd"/>
      <w:r w:rsidRPr="00014327">
        <w:rPr>
          <w:rFonts w:ascii="Arial Narrow" w:hAnsi="Arial Narrow"/>
          <w:lang w:val="en-US"/>
        </w:rPr>
        <w:t xml:space="preserve"> </w:t>
      </w:r>
      <w:proofErr w:type="spellStart"/>
      <w:r w:rsidRPr="00014327">
        <w:rPr>
          <w:rFonts w:ascii="Arial Narrow" w:hAnsi="Arial Narrow"/>
          <w:lang w:val="en-US"/>
        </w:rPr>
        <w:t>dannykh</w:t>
      </w:r>
      <w:proofErr w:type="spellEnd"/>
      <w:r w:rsidRPr="00014327">
        <w:rPr>
          <w:rFonts w:ascii="Arial Narrow" w:hAnsi="Arial Narrow"/>
          <w:lang w:val="en-US"/>
        </w:rPr>
        <w:t xml:space="preserve"> </w:t>
      </w:r>
      <w:proofErr w:type="spellStart"/>
      <w:r w:rsidRPr="00014327">
        <w:rPr>
          <w:rFonts w:ascii="Arial Narrow" w:hAnsi="Arial Narrow"/>
          <w:lang w:val="en-US"/>
        </w:rPr>
        <w:t>trekh</w:t>
      </w:r>
      <w:proofErr w:type="spellEnd"/>
      <w:r w:rsidRPr="00014327">
        <w:rPr>
          <w:rFonts w:ascii="Arial Narrow" w:hAnsi="Arial Narrow"/>
          <w:lang w:val="en-US"/>
        </w:rPr>
        <w:t xml:space="preserve"> </w:t>
      </w:r>
      <w:proofErr w:type="spellStart"/>
      <w:r w:rsidRPr="00014327">
        <w:rPr>
          <w:rFonts w:ascii="Arial Narrow" w:hAnsi="Arial Narrow"/>
          <w:lang w:val="en-US"/>
        </w:rPr>
        <w:t>i</w:t>
      </w:r>
      <w:proofErr w:type="spellEnd"/>
      <w:r w:rsidRPr="00014327">
        <w:rPr>
          <w:rFonts w:ascii="Arial Narrow" w:hAnsi="Arial Narrow"/>
          <w:lang w:val="en-US"/>
        </w:rPr>
        <w:t xml:space="preserve"> </w:t>
      </w:r>
      <w:proofErr w:type="spellStart"/>
      <w:r w:rsidRPr="00014327">
        <w:rPr>
          <w:rFonts w:ascii="Arial Narrow" w:hAnsi="Arial Narrow"/>
          <w:lang w:val="en-US"/>
        </w:rPr>
        <w:t>boleye</w:t>
      </w:r>
      <w:proofErr w:type="spellEnd"/>
      <w:r w:rsidRPr="00014327">
        <w:rPr>
          <w:rFonts w:ascii="Arial Narrow" w:hAnsi="Arial Narrow"/>
          <w:lang w:val="en-US"/>
        </w:rPr>
        <w:t xml:space="preserve"> </w:t>
      </w:r>
      <w:proofErr w:type="spellStart"/>
      <w:r w:rsidRPr="00014327">
        <w:rPr>
          <w:rFonts w:ascii="Arial Narrow" w:hAnsi="Arial Narrow"/>
          <w:lang w:val="en-US"/>
        </w:rPr>
        <w:t>nezavisimykh</w:t>
      </w:r>
      <w:proofErr w:type="spellEnd"/>
      <w:r w:rsidRPr="00014327">
        <w:rPr>
          <w:rFonts w:ascii="Arial Narrow" w:hAnsi="Arial Narrow"/>
          <w:lang w:val="en-US"/>
        </w:rPr>
        <w:t xml:space="preserve"> </w:t>
      </w:r>
      <w:proofErr w:type="spellStart"/>
      <w:r w:rsidRPr="00014327">
        <w:rPr>
          <w:rFonts w:ascii="Arial Narrow" w:hAnsi="Arial Narrow"/>
          <w:lang w:val="en-US"/>
        </w:rPr>
        <w:t>vyborok</w:t>
      </w:r>
      <w:proofErr w:type="spellEnd"/>
      <w:r w:rsidRPr="00014327">
        <w:rPr>
          <w:rFonts w:ascii="Arial Narrow" w:hAnsi="Arial Narrow"/>
          <w:lang w:val="en-US"/>
        </w:rPr>
        <w:t xml:space="preserve"> s </w:t>
      </w:r>
      <w:proofErr w:type="spellStart"/>
      <w:r w:rsidRPr="00014327">
        <w:rPr>
          <w:rFonts w:ascii="Arial Narrow" w:hAnsi="Arial Narrow"/>
          <w:lang w:val="en-US"/>
        </w:rPr>
        <w:t>ispol'zovaniyem</w:t>
      </w:r>
      <w:proofErr w:type="spellEnd"/>
      <w:r w:rsidRPr="00014327">
        <w:rPr>
          <w:rFonts w:ascii="Arial Narrow" w:hAnsi="Arial Narrow"/>
          <w:lang w:val="en-US"/>
        </w:rPr>
        <w:t xml:space="preserve"> </w:t>
      </w:r>
      <w:proofErr w:type="spellStart"/>
      <w:r w:rsidRPr="00014327">
        <w:rPr>
          <w:rFonts w:ascii="Arial Narrow" w:hAnsi="Arial Narrow"/>
          <w:lang w:val="en-US"/>
        </w:rPr>
        <w:t>programmnogo</w:t>
      </w:r>
      <w:proofErr w:type="spellEnd"/>
      <w:r w:rsidRPr="00014327">
        <w:rPr>
          <w:rFonts w:ascii="Arial Narrow" w:hAnsi="Arial Narrow"/>
          <w:lang w:val="en-US"/>
        </w:rPr>
        <w:t xml:space="preserve"> </w:t>
      </w:r>
      <w:proofErr w:type="spellStart"/>
      <w:r w:rsidRPr="00014327">
        <w:rPr>
          <w:rFonts w:ascii="Arial Narrow" w:hAnsi="Arial Narrow"/>
          <w:lang w:val="en-US"/>
        </w:rPr>
        <w:t>obespecheniya</w:t>
      </w:r>
      <w:proofErr w:type="spellEnd"/>
      <w:r w:rsidRPr="00014327">
        <w:rPr>
          <w:rFonts w:ascii="Arial Narrow" w:hAnsi="Arial Narrow"/>
          <w:lang w:val="en-US"/>
        </w:rPr>
        <w:t xml:space="preserve"> </w:t>
      </w:r>
      <w:proofErr w:type="spellStart"/>
      <w:r w:rsidRPr="00014327">
        <w:rPr>
          <w:rFonts w:ascii="Arial Narrow" w:hAnsi="Arial Narrow"/>
          <w:lang w:val="en-US"/>
        </w:rPr>
        <w:t>Statistica</w:t>
      </w:r>
      <w:proofErr w:type="spellEnd"/>
      <w:r w:rsidRPr="00014327">
        <w:rPr>
          <w:rFonts w:ascii="Arial Narrow" w:hAnsi="Arial Narrow"/>
          <w:lang w:val="en-US"/>
        </w:rPr>
        <w:t xml:space="preserve"> </w:t>
      </w:r>
      <w:proofErr w:type="spellStart"/>
      <w:r w:rsidRPr="00014327">
        <w:rPr>
          <w:rFonts w:ascii="Arial Narrow" w:hAnsi="Arial Narrow"/>
          <w:lang w:val="en-US"/>
        </w:rPr>
        <w:t>i</w:t>
      </w:r>
      <w:proofErr w:type="spellEnd"/>
      <w:r w:rsidRPr="00014327">
        <w:rPr>
          <w:rFonts w:ascii="Arial Narrow" w:hAnsi="Arial Narrow"/>
          <w:lang w:val="en-US"/>
        </w:rPr>
        <w:t xml:space="preserve"> </w:t>
      </w:r>
      <w:proofErr w:type="gramStart"/>
      <w:r w:rsidRPr="00014327">
        <w:rPr>
          <w:rFonts w:ascii="Arial Narrow" w:hAnsi="Arial Narrow"/>
          <w:lang w:val="en-US"/>
        </w:rPr>
        <w:t>SPSS :</w:t>
      </w:r>
      <w:proofErr w:type="gramEnd"/>
      <w:r w:rsidRPr="00014327">
        <w:rPr>
          <w:rFonts w:ascii="Arial Narrow" w:hAnsi="Arial Narrow"/>
          <w:lang w:val="en-US"/>
        </w:rPr>
        <w:t xml:space="preserve"> </w:t>
      </w:r>
      <w:proofErr w:type="spellStart"/>
      <w:r w:rsidRPr="00014327">
        <w:rPr>
          <w:rFonts w:ascii="Arial Narrow" w:hAnsi="Arial Narrow"/>
          <w:lang w:val="en-US"/>
        </w:rPr>
        <w:t>parametricheskiye</w:t>
      </w:r>
      <w:proofErr w:type="spellEnd"/>
      <w:r w:rsidRPr="00014327">
        <w:rPr>
          <w:rFonts w:ascii="Arial Narrow" w:hAnsi="Arial Narrow"/>
          <w:lang w:val="en-US"/>
        </w:rPr>
        <w:t xml:space="preserve"> </w:t>
      </w:r>
      <w:proofErr w:type="spellStart"/>
      <w:r w:rsidRPr="00014327">
        <w:rPr>
          <w:rFonts w:ascii="Arial Narrow" w:hAnsi="Arial Narrow"/>
          <w:lang w:val="en-US"/>
        </w:rPr>
        <w:t>i</w:t>
      </w:r>
      <w:proofErr w:type="spellEnd"/>
      <w:r w:rsidRPr="00014327">
        <w:rPr>
          <w:rFonts w:ascii="Arial Narrow" w:hAnsi="Arial Narrow"/>
          <w:lang w:val="en-US"/>
        </w:rPr>
        <w:t xml:space="preserve"> </w:t>
      </w:r>
      <w:proofErr w:type="spellStart"/>
      <w:r w:rsidRPr="00014327">
        <w:rPr>
          <w:rFonts w:ascii="Arial Narrow" w:hAnsi="Arial Narrow"/>
          <w:lang w:val="en-US"/>
        </w:rPr>
        <w:t>neparametricheskiye</w:t>
      </w:r>
      <w:proofErr w:type="spellEnd"/>
      <w:r w:rsidRPr="00014327">
        <w:rPr>
          <w:rFonts w:ascii="Arial Narrow" w:hAnsi="Arial Narrow"/>
          <w:lang w:val="en-US"/>
        </w:rPr>
        <w:t xml:space="preserve"> </w:t>
      </w:r>
      <w:proofErr w:type="spellStart"/>
      <w:r w:rsidRPr="00014327">
        <w:rPr>
          <w:rFonts w:ascii="Arial Narrow" w:hAnsi="Arial Narrow"/>
          <w:lang w:val="en-US"/>
        </w:rPr>
        <w:t>kriterii</w:t>
      </w:r>
      <w:proofErr w:type="spellEnd"/>
      <w:r w:rsidRPr="00014327">
        <w:rPr>
          <w:rFonts w:ascii="Arial Narrow" w:hAnsi="Arial Narrow"/>
          <w:lang w:val="en-US"/>
        </w:rPr>
        <w:t xml:space="preserve">  [Comparing of the quantitative data of three or more independent samples using </w:t>
      </w:r>
      <w:proofErr w:type="spellStart"/>
      <w:r w:rsidRPr="00014327">
        <w:rPr>
          <w:rFonts w:ascii="Arial Narrow" w:hAnsi="Arial Narrow"/>
          <w:lang w:val="en-US"/>
        </w:rPr>
        <w:t>Statistica</w:t>
      </w:r>
      <w:proofErr w:type="spellEnd"/>
      <w:r w:rsidRPr="00014327">
        <w:rPr>
          <w:rFonts w:ascii="Arial Narrow" w:hAnsi="Arial Narrow"/>
          <w:lang w:val="en-US"/>
        </w:rPr>
        <w:t xml:space="preserve"> and SPSS software: parametric and nonparametric methods]. </w:t>
      </w:r>
      <w:proofErr w:type="spellStart"/>
      <w:r w:rsidRPr="00014327">
        <w:rPr>
          <w:rFonts w:ascii="Arial Narrow" w:hAnsi="Arial Narrow"/>
          <w:i/>
          <w:lang w:val="en-US"/>
        </w:rPr>
        <w:t>Наука</w:t>
      </w:r>
      <w:proofErr w:type="spellEnd"/>
      <w:r w:rsidRPr="00014327">
        <w:rPr>
          <w:rFonts w:ascii="Arial Narrow" w:hAnsi="Arial Narrow"/>
          <w:i/>
          <w:lang w:val="en-US"/>
        </w:rPr>
        <w:t xml:space="preserve"> и </w:t>
      </w:r>
      <w:proofErr w:type="spellStart"/>
      <w:r w:rsidRPr="00014327">
        <w:rPr>
          <w:rFonts w:ascii="Arial Narrow" w:hAnsi="Arial Narrow"/>
          <w:i/>
          <w:lang w:val="en-US"/>
        </w:rPr>
        <w:t>Здравоохранение</w:t>
      </w:r>
      <w:proofErr w:type="spellEnd"/>
      <w:r w:rsidRPr="00014327">
        <w:rPr>
          <w:rFonts w:ascii="Arial Narrow" w:hAnsi="Arial Narrow"/>
          <w:lang w:val="en-US"/>
        </w:rPr>
        <w:t>. 2016. No. 4. pp. 5-37. [</w:t>
      </w:r>
      <w:proofErr w:type="gramStart"/>
      <w:r w:rsidRPr="00014327">
        <w:rPr>
          <w:rFonts w:ascii="Arial Narrow" w:hAnsi="Arial Narrow"/>
          <w:lang w:val="en-US"/>
        </w:rPr>
        <w:t>in</w:t>
      </w:r>
      <w:proofErr w:type="gramEnd"/>
      <w:r w:rsidRPr="00014327">
        <w:rPr>
          <w:rFonts w:ascii="Arial Narrow" w:hAnsi="Arial Narrow"/>
          <w:lang w:val="en-US"/>
        </w:rPr>
        <w:t xml:space="preserve"> Russian].</w:t>
      </w:r>
    </w:p>
    <w:p w:rsidR="00014327" w:rsidRPr="00014327" w:rsidRDefault="00014327" w:rsidP="00014327">
      <w:pPr>
        <w:numPr>
          <w:ilvl w:val="0"/>
          <w:numId w:val="20"/>
        </w:numPr>
        <w:ind w:left="0" w:firstLine="284"/>
        <w:contextualSpacing/>
        <w:jc w:val="both"/>
        <w:rPr>
          <w:rFonts w:ascii="Arial Narrow" w:hAnsi="Arial Narrow"/>
          <w:lang w:val="en-US"/>
        </w:rPr>
      </w:pPr>
      <w:proofErr w:type="spellStart"/>
      <w:r w:rsidRPr="00014327">
        <w:rPr>
          <w:rFonts w:ascii="Arial Narrow" w:hAnsi="Arial Narrow"/>
          <w:lang w:val="en-US"/>
        </w:rPr>
        <w:lastRenderedPageBreak/>
        <w:t>Grjibovski</w:t>
      </w:r>
      <w:proofErr w:type="spellEnd"/>
      <w:r w:rsidRPr="00014327">
        <w:rPr>
          <w:rFonts w:ascii="Arial Narrow" w:hAnsi="Arial Narrow"/>
          <w:lang w:val="en-US"/>
        </w:rPr>
        <w:t xml:space="preserve"> A.M., </w:t>
      </w:r>
      <w:proofErr w:type="spellStart"/>
      <w:r w:rsidRPr="00014327">
        <w:rPr>
          <w:rFonts w:ascii="Arial Narrow" w:hAnsi="Arial Narrow"/>
          <w:lang w:val="en-US"/>
        </w:rPr>
        <w:t>Ivanov</w:t>
      </w:r>
      <w:proofErr w:type="spellEnd"/>
      <w:r w:rsidRPr="00014327">
        <w:rPr>
          <w:rFonts w:ascii="Arial Narrow" w:hAnsi="Arial Narrow"/>
          <w:lang w:val="en-US"/>
        </w:rPr>
        <w:t xml:space="preserve"> S.V. </w:t>
      </w:r>
      <w:proofErr w:type="spellStart"/>
      <w:r w:rsidRPr="00014327">
        <w:rPr>
          <w:rFonts w:ascii="Arial Narrow" w:hAnsi="Arial Narrow"/>
          <w:lang w:val="en-US"/>
        </w:rPr>
        <w:t>Ekologicheskiye</w:t>
      </w:r>
      <w:proofErr w:type="spellEnd"/>
      <w:r w:rsidRPr="00014327">
        <w:rPr>
          <w:rFonts w:ascii="Arial Narrow" w:hAnsi="Arial Narrow"/>
          <w:lang w:val="en-US"/>
        </w:rPr>
        <w:t xml:space="preserve"> (</w:t>
      </w:r>
      <w:proofErr w:type="spellStart"/>
      <w:r w:rsidRPr="00014327">
        <w:rPr>
          <w:rFonts w:ascii="Arial Narrow" w:hAnsi="Arial Narrow"/>
          <w:lang w:val="en-US"/>
        </w:rPr>
        <w:t>korrelyatsionnye</w:t>
      </w:r>
      <w:proofErr w:type="spellEnd"/>
      <w:r w:rsidRPr="00014327">
        <w:rPr>
          <w:rFonts w:ascii="Arial Narrow" w:hAnsi="Arial Narrow"/>
          <w:lang w:val="en-US"/>
        </w:rPr>
        <w:t xml:space="preserve">) </w:t>
      </w:r>
      <w:proofErr w:type="spellStart"/>
      <w:r w:rsidRPr="00014327">
        <w:rPr>
          <w:rFonts w:ascii="Arial Narrow" w:hAnsi="Arial Narrow"/>
          <w:lang w:val="en-US"/>
        </w:rPr>
        <w:t>issledovaniya</w:t>
      </w:r>
      <w:proofErr w:type="spellEnd"/>
      <w:r w:rsidRPr="00014327">
        <w:rPr>
          <w:rFonts w:ascii="Arial Narrow" w:hAnsi="Arial Narrow"/>
          <w:lang w:val="en-US"/>
        </w:rPr>
        <w:t xml:space="preserve"> v </w:t>
      </w:r>
      <w:proofErr w:type="spellStart"/>
      <w:r w:rsidRPr="00014327">
        <w:rPr>
          <w:rFonts w:ascii="Arial Narrow" w:hAnsi="Arial Narrow"/>
          <w:lang w:val="en-US"/>
        </w:rPr>
        <w:t>zdravoohranenii</w:t>
      </w:r>
      <w:proofErr w:type="spellEnd"/>
      <w:r w:rsidRPr="00014327">
        <w:rPr>
          <w:rFonts w:ascii="Arial Narrow" w:hAnsi="Arial Narrow"/>
          <w:lang w:val="en-US"/>
        </w:rPr>
        <w:t xml:space="preserve"> [Ecological (correlational) studies in health sciences]. </w:t>
      </w:r>
      <w:proofErr w:type="spellStart"/>
      <w:r w:rsidRPr="00014327">
        <w:rPr>
          <w:rFonts w:ascii="Arial Narrow" w:hAnsi="Arial Narrow"/>
          <w:i/>
          <w:lang w:val="en-US"/>
        </w:rPr>
        <w:t>Nauka</w:t>
      </w:r>
      <w:proofErr w:type="spellEnd"/>
      <w:r w:rsidRPr="00014327">
        <w:rPr>
          <w:rFonts w:ascii="Arial Narrow" w:hAnsi="Arial Narrow"/>
          <w:i/>
          <w:lang w:val="en-US"/>
        </w:rPr>
        <w:t xml:space="preserve"> </w:t>
      </w:r>
      <w:proofErr w:type="spellStart"/>
      <w:r w:rsidRPr="00014327">
        <w:rPr>
          <w:rFonts w:ascii="Arial Narrow" w:hAnsi="Arial Narrow"/>
          <w:i/>
          <w:lang w:val="en-US"/>
        </w:rPr>
        <w:t>i</w:t>
      </w:r>
      <w:proofErr w:type="spellEnd"/>
      <w:r w:rsidRPr="00014327">
        <w:rPr>
          <w:rFonts w:ascii="Arial Narrow" w:hAnsi="Arial Narrow"/>
          <w:i/>
          <w:lang w:val="en-US"/>
        </w:rPr>
        <w:t xml:space="preserve"> </w:t>
      </w:r>
      <w:proofErr w:type="spellStart"/>
      <w:r w:rsidRPr="00014327">
        <w:rPr>
          <w:rFonts w:ascii="Arial Narrow" w:hAnsi="Arial Narrow"/>
          <w:i/>
          <w:lang w:val="en-US"/>
        </w:rPr>
        <w:t>Zdravoohranenie</w:t>
      </w:r>
      <w:proofErr w:type="spellEnd"/>
      <w:r w:rsidRPr="00014327">
        <w:rPr>
          <w:rFonts w:ascii="Arial Narrow" w:hAnsi="Arial Narrow"/>
          <w:lang w:val="en-US"/>
        </w:rPr>
        <w:t xml:space="preserve"> [Science &amp; Healthcare]. 2015, 5, pp. 5-18. [</w:t>
      </w:r>
      <w:proofErr w:type="gramStart"/>
      <w:r w:rsidRPr="00014327">
        <w:rPr>
          <w:rFonts w:ascii="Arial Narrow" w:hAnsi="Arial Narrow"/>
          <w:lang w:val="en-US"/>
        </w:rPr>
        <w:t>in</w:t>
      </w:r>
      <w:proofErr w:type="gramEnd"/>
      <w:r w:rsidRPr="00014327">
        <w:rPr>
          <w:rFonts w:ascii="Arial Narrow" w:hAnsi="Arial Narrow"/>
          <w:lang w:val="en-US"/>
        </w:rPr>
        <w:t xml:space="preserve"> Russian].</w:t>
      </w:r>
    </w:p>
    <w:p w:rsidR="00014327" w:rsidRPr="00014327" w:rsidRDefault="00014327" w:rsidP="00014327">
      <w:pPr>
        <w:numPr>
          <w:ilvl w:val="0"/>
          <w:numId w:val="20"/>
        </w:numPr>
        <w:ind w:left="0" w:firstLine="284"/>
        <w:contextualSpacing/>
        <w:jc w:val="both"/>
        <w:rPr>
          <w:rFonts w:ascii="Arial Narrow" w:hAnsi="Arial Narrow"/>
          <w:lang w:val="en-US"/>
        </w:rPr>
      </w:pPr>
      <w:proofErr w:type="spellStart"/>
      <w:r w:rsidRPr="00014327">
        <w:rPr>
          <w:rFonts w:ascii="Arial Narrow" w:hAnsi="Arial Narrow"/>
          <w:lang w:val="en-US"/>
        </w:rPr>
        <w:t>Grjibovski</w:t>
      </w:r>
      <w:proofErr w:type="spellEnd"/>
      <w:r w:rsidRPr="00014327">
        <w:rPr>
          <w:rFonts w:ascii="Arial Narrow" w:hAnsi="Arial Narrow"/>
          <w:lang w:val="en-US"/>
        </w:rPr>
        <w:t xml:space="preserve"> A.M., </w:t>
      </w:r>
      <w:proofErr w:type="spellStart"/>
      <w:r w:rsidRPr="00014327">
        <w:rPr>
          <w:rFonts w:ascii="Arial Narrow" w:hAnsi="Arial Narrow"/>
          <w:lang w:val="en-US"/>
        </w:rPr>
        <w:t>Ivanov</w:t>
      </w:r>
      <w:proofErr w:type="spellEnd"/>
      <w:r w:rsidRPr="00014327">
        <w:rPr>
          <w:rFonts w:ascii="Arial Narrow" w:hAnsi="Arial Narrow"/>
          <w:lang w:val="en-US"/>
        </w:rPr>
        <w:t xml:space="preserve"> S.V. </w:t>
      </w:r>
      <w:proofErr w:type="spellStart"/>
      <w:r w:rsidRPr="00014327">
        <w:rPr>
          <w:rFonts w:ascii="Arial Narrow" w:hAnsi="Arial Narrow"/>
          <w:lang w:val="en-US"/>
        </w:rPr>
        <w:t>Eksperimentalnie</w:t>
      </w:r>
      <w:proofErr w:type="spellEnd"/>
      <w:r w:rsidRPr="00014327">
        <w:rPr>
          <w:rFonts w:ascii="Arial Narrow" w:hAnsi="Arial Narrow"/>
          <w:lang w:val="en-US"/>
        </w:rPr>
        <w:t xml:space="preserve"> </w:t>
      </w:r>
      <w:proofErr w:type="spellStart"/>
      <w:r w:rsidRPr="00014327">
        <w:rPr>
          <w:rFonts w:ascii="Arial Narrow" w:hAnsi="Arial Narrow"/>
          <w:lang w:val="en-US"/>
        </w:rPr>
        <w:t>issledovaniya</w:t>
      </w:r>
      <w:proofErr w:type="spellEnd"/>
      <w:r w:rsidRPr="00014327">
        <w:rPr>
          <w:rFonts w:ascii="Arial Narrow" w:hAnsi="Arial Narrow"/>
          <w:lang w:val="en-US"/>
        </w:rPr>
        <w:t xml:space="preserve"> v </w:t>
      </w:r>
      <w:proofErr w:type="spellStart"/>
      <w:r w:rsidRPr="00014327">
        <w:rPr>
          <w:rFonts w:ascii="Arial Narrow" w:hAnsi="Arial Narrow"/>
          <w:lang w:val="en-US"/>
        </w:rPr>
        <w:t>zdravookhranenii</w:t>
      </w:r>
      <w:proofErr w:type="spellEnd"/>
      <w:r w:rsidRPr="00014327">
        <w:rPr>
          <w:rFonts w:ascii="Arial Narrow" w:hAnsi="Arial Narrow"/>
          <w:lang w:val="en-US"/>
        </w:rPr>
        <w:t xml:space="preserve"> [Experimental studies in health sciences]. </w:t>
      </w:r>
      <w:proofErr w:type="spellStart"/>
      <w:r w:rsidRPr="00014327">
        <w:rPr>
          <w:rFonts w:ascii="Arial Narrow" w:hAnsi="Arial Narrow"/>
          <w:i/>
          <w:lang w:val="en-US"/>
        </w:rPr>
        <w:t>Nauka</w:t>
      </w:r>
      <w:proofErr w:type="spellEnd"/>
      <w:r w:rsidRPr="00014327">
        <w:rPr>
          <w:rFonts w:ascii="Arial Narrow" w:hAnsi="Arial Narrow"/>
          <w:i/>
          <w:lang w:val="en-US"/>
        </w:rPr>
        <w:t xml:space="preserve"> </w:t>
      </w:r>
      <w:proofErr w:type="spellStart"/>
      <w:r w:rsidRPr="00014327">
        <w:rPr>
          <w:rFonts w:ascii="Arial Narrow" w:hAnsi="Arial Narrow"/>
          <w:i/>
          <w:lang w:val="en-US"/>
        </w:rPr>
        <w:t>i</w:t>
      </w:r>
      <w:proofErr w:type="spellEnd"/>
      <w:r w:rsidRPr="00014327">
        <w:rPr>
          <w:rFonts w:ascii="Arial Narrow" w:hAnsi="Arial Narrow"/>
          <w:i/>
          <w:lang w:val="en-US"/>
        </w:rPr>
        <w:t xml:space="preserve"> </w:t>
      </w:r>
      <w:proofErr w:type="spellStart"/>
      <w:r w:rsidRPr="00014327">
        <w:rPr>
          <w:rFonts w:ascii="Arial Narrow" w:hAnsi="Arial Narrow"/>
          <w:i/>
          <w:lang w:val="en-US"/>
        </w:rPr>
        <w:t>Zdravoohranenie</w:t>
      </w:r>
      <w:proofErr w:type="spellEnd"/>
      <w:r w:rsidRPr="00014327">
        <w:rPr>
          <w:rFonts w:ascii="Arial Narrow" w:hAnsi="Arial Narrow"/>
          <w:lang w:val="en-US"/>
        </w:rPr>
        <w:t xml:space="preserve"> [Science &amp; Healthcare]. 2015, 6, pp. 5-17. [</w:t>
      </w:r>
      <w:proofErr w:type="gramStart"/>
      <w:r w:rsidRPr="00014327">
        <w:rPr>
          <w:rFonts w:ascii="Arial Narrow" w:hAnsi="Arial Narrow"/>
          <w:lang w:val="en-US"/>
        </w:rPr>
        <w:t>in</w:t>
      </w:r>
      <w:proofErr w:type="gramEnd"/>
      <w:r w:rsidRPr="00014327">
        <w:rPr>
          <w:rFonts w:ascii="Arial Narrow" w:hAnsi="Arial Narrow"/>
          <w:lang w:val="en-US"/>
        </w:rPr>
        <w:t xml:space="preserve"> Russian].</w:t>
      </w:r>
    </w:p>
    <w:p w:rsidR="00014327" w:rsidRPr="007D4609" w:rsidRDefault="00014327" w:rsidP="00014327">
      <w:pPr>
        <w:numPr>
          <w:ilvl w:val="0"/>
          <w:numId w:val="20"/>
        </w:numPr>
        <w:ind w:left="0" w:firstLine="284"/>
        <w:contextualSpacing/>
        <w:jc w:val="both"/>
        <w:rPr>
          <w:rFonts w:ascii="Arial Narrow" w:hAnsi="Arial Narrow"/>
          <w:lang w:val="en-US"/>
        </w:rPr>
      </w:pPr>
      <w:proofErr w:type="spellStart"/>
      <w:r w:rsidRPr="007D4609">
        <w:rPr>
          <w:rFonts w:ascii="Arial Narrow" w:hAnsi="Arial Narrow"/>
          <w:lang w:val="en-US"/>
        </w:rPr>
        <w:t>Zhunissova</w:t>
      </w:r>
      <w:proofErr w:type="spellEnd"/>
      <w:r w:rsidRPr="007D4609">
        <w:rPr>
          <w:rFonts w:ascii="Arial Narrow" w:hAnsi="Arial Narrow"/>
          <w:lang w:val="en-US"/>
        </w:rPr>
        <w:t xml:space="preserve"> M.B., </w:t>
      </w:r>
      <w:proofErr w:type="spellStart"/>
      <w:r w:rsidRPr="007D4609">
        <w:rPr>
          <w:rFonts w:ascii="Arial Narrow" w:hAnsi="Arial Narrow"/>
          <w:lang w:val="en-US"/>
        </w:rPr>
        <w:t>Shalkarova</w:t>
      </w:r>
      <w:proofErr w:type="spellEnd"/>
      <w:r w:rsidRPr="007D4609">
        <w:rPr>
          <w:rFonts w:ascii="Arial Narrow" w:hAnsi="Arial Narrow"/>
          <w:lang w:val="en-US"/>
        </w:rPr>
        <w:t xml:space="preserve"> </w:t>
      </w:r>
      <w:proofErr w:type="spellStart"/>
      <w:r w:rsidRPr="007D4609">
        <w:rPr>
          <w:rFonts w:ascii="Arial Narrow" w:hAnsi="Arial Narrow"/>
          <w:lang w:val="en-US"/>
        </w:rPr>
        <w:t>Zh.S</w:t>
      </w:r>
      <w:proofErr w:type="spellEnd"/>
      <w:r w:rsidRPr="007D4609">
        <w:rPr>
          <w:rFonts w:ascii="Arial Narrow" w:hAnsi="Arial Narrow"/>
          <w:lang w:val="en-US"/>
        </w:rPr>
        <w:t xml:space="preserve">., </w:t>
      </w:r>
      <w:proofErr w:type="spellStart"/>
      <w:r w:rsidRPr="007D4609">
        <w:rPr>
          <w:rFonts w:ascii="Arial Narrow" w:hAnsi="Arial Narrow"/>
          <w:lang w:val="en-US"/>
        </w:rPr>
        <w:t>Shalkarova</w:t>
      </w:r>
      <w:proofErr w:type="spellEnd"/>
      <w:r w:rsidRPr="007D4609">
        <w:rPr>
          <w:rFonts w:ascii="Arial Narrow" w:hAnsi="Arial Narrow"/>
          <w:lang w:val="en-US"/>
        </w:rPr>
        <w:t xml:space="preserve"> </w:t>
      </w:r>
      <w:proofErr w:type="spellStart"/>
      <w:r w:rsidRPr="007D4609">
        <w:rPr>
          <w:rFonts w:ascii="Arial Narrow" w:hAnsi="Arial Narrow"/>
          <w:lang w:val="en-US"/>
        </w:rPr>
        <w:t>Zh</w:t>
      </w:r>
      <w:proofErr w:type="spellEnd"/>
      <w:r w:rsidRPr="007D4609">
        <w:rPr>
          <w:rFonts w:ascii="Arial Narrow" w:hAnsi="Arial Narrow"/>
          <w:lang w:val="en-US"/>
        </w:rPr>
        <w:t xml:space="preserve">. N., </w:t>
      </w:r>
      <w:proofErr w:type="spellStart"/>
      <w:r w:rsidRPr="007D4609">
        <w:rPr>
          <w:rFonts w:ascii="Arial Narrow" w:hAnsi="Arial Narrow"/>
          <w:lang w:val="en-US"/>
        </w:rPr>
        <w:t>Nuskabayeva</w:t>
      </w:r>
      <w:proofErr w:type="spellEnd"/>
      <w:r w:rsidRPr="007D4609">
        <w:rPr>
          <w:rFonts w:ascii="Arial Narrow" w:hAnsi="Arial Narrow"/>
          <w:lang w:val="en-US"/>
        </w:rPr>
        <w:t xml:space="preserve"> G.O., </w:t>
      </w:r>
      <w:proofErr w:type="spellStart"/>
      <w:r w:rsidRPr="007D4609">
        <w:rPr>
          <w:rFonts w:ascii="Arial Narrow" w:hAnsi="Arial Narrow"/>
          <w:lang w:val="en-US"/>
        </w:rPr>
        <w:t>Sadykova</w:t>
      </w:r>
      <w:proofErr w:type="spellEnd"/>
      <w:r w:rsidRPr="007D4609">
        <w:rPr>
          <w:rFonts w:ascii="Arial Narrow" w:hAnsi="Arial Narrow"/>
          <w:lang w:val="en-US"/>
        </w:rPr>
        <w:t xml:space="preserve"> K. </w:t>
      </w:r>
      <w:proofErr w:type="spellStart"/>
      <w:r w:rsidRPr="007D4609">
        <w:rPr>
          <w:rFonts w:ascii="Arial Narrow" w:hAnsi="Arial Narrow"/>
          <w:lang w:val="en-US"/>
        </w:rPr>
        <w:t>Zh</w:t>
      </w:r>
      <w:proofErr w:type="spellEnd"/>
      <w:r w:rsidRPr="007D4609">
        <w:rPr>
          <w:rFonts w:ascii="Arial Narrow" w:hAnsi="Arial Narrow"/>
          <w:lang w:val="en-US"/>
        </w:rPr>
        <w:t xml:space="preserve">., </w:t>
      </w:r>
      <w:proofErr w:type="spellStart"/>
      <w:r w:rsidRPr="007D4609">
        <w:rPr>
          <w:rFonts w:ascii="Arial Narrow" w:hAnsi="Arial Narrow"/>
          <w:lang w:val="en-US"/>
        </w:rPr>
        <w:t>Madenbay</w:t>
      </w:r>
      <w:proofErr w:type="spellEnd"/>
      <w:r w:rsidRPr="007D4609">
        <w:rPr>
          <w:rFonts w:ascii="Arial Narrow" w:hAnsi="Arial Narrow"/>
          <w:lang w:val="en-US"/>
        </w:rPr>
        <w:t xml:space="preserve"> K.M., </w:t>
      </w:r>
      <w:proofErr w:type="spellStart"/>
      <w:r w:rsidRPr="007D4609">
        <w:rPr>
          <w:rFonts w:ascii="Arial Narrow" w:hAnsi="Arial Narrow"/>
          <w:lang w:val="en-US"/>
        </w:rPr>
        <w:t>Grjibovski</w:t>
      </w:r>
      <w:proofErr w:type="spellEnd"/>
      <w:r w:rsidRPr="007D4609">
        <w:rPr>
          <w:rFonts w:ascii="Arial Narrow" w:hAnsi="Arial Narrow"/>
          <w:lang w:val="en-US"/>
        </w:rPr>
        <w:t xml:space="preserve"> A.M. </w:t>
      </w:r>
      <w:proofErr w:type="spellStart"/>
      <w:r w:rsidRPr="007D4609">
        <w:rPr>
          <w:rFonts w:ascii="Arial Narrow" w:hAnsi="Arial Narrow"/>
          <w:lang w:val="en-US"/>
        </w:rPr>
        <w:t>Tipy</w:t>
      </w:r>
      <w:proofErr w:type="spellEnd"/>
      <w:r w:rsidRPr="007D4609">
        <w:rPr>
          <w:rFonts w:ascii="Arial Narrow" w:hAnsi="Arial Narrow"/>
          <w:lang w:val="en-US"/>
        </w:rPr>
        <w:t xml:space="preserve"> </w:t>
      </w:r>
      <w:proofErr w:type="spellStart"/>
      <w:r w:rsidRPr="007D4609">
        <w:rPr>
          <w:rFonts w:ascii="Arial Narrow" w:hAnsi="Arial Narrow"/>
          <w:lang w:val="en-US"/>
        </w:rPr>
        <w:t>pischevogo</w:t>
      </w:r>
      <w:proofErr w:type="spellEnd"/>
      <w:r w:rsidRPr="007D4609">
        <w:rPr>
          <w:rFonts w:ascii="Arial Narrow" w:hAnsi="Arial Narrow"/>
          <w:lang w:val="en-US"/>
        </w:rPr>
        <w:t xml:space="preserve"> </w:t>
      </w:r>
      <w:proofErr w:type="spellStart"/>
      <w:r w:rsidRPr="007D4609">
        <w:rPr>
          <w:rFonts w:ascii="Arial Narrow" w:hAnsi="Arial Narrow"/>
          <w:lang w:val="en-US"/>
        </w:rPr>
        <w:t>povedeniya</w:t>
      </w:r>
      <w:proofErr w:type="spellEnd"/>
      <w:r w:rsidRPr="007D4609">
        <w:rPr>
          <w:rFonts w:ascii="Arial Narrow" w:hAnsi="Arial Narrow"/>
          <w:lang w:val="en-US"/>
        </w:rPr>
        <w:t xml:space="preserve"> </w:t>
      </w:r>
      <w:proofErr w:type="spellStart"/>
      <w:r w:rsidRPr="007D4609">
        <w:rPr>
          <w:rFonts w:ascii="Arial Narrow" w:hAnsi="Arial Narrow"/>
          <w:lang w:val="en-US"/>
        </w:rPr>
        <w:t>i</w:t>
      </w:r>
      <w:proofErr w:type="spellEnd"/>
      <w:r w:rsidRPr="007D4609">
        <w:rPr>
          <w:rFonts w:ascii="Arial Narrow" w:hAnsi="Arial Narrow"/>
          <w:lang w:val="en-US"/>
        </w:rPr>
        <w:t xml:space="preserve"> </w:t>
      </w:r>
      <w:proofErr w:type="spellStart"/>
      <w:r w:rsidRPr="007D4609">
        <w:rPr>
          <w:rFonts w:ascii="Arial Narrow" w:hAnsi="Arial Narrow"/>
          <w:lang w:val="en-US"/>
        </w:rPr>
        <w:t>abdominalnoe</w:t>
      </w:r>
      <w:proofErr w:type="spellEnd"/>
      <w:r w:rsidRPr="007D4609">
        <w:rPr>
          <w:rFonts w:ascii="Arial Narrow" w:hAnsi="Arial Narrow"/>
          <w:lang w:val="en-US"/>
        </w:rPr>
        <w:t xml:space="preserve"> </w:t>
      </w:r>
      <w:proofErr w:type="spellStart"/>
      <w:r w:rsidRPr="007D4609">
        <w:rPr>
          <w:rFonts w:ascii="Arial Narrow" w:hAnsi="Arial Narrow"/>
          <w:lang w:val="en-US"/>
        </w:rPr>
        <w:t>ozhirenie</w:t>
      </w:r>
      <w:proofErr w:type="spellEnd"/>
      <w:r w:rsidRPr="007D4609">
        <w:rPr>
          <w:rFonts w:ascii="Arial Narrow" w:hAnsi="Arial Narrow"/>
          <w:lang w:val="en-US"/>
        </w:rPr>
        <w:t xml:space="preserve"> [Eating behavior types and abdominal obesity]</w:t>
      </w:r>
      <w:r>
        <w:rPr>
          <w:rFonts w:ascii="Arial Narrow" w:hAnsi="Arial Narrow"/>
          <w:lang w:val="en-US"/>
        </w:rPr>
        <w:t>.</w:t>
      </w:r>
      <w:r w:rsidRPr="007D4609">
        <w:rPr>
          <w:rFonts w:ascii="Arial Narrow" w:hAnsi="Arial Narrow"/>
          <w:lang w:val="en-US"/>
        </w:rPr>
        <w:t xml:space="preserve"> </w:t>
      </w:r>
      <w:r w:rsidRPr="00014327">
        <w:rPr>
          <w:rFonts w:ascii="Arial Narrow" w:hAnsi="Arial Narrow"/>
          <w:i/>
          <w:lang w:val="en-US"/>
        </w:rPr>
        <w:t>Medicine</w:t>
      </w:r>
      <w:r>
        <w:rPr>
          <w:rFonts w:ascii="Arial Narrow" w:hAnsi="Arial Narrow"/>
          <w:lang w:val="en-US"/>
        </w:rPr>
        <w:t>,</w:t>
      </w:r>
      <w:r w:rsidRPr="007D4609">
        <w:rPr>
          <w:rFonts w:ascii="Arial Narrow" w:hAnsi="Arial Narrow"/>
          <w:lang w:val="en-US"/>
        </w:rPr>
        <w:t xml:space="preserve"> 2015</w:t>
      </w:r>
      <w:r>
        <w:rPr>
          <w:rFonts w:ascii="Arial Narrow" w:hAnsi="Arial Narrow"/>
          <w:lang w:val="en-US"/>
        </w:rPr>
        <w:t>,</w:t>
      </w:r>
      <w:r w:rsidRPr="007D4609">
        <w:rPr>
          <w:rFonts w:ascii="Arial Narrow" w:hAnsi="Arial Narrow"/>
          <w:lang w:val="en-US"/>
        </w:rPr>
        <w:t xml:space="preserve"> No.4. </w:t>
      </w:r>
      <w:r>
        <w:rPr>
          <w:rFonts w:ascii="Arial Narrow" w:hAnsi="Arial Narrow"/>
          <w:lang w:val="en-US"/>
        </w:rPr>
        <w:t>pp</w:t>
      </w:r>
      <w:r w:rsidRPr="007D4609">
        <w:rPr>
          <w:rFonts w:ascii="Arial Narrow" w:hAnsi="Arial Narrow"/>
          <w:lang w:val="en-US"/>
        </w:rPr>
        <w:t>. 92-95.</w:t>
      </w:r>
      <w:r w:rsidRPr="007D4609">
        <w:rPr>
          <w:rFonts w:ascii="Arial Narrow" w:hAnsi="Arial Narrow"/>
          <w:color w:val="FF0000"/>
          <w:lang w:val="en-US"/>
        </w:rPr>
        <w:t xml:space="preserve"> </w:t>
      </w:r>
      <w:r w:rsidRPr="007D4609">
        <w:rPr>
          <w:rFonts w:ascii="Arial Narrow" w:hAnsi="Arial Narrow"/>
          <w:lang w:val="en-US"/>
        </w:rPr>
        <w:t>[</w:t>
      </w:r>
      <w:proofErr w:type="gramStart"/>
      <w:r w:rsidRPr="007D4609">
        <w:rPr>
          <w:rFonts w:ascii="Arial Narrow" w:hAnsi="Arial Narrow"/>
          <w:lang w:val="en-US"/>
        </w:rPr>
        <w:t>in</w:t>
      </w:r>
      <w:proofErr w:type="gramEnd"/>
      <w:r w:rsidRPr="007D4609">
        <w:rPr>
          <w:rFonts w:ascii="Arial Narrow" w:hAnsi="Arial Narrow"/>
          <w:lang w:val="en-US"/>
        </w:rPr>
        <w:t xml:space="preserve"> Russian].</w:t>
      </w:r>
    </w:p>
    <w:p w:rsidR="00014327" w:rsidRPr="007D4609" w:rsidRDefault="00014327" w:rsidP="00014327">
      <w:pPr>
        <w:numPr>
          <w:ilvl w:val="0"/>
          <w:numId w:val="20"/>
        </w:numPr>
        <w:ind w:left="0" w:firstLine="284"/>
        <w:contextualSpacing/>
        <w:jc w:val="both"/>
        <w:rPr>
          <w:rFonts w:ascii="Arial Narrow" w:hAnsi="Arial Narrow"/>
          <w:lang w:val="en-US"/>
        </w:rPr>
      </w:pPr>
      <w:proofErr w:type="spellStart"/>
      <w:r w:rsidRPr="007D4609">
        <w:rPr>
          <w:rFonts w:ascii="Arial Narrow" w:hAnsi="Arial Narrow"/>
          <w:lang w:val="en-US"/>
        </w:rPr>
        <w:t>Zhunissova</w:t>
      </w:r>
      <w:proofErr w:type="spellEnd"/>
      <w:r w:rsidRPr="007D4609">
        <w:rPr>
          <w:rFonts w:ascii="Arial Narrow" w:hAnsi="Arial Narrow"/>
          <w:lang w:val="en-US"/>
        </w:rPr>
        <w:t xml:space="preserve"> M.B., </w:t>
      </w:r>
      <w:proofErr w:type="spellStart"/>
      <w:r w:rsidRPr="007D4609">
        <w:rPr>
          <w:rFonts w:ascii="Arial Narrow" w:hAnsi="Arial Narrow"/>
          <w:lang w:val="en-US"/>
        </w:rPr>
        <w:t>Shalkarova</w:t>
      </w:r>
      <w:proofErr w:type="spellEnd"/>
      <w:r w:rsidRPr="007D4609">
        <w:rPr>
          <w:rFonts w:ascii="Arial Narrow" w:hAnsi="Arial Narrow"/>
          <w:lang w:val="en-US"/>
        </w:rPr>
        <w:t xml:space="preserve"> </w:t>
      </w:r>
      <w:proofErr w:type="spellStart"/>
      <w:r w:rsidRPr="007D4609">
        <w:rPr>
          <w:rFonts w:ascii="Arial Narrow" w:hAnsi="Arial Narrow"/>
          <w:lang w:val="en-US"/>
        </w:rPr>
        <w:t>Zh.S</w:t>
      </w:r>
      <w:proofErr w:type="spellEnd"/>
      <w:r w:rsidRPr="007D4609">
        <w:rPr>
          <w:rFonts w:ascii="Arial Narrow" w:hAnsi="Arial Narrow"/>
          <w:lang w:val="en-US"/>
        </w:rPr>
        <w:t xml:space="preserve">., </w:t>
      </w:r>
      <w:proofErr w:type="spellStart"/>
      <w:r w:rsidRPr="007D4609">
        <w:rPr>
          <w:rFonts w:ascii="Arial Narrow" w:hAnsi="Arial Narrow"/>
          <w:lang w:val="en-US"/>
        </w:rPr>
        <w:t>Shalkarova</w:t>
      </w:r>
      <w:proofErr w:type="spellEnd"/>
      <w:r w:rsidRPr="007D4609">
        <w:rPr>
          <w:rFonts w:ascii="Arial Narrow" w:hAnsi="Arial Narrow"/>
          <w:lang w:val="en-US"/>
        </w:rPr>
        <w:t xml:space="preserve"> </w:t>
      </w:r>
      <w:proofErr w:type="spellStart"/>
      <w:r w:rsidRPr="007D4609">
        <w:rPr>
          <w:rFonts w:ascii="Arial Narrow" w:hAnsi="Arial Narrow"/>
          <w:lang w:val="en-US"/>
        </w:rPr>
        <w:t>Zh</w:t>
      </w:r>
      <w:proofErr w:type="spellEnd"/>
      <w:r w:rsidRPr="007D4609">
        <w:rPr>
          <w:rFonts w:ascii="Arial Narrow" w:hAnsi="Arial Narrow"/>
          <w:lang w:val="en-US"/>
        </w:rPr>
        <w:t xml:space="preserve">. N., </w:t>
      </w:r>
      <w:proofErr w:type="spellStart"/>
      <w:r w:rsidRPr="007D4609">
        <w:rPr>
          <w:rFonts w:ascii="Arial Narrow" w:hAnsi="Arial Narrow"/>
          <w:lang w:val="en-US"/>
        </w:rPr>
        <w:t>Nuskabayeva</w:t>
      </w:r>
      <w:proofErr w:type="spellEnd"/>
      <w:r w:rsidRPr="007D4609">
        <w:rPr>
          <w:rFonts w:ascii="Arial Narrow" w:hAnsi="Arial Narrow"/>
          <w:lang w:val="en-US"/>
        </w:rPr>
        <w:t xml:space="preserve"> G.O., </w:t>
      </w:r>
      <w:proofErr w:type="spellStart"/>
      <w:r w:rsidRPr="007D4609">
        <w:rPr>
          <w:rFonts w:ascii="Arial Narrow" w:hAnsi="Arial Narrow"/>
          <w:lang w:val="en-US"/>
        </w:rPr>
        <w:t>Sadykova</w:t>
      </w:r>
      <w:proofErr w:type="spellEnd"/>
      <w:r w:rsidRPr="007D4609">
        <w:rPr>
          <w:rFonts w:ascii="Arial Narrow" w:hAnsi="Arial Narrow"/>
          <w:lang w:val="en-US"/>
        </w:rPr>
        <w:t xml:space="preserve"> K. </w:t>
      </w:r>
      <w:proofErr w:type="spellStart"/>
      <w:r w:rsidRPr="007D4609">
        <w:rPr>
          <w:rFonts w:ascii="Arial Narrow" w:hAnsi="Arial Narrow"/>
          <w:lang w:val="en-US"/>
        </w:rPr>
        <w:t>Zh</w:t>
      </w:r>
      <w:proofErr w:type="spellEnd"/>
      <w:r w:rsidRPr="007D4609">
        <w:rPr>
          <w:rFonts w:ascii="Arial Narrow" w:hAnsi="Arial Narrow"/>
          <w:lang w:val="en-US"/>
        </w:rPr>
        <w:t xml:space="preserve">., </w:t>
      </w:r>
      <w:proofErr w:type="spellStart"/>
      <w:r w:rsidRPr="007D4609">
        <w:rPr>
          <w:rFonts w:ascii="Arial Narrow" w:hAnsi="Arial Narrow"/>
          <w:lang w:val="en-US"/>
        </w:rPr>
        <w:t>Madenbay</w:t>
      </w:r>
      <w:proofErr w:type="spellEnd"/>
      <w:r w:rsidRPr="007D4609">
        <w:rPr>
          <w:rFonts w:ascii="Arial Narrow" w:hAnsi="Arial Narrow"/>
          <w:lang w:val="en-US"/>
        </w:rPr>
        <w:t xml:space="preserve"> K.M., </w:t>
      </w:r>
      <w:proofErr w:type="spellStart"/>
      <w:r w:rsidRPr="007D4609">
        <w:rPr>
          <w:rFonts w:ascii="Arial Narrow" w:hAnsi="Arial Narrow"/>
          <w:lang w:val="en-US"/>
        </w:rPr>
        <w:t>Grjibovski</w:t>
      </w:r>
      <w:proofErr w:type="spellEnd"/>
      <w:r w:rsidRPr="007D4609">
        <w:rPr>
          <w:rFonts w:ascii="Arial Narrow" w:hAnsi="Arial Narrow"/>
          <w:lang w:val="en-US"/>
        </w:rPr>
        <w:t xml:space="preserve"> A.M. </w:t>
      </w:r>
      <w:proofErr w:type="spellStart"/>
      <w:r w:rsidRPr="007D4609">
        <w:rPr>
          <w:rFonts w:ascii="Arial Narrow" w:hAnsi="Arial Narrow"/>
          <w:lang w:val="en-US"/>
        </w:rPr>
        <w:t>Psykhoemotsionalniy</w:t>
      </w:r>
      <w:proofErr w:type="spellEnd"/>
      <w:r w:rsidRPr="007D4609">
        <w:rPr>
          <w:rFonts w:ascii="Arial Narrow" w:hAnsi="Arial Narrow"/>
          <w:lang w:val="en-US"/>
        </w:rPr>
        <w:t xml:space="preserve"> stress </w:t>
      </w:r>
      <w:proofErr w:type="spellStart"/>
      <w:r w:rsidRPr="007D4609">
        <w:rPr>
          <w:rFonts w:ascii="Arial Narrow" w:hAnsi="Arial Narrow"/>
          <w:lang w:val="en-US"/>
        </w:rPr>
        <w:t>kak</w:t>
      </w:r>
      <w:proofErr w:type="spellEnd"/>
      <w:r w:rsidRPr="007D4609">
        <w:rPr>
          <w:rFonts w:ascii="Arial Narrow" w:hAnsi="Arial Narrow"/>
          <w:lang w:val="en-US"/>
        </w:rPr>
        <w:t xml:space="preserve"> predictor </w:t>
      </w:r>
      <w:proofErr w:type="spellStart"/>
      <w:r w:rsidRPr="007D4609">
        <w:rPr>
          <w:rFonts w:ascii="Arial Narrow" w:hAnsi="Arial Narrow"/>
          <w:lang w:val="en-US"/>
        </w:rPr>
        <w:t>tipa</w:t>
      </w:r>
      <w:proofErr w:type="spellEnd"/>
      <w:r w:rsidRPr="007D4609">
        <w:rPr>
          <w:rFonts w:ascii="Arial Narrow" w:hAnsi="Arial Narrow"/>
          <w:lang w:val="en-US"/>
        </w:rPr>
        <w:t xml:space="preserve"> </w:t>
      </w:r>
      <w:proofErr w:type="spellStart"/>
      <w:r w:rsidRPr="007D4609">
        <w:rPr>
          <w:rFonts w:ascii="Arial Narrow" w:hAnsi="Arial Narrow"/>
          <w:lang w:val="en-US"/>
        </w:rPr>
        <w:t>pischevogo</w:t>
      </w:r>
      <w:proofErr w:type="spellEnd"/>
      <w:r w:rsidRPr="007D4609">
        <w:rPr>
          <w:rFonts w:ascii="Arial Narrow" w:hAnsi="Arial Narrow"/>
          <w:lang w:val="en-US"/>
        </w:rPr>
        <w:t xml:space="preserve"> </w:t>
      </w:r>
      <w:proofErr w:type="spellStart"/>
      <w:r w:rsidRPr="007D4609">
        <w:rPr>
          <w:rFonts w:ascii="Arial Narrow" w:hAnsi="Arial Narrow"/>
          <w:lang w:val="en-US"/>
        </w:rPr>
        <w:t>povedeniya</w:t>
      </w:r>
      <w:proofErr w:type="spellEnd"/>
      <w:r w:rsidRPr="007D4609">
        <w:rPr>
          <w:rFonts w:ascii="Arial Narrow" w:hAnsi="Arial Narrow"/>
          <w:lang w:val="en-US"/>
        </w:rPr>
        <w:t xml:space="preserve"> v </w:t>
      </w:r>
      <w:proofErr w:type="spellStart"/>
      <w:r w:rsidRPr="007D4609">
        <w:rPr>
          <w:rFonts w:ascii="Arial Narrow" w:hAnsi="Arial Narrow"/>
          <w:lang w:val="en-US"/>
        </w:rPr>
        <w:t>Kazakhstane</w:t>
      </w:r>
      <w:proofErr w:type="spellEnd"/>
      <w:r w:rsidRPr="007D4609">
        <w:rPr>
          <w:rFonts w:ascii="Arial Narrow" w:hAnsi="Arial Narrow"/>
          <w:lang w:val="en-US"/>
        </w:rPr>
        <w:t xml:space="preserve"> [</w:t>
      </w:r>
      <w:proofErr w:type="spellStart"/>
      <w:r w:rsidRPr="007D4609">
        <w:rPr>
          <w:rFonts w:ascii="Arial Narrow" w:hAnsi="Arial Narrow"/>
          <w:lang w:val="en-US"/>
        </w:rPr>
        <w:t>Psychoemotional</w:t>
      </w:r>
      <w:proofErr w:type="spellEnd"/>
      <w:r w:rsidRPr="007D4609">
        <w:rPr>
          <w:rFonts w:ascii="Arial Narrow" w:hAnsi="Arial Narrow"/>
          <w:lang w:val="en-US"/>
        </w:rPr>
        <w:t xml:space="preserve"> stress and eating behavior in Kazakhstan]</w:t>
      </w:r>
      <w:r>
        <w:rPr>
          <w:rFonts w:ascii="Arial Narrow" w:hAnsi="Arial Narrow"/>
          <w:lang w:val="en-US"/>
        </w:rPr>
        <w:t>.</w:t>
      </w:r>
      <w:r w:rsidRPr="007D4609">
        <w:rPr>
          <w:rFonts w:ascii="Arial Narrow" w:hAnsi="Arial Narrow"/>
          <w:lang w:val="en-US"/>
        </w:rPr>
        <w:t xml:space="preserve"> </w:t>
      </w:r>
      <w:proofErr w:type="spellStart"/>
      <w:r w:rsidRPr="00014327">
        <w:rPr>
          <w:rFonts w:ascii="Arial Narrow" w:hAnsi="Arial Narrow"/>
          <w:i/>
          <w:lang w:val="en-US"/>
        </w:rPr>
        <w:t>Ekologiya</w:t>
      </w:r>
      <w:proofErr w:type="spellEnd"/>
      <w:r w:rsidRPr="00014327">
        <w:rPr>
          <w:rFonts w:ascii="Arial Narrow" w:hAnsi="Arial Narrow"/>
          <w:i/>
          <w:lang w:val="en-US"/>
        </w:rPr>
        <w:t xml:space="preserve"> </w:t>
      </w:r>
      <w:proofErr w:type="spellStart"/>
      <w:r w:rsidRPr="00014327">
        <w:rPr>
          <w:rFonts w:ascii="Arial Narrow" w:hAnsi="Arial Narrow"/>
          <w:i/>
          <w:lang w:val="en-US"/>
        </w:rPr>
        <w:t>cheloveka</w:t>
      </w:r>
      <w:proofErr w:type="spellEnd"/>
      <w:r w:rsidRPr="007D4609">
        <w:rPr>
          <w:rFonts w:ascii="Arial Narrow" w:hAnsi="Arial Narrow"/>
          <w:lang w:val="en-US"/>
        </w:rPr>
        <w:t xml:space="preserve"> [Human Ecology]. 2015</w:t>
      </w:r>
      <w:r>
        <w:rPr>
          <w:rFonts w:ascii="Arial Narrow" w:hAnsi="Arial Narrow"/>
          <w:lang w:val="en-US"/>
        </w:rPr>
        <w:t>,</w:t>
      </w:r>
      <w:r w:rsidRPr="007D4609">
        <w:rPr>
          <w:rFonts w:ascii="Arial Narrow" w:hAnsi="Arial Narrow"/>
          <w:lang w:val="en-US"/>
        </w:rPr>
        <w:t xml:space="preserve"> No.5</w:t>
      </w:r>
      <w:r>
        <w:rPr>
          <w:rFonts w:ascii="Arial Narrow" w:hAnsi="Arial Narrow"/>
          <w:lang w:val="en-US"/>
        </w:rPr>
        <w:t>,</w:t>
      </w:r>
      <w:r w:rsidRPr="007D4609">
        <w:rPr>
          <w:rFonts w:ascii="Arial Narrow" w:hAnsi="Arial Narrow"/>
          <w:lang w:val="en-US"/>
        </w:rPr>
        <w:t xml:space="preserve"> </w:t>
      </w:r>
      <w:r>
        <w:rPr>
          <w:rFonts w:ascii="Arial Narrow" w:hAnsi="Arial Narrow"/>
          <w:lang w:val="en-US"/>
        </w:rPr>
        <w:t>pp</w:t>
      </w:r>
      <w:r w:rsidRPr="007D4609">
        <w:rPr>
          <w:rFonts w:ascii="Arial Narrow" w:hAnsi="Arial Narrow"/>
          <w:lang w:val="en-US"/>
        </w:rPr>
        <w:t>. 36-45. [in Russian]</w:t>
      </w:r>
    </w:p>
    <w:p w:rsidR="00014327" w:rsidRPr="007D4609" w:rsidRDefault="00014327" w:rsidP="00014327">
      <w:pPr>
        <w:numPr>
          <w:ilvl w:val="0"/>
          <w:numId w:val="20"/>
        </w:numPr>
        <w:ind w:left="0" w:firstLine="284"/>
        <w:contextualSpacing/>
        <w:jc w:val="both"/>
        <w:rPr>
          <w:rFonts w:ascii="Arial Narrow" w:hAnsi="Arial Narrow"/>
          <w:lang w:val="en-US"/>
        </w:rPr>
      </w:pPr>
      <w:proofErr w:type="spellStart"/>
      <w:r w:rsidRPr="007D4609">
        <w:rPr>
          <w:rFonts w:ascii="Arial Narrow" w:hAnsi="Arial Narrow"/>
          <w:lang w:val="en-US"/>
        </w:rPr>
        <w:t>Zaytsev</w:t>
      </w:r>
      <w:proofErr w:type="spellEnd"/>
      <w:r w:rsidRPr="007D4609">
        <w:rPr>
          <w:rFonts w:ascii="Arial Narrow" w:hAnsi="Arial Narrow"/>
          <w:lang w:val="en-US"/>
        </w:rPr>
        <w:t xml:space="preserve"> V.M., </w:t>
      </w:r>
      <w:proofErr w:type="spellStart"/>
      <w:r w:rsidRPr="007D4609">
        <w:rPr>
          <w:rFonts w:ascii="Arial Narrow" w:hAnsi="Arial Narrow"/>
          <w:lang w:val="en-US"/>
        </w:rPr>
        <w:t>Liflyandskiy</w:t>
      </w:r>
      <w:proofErr w:type="spellEnd"/>
      <w:r w:rsidRPr="007D4609">
        <w:rPr>
          <w:rFonts w:ascii="Arial Narrow" w:hAnsi="Arial Narrow"/>
          <w:lang w:val="en-US"/>
        </w:rPr>
        <w:t xml:space="preserve"> V.G., </w:t>
      </w:r>
      <w:proofErr w:type="spellStart"/>
      <w:r w:rsidRPr="007D4609">
        <w:rPr>
          <w:rFonts w:ascii="Arial Narrow" w:hAnsi="Arial Narrow"/>
          <w:lang w:val="en-US"/>
        </w:rPr>
        <w:t>Marinkin</w:t>
      </w:r>
      <w:proofErr w:type="spellEnd"/>
      <w:r w:rsidRPr="007D4609">
        <w:rPr>
          <w:rFonts w:ascii="Arial Narrow" w:hAnsi="Arial Narrow"/>
          <w:lang w:val="en-US"/>
        </w:rPr>
        <w:t xml:space="preserve"> V.I. </w:t>
      </w:r>
      <w:proofErr w:type="spellStart"/>
      <w:r w:rsidRPr="007D4609">
        <w:rPr>
          <w:rFonts w:ascii="Arial Narrow" w:hAnsi="Arial Narrow"/>
          <w:lang w:val="en-US"/>
        </w:rPr>
        <w:t>Prikladnaya</w:t>
      </w:r>
      <w:proofErr w:type="spellEnd"/>
      <w:r w:rsidRPr="007D4609">
        <w:rPr>
          <w:rFonts w:ascii="Arial Narrow" w:hAnsi="Arial Narrow"/>
          <w:lang w:val="en-US"/>
        </w:rPr>
        <w:t xml:space="preserve"> </w:t>
      </w:r>
      <w:proofErr w:type="spellStart"/>
      <w:r w:rsidRPr="007D4609">
        <w:rPr>
          <w:rFonts w:ascii="Arial Narrow" w:hAnsi="Arial Narrow"/>
          <w:lang w:val="en-US"/>
        </w:rPr>
        <w:t>meditsinskaya</w:t>
      </w:r>
      <w:proofErr w:type="spellEnd"/>
      <w:r w:rsidRPr="007D4609">
        <w:rPr>
          <w:rFonts w:ascii="Arial Narrow" w:hAnsi="Arial Narrow"/>
          <w:lang w:val="en-US"/>
        </w:rPr>
        <w:t xml:space="preserve"> </w:t>
      </w:r>
      <w:proofErr w:type="spellStart"/>
      <w:r w:rsidRPr="007D4609">
        <w:rPr>
          <w:rFonts w:ascii="Arial Narrow" w:hAnsi="Arial Narrow"/>
          <w:lang w:val="en-US"/>
        </w:rPr>
        <w:t>statistika</w:t>
      </w:r>
      <w:proofErr w:type="spellEnd"/>
      <w:r w:rsidRPr="007D4609">
        <w:rPr>
          <w:rFonts w:ascii="Arial Narrow" w:hAnsi="Arial Narrow"/>
          <w:lang w:val="en-US"/>
        </w:rPr>
        <w:t xml:space="preserve"> [Applied medical statistics]. </w:t>
      </w:r>
      <w:proofErr w:type="spellStart"/>
      <w:r w:rsidRPr="007D4609">
        <w:rPr>
          <w:rFonts w:ascii="Arial Narrow" w:hAnsi="Arial Narrow"/>
          <w:lang w:val="en-US"/>
        </w:rPr>
        <w:t>SPb</w:t>
      </w:r>
      <w:proofErr w:type="spellEnd"/>
      <w:proofErr w:type="gramStart"/>
      <w:r w:rsidRPr="007D4609">
        <w:rPr>
          <w:rFonts w:ascii="Arial Narrow" w:hAnsi="Arial Narrow"/>
          <w:lang w:val="en-US"/>
        </w:rPr>
        <w:t>. :</w:t>
      </w:r>
      <w:proofErr w:type="gramEnd"/>
      <w:r w:rsidRPr="007D4609">
        <w:rPr>
          <w:rFonts w:ascii="Arial Narrow" w:hAnsi="Arial Narrow"/>
          <w:lang w:val="en-US"/>
        </w:rPr>
        <w:t xml:space="preserve"> </w:t>
      </w:r>
      <w:proofErr w:type="spellStart"/>
      <w:r w:rsidRPr="007D4609">
        <w:rPr>
          <w:rFonts w:ascii="Arial Narrow" w:hAnsi="Arial Narrow"/>
          <w:lang w:val="en-US"/>
        </w:rPr>
        <w:t>Foliant</w:t>
      </w:r>
      <w:proofErr w:type="spellEnd"/>
      <w:r w:rsidRPr="007D4609">
        <w:rPr>
          <w:rFonts w:ascii="Arial Narrow" w:hAnsi="Arial Narrow"/>
          <w:lang w:val="en-US"/>
        </w:rPr>
        <w:t xml:space="preserve"> , 2003. </w:t>
      </w:r>
      <w:r>
        <w:rPr>
          <w:rFonts w:ascii="Arial Narrow" w:hAnsi="Arial Narrow"/>
          <w:lang w:val="en-US"/>
        </w:rPr>
        <w:t>p</w:t>
      </w:r>
      <w:r w:rsidRPr="007D4609">
        <w:rPr>
          <w:rFonts w:ascii="Arial Narrow" w:hAnsi="Arial Narrow"/>
          <w:lang w:val="en-US"/>
        </w:rPr>
        <w:t xml:space="preserve"> 428. [in Russian]</w:t>
      </w:r>
    </w:p>
    <w:p w:rsidR="00014327" w:rsidRPr="007D4609" w:rsidRDefault="00014327" w:rsidP="00014327">
      <w:pPr>
        <w:numPr>
          <w:ilvl w:val="0"/>
          <w:numId w:val="20"/>
        </w:numPr>
        <w:ind w:left="0" w:firstLine="284"/>
        <w:contextualSpacing/>
        <w:jc w:val="both"/>
        <w:rPr>
          <w:rFonts w:ascii="Arial Narrow" w:hAnsi="Arial Narrow"/>
          <w:lang w:val="en-US"/>
        </w:rPr>
      </w:pPr>
      <w:proofErr w:type="spellStart"/>
      <w:r w:rsidRPr="007D4609">
        <w:rPr>
          <w:rFonts w:ascii="Arial Narrow" w:hAnsi="Arial Narrow"/>
          <w:lang w:val="en-US"/>
        </w:rPr>
        <w:t>Zueva</w:t>
      </w:r>
      <w:proofErr w:type="spellEnd"/>
      <w:r w:rsidRPr="007D4609">
        <w:rPr>
          <w:rFonts w:ascii="Arial Narrow" w:hAnsi="Arial Narrow"/>
          <w:lang w:val="en-US"/>
        </w:rPr>
        <w:t xml:space="preserve"> L.P, </w:t>
      </w:r>
      <w:proofErr w:type="spellStart"/>
      <w:r w:rsidRPr="007D4609">
        <w:rPr>
          <w:rFonts w:ascii="Arial Narrow" w:hAnsi="Arial Narrow"/>
          <w:lang w:val="en-US"/>
        </w:rPr>
        <w:t>Yafaev</w:t>
      </w:r>
      <w:proofErr w:type="spellEnd"/>
      <w:r w:rsidRPr="007D4609">
        <w:rPr>
          <w:rFonts w:ascii="Arial Narrow" w:hAnsi="Arial Narrow"/>
          <w:lang w:val="en-US"/>
        </w:rPr>
        <w:t xml:space="preserve"> R.H. </w:t>
      </w:r>
      <w:proofErr w:type="spellStart"/>
      <w:r w:rsidRPr="001E3696">
        <w:rPr>
          <w:rFonts w:ascii="Arial Narrow" w:hAnsi="Arial Narrow"/>
          <w:i/>
          <w:lang w:val="en-US"/>
        </w:rPr>
        <w:t>Epidemiologiya</w:t>
      </w:r>
      <w:proofErr w:type="spellEnd"/>
      <w:r w:rsidRPr="001E3696">
        <w:rPr>
          <w:rFonts w:ascii="Arial Narrow" w:hAnsi="Arial Narrow"/>
          <w:i/>
          <w:lang w:val="en-US"/>
        </w:rPr>
        <w:t xml:space="preserve">: </w:t>
      </w:r>
      <w:proofErr w:type="spellStart"/>
      <w:r w:rsidRPr="001E3696">
        <w:rPr>
          <w:rFonts w:ascii="Arial Narrow" w:hAnsi="Arial Narrow"/>
          <w:i/>
          <w:lang w:val="en-US"/>
        </w:rPr>
        <w:t>uchebnik</w:t>
      </w:r>
      <w:proofErr w:type="spellEnd"/>
      <w:r w:rsidRPr="007D4609">
        <w:rPr>
          <w:rFonts w:ascii="Arial Narrow" w:hAnsi="Arial Narrow"/>
          <w:lang w:val="en-US"/>
        </w:rPr>
        <w:t xml:space="preserve"> [Epidemiology: the textbook]. </w:t>
      </w:r>
      <w:proofErr w:type="spellStart"/>
      <w:proofErr w:type="gramStart"/>
      <w:r w:rsidRPr="007D4609">
        <w:rPr>
          <w:rFonts w:ascii="Arial Narrow" w:hAnsi="Arial Narrow"/>
          <w:lang w:val="en-US"/>
        </w:rPr>
        <w:t>SPb</w:t>
      </w:r>
      <w:proofErr w:type="spellEnd"/>
      <w:r w:rsidRPr="007D4609">
        <w:rPr>
          <w:rFonts w:ascii="Arial Narrow" w:hAnsi="Arial Narrow"/>
          <w:lang w:val="en-US"/>
        </w:rPr>
        <w:t xml:space="preserve"> :</w:t>
      </w:r>
      <w:proofErr w:type="gramEnd"/>
      <w:r w:rsidRPr="007D4609">
        <w:rPr>
          <w:rFonts w:ascii="Arial Narrow" w:hAnsi="Arial Narrow"/>
          <w:lang w:val="en-US"/>
        </w:rPr>
        <w:t xml:space="preserve"> OOO «</w:t>
      </w:r>
      <w:proofErr w:type="spellStart"/>
      <w:r w:rsidRPr="007D4609">
        <w:rPr>
          <w:rFonts w:ascii="Arial Narrow" w:hAnsi="Arial Narrow"/>
          <w:lang w:val="en-US"/>
        </w:rPr>
        <w:t>Izdatelstvo</w:t>
      </w:r>
      <w:proofErr w:type="spellEnd"/>
      <w:r w:rsidRPr="007D4609">
        <w:rPr>
          <w:rFonts w:ascii="Arial Narrow" w:hAnsi="Arial Narrow"/>
          <w:lang w:val="en-US"/>
        </w:rPr>
        <w:t xml:space="preserve"> </w:t>
      </w:r>
      <w:proofErr w:type="spellStart"/>
      <w:r w:rsidRPr="007D4609">
        <w:rPr>
          <w:rFonts w:ascii="Arial Narrow" w:hAnsi="Arial Narrow"/>
          <w:lang w:val="en-US"/>
        </w:rPr>
        <w:t>Foliant</w:t>
      </w:r>
      <w:proofErr w:type="spellEnd"/>
      <w:r w:rsidRPr="007D4609">
        <w:rPr>
          <w:rFonts w:ascii="Arial Narrow" w:hAnsi="Arial Narrow"/>
          <w:lang w:val="en-US"/>
        </w:rPr>
        <w:t xml:space="preserve">», 2008. </w:t>
      </w:r>
      <w:r>
        <w:rPr>
          <w:rFonts w:ascii="Arial Narrow" w:hAnsi="Arial Narrow"/>
          <w:lang w:val="en-US"/>
        </w:rPr>
        <w:t>p</w:t>
      </w:r>
      <w:r w:rsidRPr="007D4609">
        <w:rPr>
          <w:rFonts w:ascii="Arial Narrow" w:hAnsi="Arial Narrow"/>
          <w:lang w:val="en-US"/>
        </w:rPr>
        <w:t>. 752. [</w:t>
      </w:r>
      <w:proofErr w:type="gramStart"/>
      <w:r w:rsidRPr="007D4609">
        <w:rPr>
          <w:rFonts w:ascii="Arial Narrow" w:hAnsi="Arial Narrow"/>
          <w:lang w:val="en-US"/>
        </w:rPr>
        <w:t>in</w:t>
      </w:r>
      <w:proofErr w:type="gramEnd"/>
      <w:r w:rsidRPr="007D4609">
        <w:rPr>
          <w:rFonts w:ascii="Arial Narrow" w:hAnsi="Arial Narrow"/>
          <w:lang w:val="en-US"/>
        </w:rPr>
        <w:t xml:space="preserve"> Russian].</w:t>
      </w:r>
    </w:p>
    <w:p w:rsidR="00014327" w:rsidRPr="007D4609" w:rsidRDefault="00014327" w:rsidP="00014327">
      <w:pPr>
        <w:numPr>
          <w:ilvl w:val="0"/>
          <w:numId w:val="20"/>
        </w:numPr>
        <w:ind w:left="0" w:firstLine="284"/>
        <w:contextualSpacing/>
        <w:jc w:val="both"/>
        <w:rPr>
          <w:rFonts w:ascii="Arial Narrow" w:hAnsi="Arial Narrow"/>
          <w:lang w:val="en-US"/>
        </w:rPr>
      </w:pPr>
      <w:proofErr w:type="spellStart"/>
      <w:r w:rsidRPr="007D4609">
        <w:rPr>
          <w:rFonts w:ascii="Arial Narrow" w:hAnsi="Arial Narrow"/>
          <w:lang w:val="en-US"/>
        </w:rPr>
        <w:t>Lakin</w:t>
      </w:r>
      <w:proofErr w:type="spellEnd"/>
      <w:r w:rsidRPr="007D4609">
        <w:rPr>
          <w:rFonts w:ascii="Arial Narrow" w:hAnsi="Arial Narrow"/>
          <w:lang w:val="en-US"/>
        </w:rPr>
        <w:t xml:space="preserve"> G.F. </w:t>
      </w:r>
      <w:proofErr w:type="spellStart"/>
      <w:r w:rsidRPr="001E3696">
        <w:rPr>
          <w:rFonts w:ascii="Arial Narrow" w:hAnsi="Arial Narrow"/>
          <w:i/>
          <w:lang w:val="en-US"/>
        </w:rPr>
        <w:t>Biometria</w:t>
      </w:r>
      <w:proofErr w:type="spellEnd"/>
      <w:r w:rsidRPr="001E3696">
        <w:rPr>
          <w:rFonts w:ascii="Arial Narrow" w:hAnsi="Arial Narrow"/>
          <w:i/>
          <w:lang w:val="en-US"/>
        </w:rPr>
        <w:t xml:space="preserve"> </w:t>
      </w:r>
      <w:r w:rsidRPr="007D4609">
        <w:rPr>
          <w:rFonts w:ascii="Arial Narrow" w:hAnsi="Arial Narrow"/>
          <w:lang w:val="en-US"/>
        </w:rPr>
        <w:t xml:space="preserve">[Biometrics]. </w:t>
      </w:r>
      <w:proofErr w:type="gramStart"/>
      <w:r w:rsidRPr="007D4609">
        <w:rPr>
          <w:rFonts w:ascii="Arial Narrow" w:hAnsi="Arial Narrow"/>
          <w:lang w:val="en-US"/>
        </w:rPr>
        <w:t>M. :</w:t>
      </w:r>
      <w:proofErr w:type="gramEnd"/>
      <w:r w:rsidRPr="007D4609">
        <w:rPr>
          <w:rFonts w:ascii="Arial Narrow" w:hAnsi="Arial Narrow"/>
          <w:lang w:val="en-US"/>
        </w:rPr>
        <w:t xml:space="preserve"> </w:t>
      </w:r>
      <w:proofErr w:type="spellStart"/>
      <w:r w:rsidRPr="007D4609">
        <w:rPr>
          <w:rFonts w:ascii="Arial Narrow" w:hAnsi="Arial Narrow"/>
          <w:lang w:val="en-US"/>
        </w:rPr>
        <w:t>Viscshaya</w:t>
      </w:r>
      <w:proofErr w:type="spellEnd"/>
      <w:r w:rsidRPr="007D4609">
        <w:rPr>
          <w:rFonts w:ascii="Arial Narrow" w:hAnsi="Arial Narrow"/>
          <w:lang w:val="en-US"/>
        </w:rPr>
        <w:t xml:space="preserve"> </w:t>
      </w:r>
      <w:proofErr w:type="spellStart"/>
      <w:r w:rsidRPr="007D4609">
        <w:rPr>
          <w:rFonts w:ascii="Arial Narrow" w:hAnsi="Arial Narrow"/>
          <w:lang w:val="en-US"/>
        </w:rPr>
        <w:t>shkola</w:t>
      </w:r>
      <w:proofErr w:type="spellEnd"/>
      <w:r w:rsidRPr="007D4609">
        <w:rPr>
          <w:rFonts w:ascii="Arial Narrow" w:hAnsi="Arial Narrow"/>
          <w:lang w:val="en-US"/>
        </w:rPr>
        <w:t>. 1990. P. 351. [</w:t>
      </w:r>
      <w:proofErr w:type="gramStart"/>
      <w:r w:rsidRPr="007D4609">
        <w:rPr>
          <w:rFonts w:ascii="Arial Narrow" w:hAnsi="Arial Narrow"/>
          <w:lang w:val="en-US"/>
        </w:rPr>
        <w:t>in</w:t>
      </w:r>
      <w:proofErr w:type="gramEnd"/>
      <w:r w:rsidRPr="007D4609">
        <w:rPr>
          <w:rFonts w:ascii="Arial Narrow" w:hAnsi="Arial Narrow"/>
          <w:lang w:val="en-US"/>
        </w:rPr>
        <w:t xml:space="preserve"> Russian].</w:t>
      </w:r>
    </w:p>
    <w:p w:rsidR="00014327" w:rsidRPr="007D4609" w:rsidRDefault="00014327" w:rsidP="00014327">
      <w:pPr>
        <w:numPr>
          <w:ilvl w:val="0"/>
          <w:numId w:val="20"/>
        </w:numPr>
        <w:ind w:left="0" w:firstLine="284"/>
        <w:contextualSpacing/>
        <w:jc w:val="both"/>
        <w:rPr>
          <w:rFonts w:ascii="Arial Narrow" w:hAnsi="Arial Narrow"/>
          <w:lang w:val="en-US"/>
        </w:rPr>
      </w:pPr>
      <w:proofErr w:type="spellStart"/>
      <w:r w:rsidRPr="007D4609">
        <w:rPr>
          <w:rFonts w:ascii="Arial Narrow" w:hAnsi="Arial Narrow"/>
          <w:lang w:val="en-US"/>
        </w:rPr>
        <w:t>Madenbay</w:t>
      </w:r>
      <w:proofErr w:type="spellEnd"/>
      <w:r w:rsidRPr="007D4609">
        <w:rPr>
          <w:rFonts w:ascii="Arial Narrow" w:hAnsi="Arial Narrow"/>
          <w:lang w:val="en-US"/>
        </w:rPr>
        <w:t xml:space="preserve"> K.M., </w:t>
      </w:r>
      <w:proofErr w:type="spellStart"/>
      <w:r w:rsidRPr="007D4609">
        <w:rPr>
          <w:rFonts w:ascii="Arial Narrow" w:hAnsi="Arial Narrow"/>
          <w:lang w:val="en-US"/>
        </w:rPr>
        <w:t>Shalkarova</w:t>
      </w:r>
      <w:proofErr w:type="spellEnd"/>
      <w:r w:rsidRPr="007D4609">
        <w:rPr>
          <w:rFonts w:ascii="Arial Narrow" w:hAnsi="Arial Narrow"/>
          <w:lang w:val="en-US"/>
        </w:rPr>
        <w:t xml:space="preserve"> </w:t>
      </w:r>
      <w:proofErr w:type="spellStart"/>
      <w:r w:rsidRPr="007D4609">
        <w:rPr>
          <w:rFonts w:ascii="Arial Narrow" w:hAnsi="Arial Narrow"/>
          <w:lang w:val="en-US"/>
        </w:rPr>
        <w:t>Zh.S</w:t>
      </w:r>
      <w:proofErr w:type="spellEnd"/>
      <w:r w:rsidRPr="007D4609">
        <w:rPr>
          <w:rFonts w:ascii="Arial Narrow" w:hAnsi="Arial Narrow"/>
          <w:lang w:val="en-US"/>
        </w:rPr>
        <w:t xml:space="preserve">., </w:t>
      </w:r>
      <w:proofErr w:type="spellStart"/>
      <w:r w:rsidRPr="007D4609">
        <w:rPr>
          <w:rFonts w:ascii="Arial Narrow" w:hAnsi="Arial Narrow"/>
          <w:lang w:val="en-US"/>
        </w:rPr>
        <w:t>Shalkarova</w:t>
      </w:r>
      <w:proofErr w:type="spellEnd"/>
      <w:r w:rsidRPr="007D4609">
        <w:rPr>
          <w:rFonts w:ascii="Arial Narrow" w:hAnsi="Arial Narrow"/>
          <w:lang w:val="en-US"/>
        </w:rPr>
        <w:t xml:space="preserve"> </w:t>
      </w:r>
      <w:proofErr w:type="spellStart"/>
      <w:r w:rsidRPr="007D4609">
        <w:rPr>
          <w:rFonts w:ascii="Arial Narrow" w:hAnsi="Arial Narrow"/>
          <w:lang w:val="en-US"/>
        </w:rPr>
        <w:t>Zh</w:t>
      </w:r>
      <w:proofErr w:type="spellEnd"/>
      <w:r w:rsidRPr="007D4609">
        <w:rPr>
          <w:rFonts w:ascii="Arial Narrow" w:hAnsi="Arial Narrow"/>
          <w:lang w:val="en-US"/>
        </w:rPr>
        <w:t xml:space="preserve">. N., </w:t>
      </w:r>
      <w:proofErr w:type="spellStart"/>
      <w:r w:rsidRPr="007D4609">
        <w:rPr>
          <w:rFonts w:ascii="Arial Narrow" w:hAnsi="Arial Narrow"/>
          <w:lang w:val="en-US"/>
        </w:rPr>
        <w:t>Zhunissova</w:t>
      </w:r>
      <w:proofErr w:type="spellEnd"/>
      <w:r w:rsidRPr="007D4609">
        <w:rPr>
          <w:rFonts w:ascii="Arial Narrow" w:hAnsi="Arial Narrow"/>
          <w:lang w:val="en-US"/>
        </w:rPr>
        <w:t xml:space="preserve"> M.B., </w:t>
      </w:r>
      <w:proofErr w:type="spellStart"/>
      <w:r w:rsidRPr="007D4609">
        <w:rPr>
          <w:rFonts w:ascii="Arial Narrow" w:hAnsi="Arial Narrow"/>
          <w:lang w:val="en-US"/>
        </w:rPr>
        <w:t>Sadykova</w:t>
      </w:r>
      <w:proofErr w:type="spellEnd"/>
      <w:r w:rsidRPr="007D4609">
        <w:rPr>
          <w:rFonts w:ascii="Arial Narrow" w:hAnsi="Arial Narrow"/>
          <w:lang w:val="en-US"/>
        </w:rPr>
        <w:t xml:space="preserve"> K. </w:t>
      </w:r>
      <w:proofErr w:type="spellStart"/>
      <w:r w:rsidRPr="007D4609">
        <w:rPr>
          <w:rFonts w:ascii="Arial Narrow" w:hAnsi="Arial Narrow"/>
          <w:lang w:val="en-US"/>
        </w:rPr>
        <w:t>Zh</w:t>
      </w:r>
      <w:proofErr w:type="spellEnd"/>
      <w:r w:rsidRPr="007D4609">
        <w:rPr>
          <w:rFonts w:ascii="Arial Narrow" w:hAnsi="Arial Narrow"/>
          <w:lang w:val="en-US"/>
        </w:rPr>
        <w:t xml:space="preserve">., </w:t>
      </w:r>
      <w:proofErr w:type="spellStart"/>
      <w:r w:rsidRPr="007D4609">
        <w:rPr>
          <w:rFonts w:ascii="Arial Narrow" w:hAnsi="Arial Narrow"/>
          <w:lang w:val="en-US"/>
        </w:rPr>
        <w:t>Nuskabayeva</w:t>
      </w:r>
      <w:proofErr w:type="spellEnd"/>
      <w:r w:rsidRPr="007D4609">
        <w:rPr>
          <w:rFonts w:ascii="Arial Narrow" w:hAnsi="Arial Narrow"/>
          <w:lang w:val="en-US"/>
        </w:rPr>
        <w:t xml:space="preserve"> G.O., </w:t>
      </w:r>
      <w:proofErr w:type="spellStart"/>
      <w:r w:rsidRPr="007D4609">
        <w:rPr>
          <w:rFonts w:ascii="Arial Narrow" w:hAnsi="Arial Narrow"/>
          <w:lang w:val="en-US"/>
        </w:rPr>
        <w:t>Grjibovski</w:t>
      </w:r>
      <w:proofErr w:type="spellEnd"/>
      <w:r w:rsidRPr="007D4609">
        <w:rPr>
          <w:rFonts w:ascii="Arial Narrow" w:hAnsi="Arial Narrow"/>
          <w:lang w:val="en-US"/>
        </w:rPr>
        <w:t xml:space="preserve"> A.M. </w:t>
      </w:r>
      <w:proofErr w:type="spellStart"/>
      <w:r w:rsidRPr="007D4609">
        <w:rPr>
          <w:rFonts w:ascii="Arial Narrow" w:hAnsi="Arial Narrow"/>
          <w:lang w:val="en-US"/>
        </w:rPr>
        <w:t>Otsenka</w:t>
      </w:r>
      <w:proofErr w:type="spellEnd"/>
      <w:r w:rsidRPr="007D4609">
        <w:rPr>
          <w:rFonts w:ascii="Arial Narrow" w:hAnsi="Arial Narrow"/>
          <w:lang w:val="en-US"/>
        </w:rPr>
        <w:t xml:space="preserve"> </w:t>
      </w:r>
      <w:proofErr w:type="spellStart"/>
      <w:r w:rsidRPr="007D4609">
        <w:rPr>
          <w:rFonts w:ascii="Arial Narrow" w:hAnsi="Arial Narrow"/>
          <w:lang w:val="en-US"/>
        </w:rPr>
        <w:t>svyazi</w:t>
      </w:r>
      <w:proofErr w:type="spellEnd"/>
      <w:r w:rsidRPr="007D4609">
        <w:rPr>
          <w:rFonts w:ascii="Arial Narrow" w:hAnsi="Arial Narrow"/>
          <w:lang w:val="en-US"/>
        </w:rPr>
        <w:t xml:space="preserve"> </w:t>
      </w:r>
      <w:proofErr w:type="spellStart"/>
      <w:r w:rsidRPr="007D4609">
        <w:rPr>
          <w:rFonts w:ascii="Arial Narrow" w:hAnsi="Arial Narrow"/>
          <w:lang w:val="en-US"/>
        </w:rPr>
        <w:t>mezhdu</w:t>
      </w:r>
      <w:proofErr w:type="spellEnd"/>
      <w:r w:rsidRPr="007D4609">
        <w:rPr>
          <w:rFonts w:ascii="Arial Narrow" w:hAnsi="Arial Narrow"/>
          <w:lang w:val="en-US"/>
        </w:rPr>
        <w:t xml:space="preserve"> </w:t>
      </w:r>
      <w:proofErr w:type="spellStart"/>
      <w:r w:rsidRPr="007D4609">
        <w:rPr>
          <w:rFonts w:ascii="Arial Narrow" w:hAnsi="Arial Narrow"/>
          <w:lang w:val="en-US"/>
        </w:rPr>
        <w:t>ploshadyu</w:t>
      </w:r>
      <w:proofErr w:type="spellEnd"/>
      <w:r w:rsidRPr="007D4609">
        <w:rPr>
          <w:rFonts w:ascii="Arial Narrow" w:hAnsi="Arial Narrow"/>
          <w:lang w:val="en-US"/>
        </w:rPr>
        <w:t xml:space="preserve"> </w:t>
      </w:r>
      <w:proofErr w:type="spellStart"/>
      <w:r w:rsidRPr="007D4609">
        <w:rPr>
          <w:rFonts w:ascii="Arial Narrow" w:hAnsi="Arial Narrow"/>
          <w:lang w:val="en-US"/>
        </w:rPr>
        <w:t>podkojnoy</w:t>
      </w:r>
      <w:proofErr w:type="spellEnd"/>
      <w:r w:rsidRPr="007D4609">
        <w:rPr>
          <w:rFonts w:ascii="Arial Narrow" w:hAnsi="Arial Narrow"/>
          <w:lang w:val="en-US"/>
        </w:rPr>
        <w:t xml:space="preserve"> </w:t>
      </w:r>
      <w:proofErr w:type="spellStart"/>
      <w:r w:rsidRPr="007D4609">
        <w:rPr>
          <w:rFonts w:ascii="Arial Narrow" w:hAnsi="Arial Narrow"/>
          <w:lang w:val="en-US"/>
        </w:rPr>
        <w:t>jirovoy</w:t>
      </w:r>
      <w:proofErr w:type="spellEnd"/>
      <w:r w:rsidRPr="007D4609">
        <w:rPr>
          <w:rFonts w:ascii="Arial Narrow" w:hAnsi="Arial Narrow"/>
          <w:lang w:val="en-US"/>
        </w:rPr>
        <w:t xml:space="preserve"> </w:t>
      </w:r>
      <w:proofErr w:type="spellStart"/>
      <w:r w:rsidRPr="007D4609">
        <w:rPr>
          <w:rFonts w:ascii="Arial Narrow" w:hAnsi="Arial Narrow"/>
          <w:lang w:val="en-US"/>
        </w:rPr>
        <w:t>tkani</w:t>
      </w:r>
      <w:proofErr w:type="spellEnd"/>
      <w:r w:rsidRPr="007D4609">
        <w:rPr>
          <w:rFonts w:ascii="Arial Narrow" w:hAnsi="Arial Narrow"/>
          <w:lang w:val="en-US"/>
        </w:rPr>
        <w:t xml:space="preserve"> I </w:t>
      </w:r>
      <w:proofErr w:type="spellStart"/>
      <w:r w:rsidRPr="007D4609">
        <w:rPr>
          <w:rFonts w:ascii="Arial Narrow" w:hAnsi="Arial Narrow"/>
          <w:lang w:val="en-US"/>
        </w:rPr>
        <w:t>pokazatelyami</w:t>
      </w:r>
      <w:proofErr w:type="spellEnd"/>
      <w:r w:rsidRPr="007D4609">
        <w:rPr>
          <w:rFonts w:ascii="Arial Narrow" w:hAnsi="Arial Narrow"/>
          <w:lang w:val="en-US"/>
        </w:rPr>
        <w:t xml:space="preserve"> </w:t>
      </w:r>
      <w:proofErr w:type="spellStart"/>
      <w:r w:rsidRPr="007D4609">
        <w:rPr>
          <w:rFonts w:ascii="Arial Narrow" w:hAnsi="Arial Narrow"/>
          <w:lang w:val="en-US"/>
        </w:rPr>
        <w:t>electroneyromiografii</w:t>
      </w:r>
      <w:proofErr w:type="spellEnd"/>
      <w:r w:rsidRPr="007D4609">
        <w:rPr>
          <w:rFonts w:ascii="Arial Narrow" w:hAnsi="Arial Narrow"/>
          <w:lang w:val="en-US"/>
        </w:rPr>
        <w:t xml:space="preserve"> [</w:t>
      </w:r>
      <w:proofErr w:type="spellStart"/>
      <w:r w:rsidRPr="007D4609">
        <w:rPr>
          <w:rFonts w:ascii="Arial Narrow" w:hAnsi="Arial Narrow"/>
          <w:lang w:val="en-US"/>
        </w:rPr>
        <w:t>Assesment</w:t>
      </w:r>
      <w:proofErr w:type="spellEnd"/>
      <w:r w:rsidRPr="007D4609">
        <w:rPr>
          <w:rFonts w:ascii="Arial Narrow" w:hAnsi="Arial Narrow"/>
          <w:lang w:val="en-US"/>
        </w:rPr>
        <w:t xml:space="preserve"> of the relationship between subcutaneous fat tissue an results of </w:t>
      </w:r>
      <w:proofErr w:type="spellStart"/>
      <w:r w:rsidRPr="007D4609">
        <w:rPr>
          <w:rFonts w:ascii="Arial Narrow" w:hAnsi="Arial Narrow"/>
          <w:lang w:val="en-US"/>
        </w:rPr>
        <w:t>electromyoneurography</w:t>
      </w:r>
      <w:proofErr w:type="spellEnd"/>
      <w:r w:rsidRPr="007D4609">
        <w:rPr>
          <w:rFonts w:ascii="Arial Narrow" w:hAnsi="Arial Narrow"/>
          <w:lang w:val="en-US"/>
        </w:rPr>
        <w:t>]</w:t>
      </w:r>
      <w:r>
        <w:rPr>
          <w:rFonts w:ascii="Arial Narrow" w:hAnsi="Arial Narrow"/>
          <w:lang w:val="en-US"/>
        </w:rPr>
        <w:t>.</w:t>
      </w:r>
      <w:r w:rsidRPr="007D4609">
        <w:rPr>
          <w:rFonts w:ascii="Arial Narrow" w:hAnsi="Arial Narrow"/>
          <w:lang w:val="en-US"/>
        </w:rPr>
        <w:t xml:space="preserve"> </w:t>
      </w:r>
      <w:proofErr w:type="spellStart"/>
      <w:r w:rsidRPr="001E3696">
        <w:rPr>
          <w:rFonts w:ascii="Arial Narrow" w:hAnsi="Arial Narrow"/>
          <w:i/>
          <w:lang w:val="en-US"/>
        </w:rPr>
        <w:t>Ekologiya</w:t>
      </w:r>
      <w:proofErr w:type="spellEnd"/>
      <w:r w:rsidRPr="001E3696">
        <w:rPr>
          <w:rFonts w:ascii="Arial Narrow" w:hAnsi="Arial Narrow"/>
          <w:i/>
          <w:lang w:val="en-US"/>
        </w:rPr>
        <w:t xml:space="preserve"> </w:t>
      </w:r>
      <w:proofErr w:type="spellStart"/>
      <w:r w:rsidRPr="001E3696">
        <w:rPr>
          <w:rFonts w:ascii="Arial Narrow" w:hAnsi="Arial Narrow"/>
          <w:i/>
          <w:lang w:val="en-US"/>
        </w:rPr>
        <w:t>cheloveka</w:t>
      </w:r>
      <w:proofErr w:type="spellEnd"/>
      <w:r w:rsidRPr="007D4609">
        <w:rPr>
          <w:rFonts w:ascii="Arial Narrow" w:hAnsi="Arial Narrow"/>
          <w:lang w:val="en-US"/>
        </w:rPr>
        <w:t xml:space="preserve"> [Human Ecology]. 2015</w:t>
      </w:r>
      <w:r>
        <w:rPr>
          <w:rFonts w:ascii="Arial Narrow" w:hAnsi="Arial Narrow"/>
          <w:lang w:val="en-US"/>
        </w:rPr>
        <w:t>,</w:t>
      </w:r>
      <w:r w:rsidRPr="007D4609">
        <w:rPr>
          <w:rFonts w:ascii="Arial Narrow" w:hAnsi="Arial Narrow"/>
          <w:lang w:val="en-US"/>
        </w:rPr>
        <w:t xml:space="preserve"> No.7</w:t>
      </w:r>
      <w:r>
        <w:rPr>
          <w:rFonts w:ascii="Arial Narrow" w:hAnsi="Arial Narrow"/>
          <w:lang w:val="en-US"/>
        </w:rPr>
        <w:t>,</w:t>
      </w:r>
      <w:r w:rsidRPr="007D4609">
        <w:rPr>
          <w:rFonts w:ascii="Arial Narrow" w:hAnsi="Arial Narrow"/>
          <w:lang w:val="en-US"/>
        </w:rPr>
        <w:t xml:space="preserve"> </w:t>
      </w:r>
      <w:r>
        <w:rPr>
          <w:rFonts w:ascii="Arial Narrow" w:hAnsi="Arial Narrow"/>
          <w:lang w:val="en-US"/>
        </w:rPr>
        <w:t>pp</w:t>
      </w:r>
      <w:r w:rsidRPr="007D4609">
        <w:rPr>
          <w:rFonts w:ascii="Arial Narrow" w:hAnsi="Arial Narrow"/>
          <w:lang w:val="en-US"/>
        </w:rPr>
        <w:t>. 58-64. [</w:t>
      </w:r>
      <w:proofErr w:type="gramStart"/>
      <w:r w:rsidRPr="007D4609">
        <w:rPr>
          <w:rFonts w:ascii="Arial Narrow" w:hAnsi="Arial Narrow"/>
          <w:lang w:val="en-US"/>
        </w:rPr>
        <w:t>in</w:t>
      </w:r>
      <w:proofErr w:type="gramEnd"/>
      <w:r w:rsidRPr="007D4609">
        <w:rPr>
          <w:rFonts w:ascii="Arial Narrow" w:hAnsi="Arial Narrow"/>
          <w:lang w:val="en-US"/>
        </w:rPr>
        <w:t xml:space="preserve"> Russian].</w:t>
      </w:r>
    </w:p>
    <w:p w:rsidR="00014327" w:rsidRPr="007D4609" w:rsidRDefault="00014327" w:rsidP="00014327">
      <w:pPr>
        <w:numPr>
          <w:ilvl w:val="0"/>
          <w:numId w:val="20"/>
        </w:numPr>
        <w:ind w:left="0" w:firstLine="284"/>
        <w:contextualSpacing/>
        <w:jc w:val="both"/>
        <w:rPr>
          <w:rFonts w:ascii="Arial Narrow" w:hAnsi="Arial Narrow"/>
          <w:lang w:val="en-US"/>
        </w:rPr>
      </w:pPr>
      <w:r w:rsidRPr="007D4609">
        <w:rPr>
          <w:rFonts w:ascii="Arial Narrow" w:hAnsi="Arial Narrow"/>
          <w:lang w:val="en-US"/>
        </w:rPr>
        <w:t xml:space="preserve">Petri A., </w:t>
      </w:r>
      <w:proofErr w:type="spellStart"/>
      <w:r w:rsidRPr="007D4609">
        <w:rPr>
          <w:rFonts w:ascii="Arial Narrow" w:hAnsi="Arial Narrow"/>
          <w:lang w:val="en-US"/>
        </w:rPr>
        <w:t>Sebin</w:t>
      </w:r>
      <w:proofErr w:type="spellEnd"/>
      <w:r w:rsidRPr="007D4609">
        <w:rPr>
          <w:rFonts w:ascii="Arial Narrow" w:hAnsi="Arial Narrow"/>
          <w:lang w:val="en-US"/>
        </w:rPr>
        <w:t xml:space="preserve"> K. </w:t>
      </w:r>
      <w:proofErr w:type="spellStart"/>
      <w:r w:rsidRPr="001E3696">
        <w:rPr>
          <w:rFonts w:ascii="Arial Narrow" w:hAnsi="Arial Narrow"/>
          <w:i/>
          <w:lang w:val="en-US"/>
        </w:rPr>
        <w:t>Naglyadnaya</w:t>
      </w:r>
      <w:proofErr w:type="spellEnd"/>
      <w:r w:rsidRPr="001E3696">
        <w:rPr>
          <w:rFonts w:ascii="Arial Narrow" w:hAnsi="Arial Narrow"/>
          <w:i/>
          <w:lang w:val="en-US"/>
        </w:rPr>
        <w:t xml:space="preserve"> </w:t>
      </w:r>
      <w:proofErr w:type="spellStart"/>
      <w:r w:rsidRPr="001E3696">
        <w:rPr>
          <w:rFonts w:ascii="Arial Narrow" w:hAnsi="Arial Narrow"/>
          <w:i/>
          <w:lang w:val="en-US"/>
        </w:rPr>
        <w:t>statistika</w:t>
      </w:r>
      <w:proofErr w:type="spellEnd"/>
      <w:r w:rsidRPr="001E3696">
        <w:rPr>
          <w:rFonts w:ascii="Arial Narrow" w:hAnsi="Arial Narrow"/>
          <w:i/>
          <w:lang w:val="en-US"/>
        </w:rPr>
        <w:t xml:space="preserve"> v </w:t>
      </w:r>
      <w:proofErr w:type="spellStart"/>
      <w:r w:rsidRPr="001E3696">
        <w:rPr>
          <w:rFonts w:ascii="Arial Narrow" w:hAnsi="Arial Narrow"/>
          <w:i/>
          <w:lang w:val="en-US"/>
        </w:rPr>
        <w:t>meditsine</w:t>
      </w:r>
      <w:proofErr w:type="spellEnd"/>
      <w:r w:rsidRPr="007D4609">
        <w:rPr>
          <w:rFonts w:ascii="Arial Narrow" w:hAnsi="Arial Narrow"/>
          <w:lang w:val="en-US"/>
        </w:rPr>
        <w:t xml:space="preserve"> [Demonstrative statistics in medicine]. </w:t>
      </w:r>
      <w:proofErr w:type="gramStart"/>
      <w:r w:rsidRPr="007D4609">
        <w:rPr>
          <w:rFonts w:ascii="Arial Narrow" w:hAnsi="Arial Narrow"/>
          <w:lang w:val="en-US"/>
        </w:rPr>
        <w:t>M. :</w:t>
      </w:r>
      <w:proofErr w:type="gramEnd"/>
      <w:r w:rsidRPr="007D4609">
        <w:rPr>
          <w:rFonts w:ascii="Arial Narrow" w:hAnsi="Arial Narrow"/>
          <w:lang w:val="en-US"/>
        </w:rPr>
        <w:t xml:space="preserve"> GEAOTAR-Med, 2003. p. 140. [</w:t>
      </w:r>
      <w:proofErr w:type="gramStart"/>
      <w:r w:rsidRPr="007D4609">
        <w:rPr>
          <w:rFonts w:ascii="Arial Narrow" w:hAnsi="Arial Narrow"/>
          <w:lang w:val="en-US"/>
        </w:rPr>
        <w:t>in</w:t>
      </w:r>
      <w:proofErr w:type="gramEnd"/>
      <w:r w:rsidRPr="007D4609">
        <w:rPr>
          <w:rFonts w:ascii="Arial Narrow" w:hAnsi="Arial Narrow"/>
          <w:lang w:val="en-US"/>
        </w:rPr>
        <w:t xml:space="preserve"> Russian].</w:t>
      </w:r>
    </w:p>
    <w:p w:rsidR="00014327" w:rsidRPr="007D4609" w:rsidRDefault="00014327" w:rsidP="00014327">
      <w:pPr>
        <w:numPr>
          <w:ilvl w:val="0"/>
          <w:numId w:val="20"/>
        </w:numPr>
        <w:ind w:left="0" w:firstLine="284"/>
        <w:contextualSpacing/>
        <w:jc w:val="both"/>
        <w:rPr>
          <w:rFonts w:ascii="Arial Narrow" w:hAnsi="Arial Narrow"/>
          <w:lang w:val="en-US"/>
        </w:rPr>
      </w:pPr>
      <w:proofErr w:type="spellStart"/>
      <w:r w:rsidRPr="007D4609">
        <w:rPr>
          <w:rFonts w:ascii="Arial Narrow" w:hAnsi="Arial Narrow"/>
          <w:lang w:val="en-US"/>
        </w:rPr>
        <w:t>Rakhypbekov</w:t>
      </w:r>
      <w:proofErr w:type="spellEnd"/>
      <w:r w:rsidRPr="007D4609">
        <w:rPr>
          <w:rFonts w:ascii="Arial Narrow" w:hAnsi="Arial Narrow"/>
          <w:lang w:val="en-US"/>
        </w:rPr>
        <w:t xml:space="preserve"> T.K., </w:t>
      </w:r>
      <w:proofErr w:type="spellStart"/>
      <w:r w:rsidRPr="007D4609">
        <w:rPr>
          <w:rFonts w:ascii="Arial Narrow" w:hAnsi="Arial Narrow"/>
          <w:lang w:val="en-US"/>
        </w:rPr>
        <w:t>Grjibovski</w:t>
      </w:r>
      <w:proofErr w:type="spellEnd"/>
      <w:r w:rsidRPr="007D4609">
        <w:rPr>
          <w:rFonts w:ascii="Arial Narrow" w:hAnsi="Arial Narrow"/>
          <w:lang w:val="en-US"/>
        </w:rPr>
        <w:t xml:space="preserve"> A.M. K </w:t>
      </w:r>
      <w:proofErr w:type="spellStart"/>
      <w:r w:rsidRPr="007D4609">
        <w:rPr>
          <w:rFonts w:ascii="Arial Narrow" w:hAnsi="Arial Narrow"/>
          <w:lang w:val="en-US"/>
        </w:rPr>
        <w:t>voprosu</w:t>
      </w:r>
      <w:proofErr w:type="spellEnd"/>
      <w:r w:rsidRPr="007D4609">
        <w:rPr>
          <w:rFonts w:ascii="Arial Narrow" w:hAnsi="Arial Narrow"/>
          <w:lang w:val="en-US"/>
        </w:rPr>
        <w:t xml:space="preserve"> o </w:t>
      </w:r>
      <w:proofErr w:type="spellStart"/>
      <w:r w:rsidRPr="007D4609">
        <w:rPr>
          <w:rFonts w:ascii="Arial Narrow" w:hAnsi="Arial Narrow"/>
          <w:lang w:val="en-US"/>
        </w:rPr>
        <w:t>nedhodimosti</w:t>
      </w:r>
      <w:proofErr w:type="spellEnd"/>
      <w:r w:rsidRPr="007D4609">
        <w:rPr>
          <w:rFonts w:ascii="Arial Narrow" w:hAnsi="Arial Narrow"/>
          <w:lang w:val="en-US"/>
        </w:rPr>
        <w:t xml:space="preserve"> </w:t>
      </w:r>
      <w:proofErr w:type="spellStart"/>
      <w:r w:rsidRPr="007D4609">
        <w:rPr>
          <w:rFonts w:ascii="Arial Narrow" w:hAnsi="Arial Narrow"/>
          <w:lang w:val="en-US"/>
        </w:rPr>
        <w:t>povisheniya</w:t>
      </w:r>
      <w:proofErr w:type="spellEnd"/>
      <w:r w:rsidRPr="007D4609">
        <w:rPr>
          <w:rFonts w:ascii="Arial Narrow" w:hAnsi="Arial Narrow"/>
          <w:lang w:val="en-US"/>
        </w:rPr>
        <w:t xml:space="preserve"> </w:t>
      </w:r>
      <w:proofErr w:type="spellStart"/>
      <w:r w:rsidRPr="007D4609">
        <w:rPr>
          <w:rFonts w:ascii="Arial Narrow" w:hAnsi="Arial Narrow"/>
          <w:lang w:val="en-US"/>
        </w:rPr>
        <w:t>kachestva</w:t>
      </w:r>
      <w:proofErr w:type="spellEnd"/>
      <w:r w:rsidRPr="007D4609">
        <w:rPr>
          <w:rFonts w:ascii="Arial Narrow" w:hAnsi="Arial Narrow"/>
          <w:lang w:val="en-US"/>
        </w:rPr>
        <w:t xml:space="preserve"> </w:t>
      </w:r>
      <w:proofErr w:type="spellStart"/>
      <w:r w:rsidRPr="007D4609">
        <w:rPr>
          <w:rFonts w:ascii="Arial Narrow" w:hAnsi="Arial Narrow"/>
          <w:lang w:val="en-US"/>
        </w:rPr>
        <w:t>kazakhstanskih</w:t>
      </w:r>
      <w:proofErr w:type="spellEnd"/>
      <w:r w:rsidRPr="007D4609">
        <w:rPr>
          <w:rFonts w:ascii="Arial Narrow" w:hAnsi="Arial Narrow"/>
          <w:lang w:val="en-US"/>
        </w:rPr>
        <w:t xml:space="preserve"> </w:t>
      </w:r>
      <w:proofErr w:type="spellStart"/>
      <w:r w:rsidRPr="007D4609">
        <w:rPr>
          <w:rFonts w:ascii="Arial Narrow" w:hAnsi="Arial Narrow"/>
          <w:lang w:val="en-US"/>
        </w:rPr>
        <w:t>nauchih</w:t>
      </w:r>
      <w:proofErr w:type="spellEnd"/>
      <w:r w:rsidRPr="007D4609">
        <w:rPr>
          <w:rFonts w:ascii="Arial Narrow" w:hAnsi="Arial Narrow"/>
          <w:lang w:val="en-US"/>
        </w:rPr>
        <w:t xml:space="preserve"> </w:t>
      </w:r>
      <w:proofErr w:type="spellStart"/>
      <w:r w:rsidRPr="007D4609">
        <w:rPr>
          <w:rFonts w:ascii="Arial Narrow" w:hAnsi="Arial Narrow"/>
          <w:lang w:val="en-US"/>
        </w:rPr>
        <w:t>publicatsiy</w:t>
      </w:r>
      <w:proofErr w:type="spellEnd"/>
      <w:r w:rsidRPr="007D4609">
        <w:rPr>
          <w:rFonts w:ascii="Arial Narrow" w:hAnsi="Arial Narrow"/>
          <w:lang w:val="en-US"/>
        </w:rPr>
        <w:t xml:space="preserve"> </w:t>
      </w:r>
      <w:proofErr w:type="spellStart"/>
      <w:r w:rsidRPr="007D4609">
        <w:rPr>
          <w:rFonts w:ascii="Arial Narrow" w:hAnsi="Arial Narrow"/>
          <w:lang w:val="en-US"/>
        </w:rPr>
        <w:t>dlya</w:t>
      </w:r>
      <w:proofErr w:type="spellEnd"/>
      <w:r w:rsidRPr="007D4609">
        <w:rPr>
          <w:rFonts w:ascii="Arial Narrow" w:hAnsi="Arial Narrow"/>
          <w:lang w:val="en-US"/>
        </w:rPr>
        <w:t xml:space="preserve"> </w:t>
      </w:r>
      <w:proofErr w:type="spellStart"/>
      <w:r w:rsidRPr="007D4609">
        <w:rPr>
          <w:rFonts w:ascii="Arial Narrow" w:hAnsi="Arial Narrow"/>
          <w:lang w:val="en-US"/>
        </w:rPr>
        <w:lastRenderedPageBreak/>
        <w:t>uspeshnoy</w:t>
      </w:r>
      <w:proofErr w:type="spellEnd"/>
      <w:r w:rsidRPr="007D4609">
        <w:rPr>
          <w:rFonts w:ascii="Arial Narrow" w:hAnsi="Arial Narrow"/>
          <w:lang w:val="en-US"/>
        </w:rPr>
        <w:t xml:space="preserve"> </w:t>
      </w:r>
      <w:proofErr w:type="spellStart"/>
      <w:r w:rsidRPr="007D4609">
        <w:rPr>
          <w:rFonts w:ascii="Arial Narrow" w:hAnsi="Arial Narrow"/>
          <w:lang w:val="en-US"/>
        </w:rPr>
        <w:t>integratsii</w:t>
      </w:r>
      <w:proofErr w:type="spellEnd"/>
      <w:r w:rsidRPr="007D4609">
        <w:rPr>
          <w:rFonts w:ascii="Arial Narrow" w:hAnsi="Arial Narrow"/>
          <w:lang w:val="en-US"/>
        </w:rPr>
        <w:t xml:space="preserve"> v </w:t>
      </w:r>
      <w:proofErr w:type="spellStart"/>
      <w:r w:rsidRPr="007D4609">
        <w:rPr>
          <w:rFonts w:ascii="Arial Narrow" w:hAnsi="Arial Narrow"/>
          <w:lang w:val="en-US"/>
        </w:rPr>
        <w:t>mezhdunarodnoe</w:t>
      </w:r>
      <w:proofErr w:type="spellEnd"/>
      <w:r w:rsidRPr="007D4609">
        <w:rPr>
          <w:rFonts w:ascii="Arial Narrow" w:hAnsi="Arial Narrow"/>
          <w:lang w:val="en-US"/>
        </w:rPr>
        <w:t xml:space="preserve"> </w:t>
      </w:r>
      <w:proofErr w:type="spellStart"/>
      <w:r w:rsidRPr="007D4609">
        <w:rPr>
          <w:rFonts w:ascii="Arial Narrow" w:hAnsi="Arial Narrow"/>
          <w:lang w:val="en-US"/>
        </w:rPr>
        <w:t>nauchnoe</w:t>
      </w:r>
      <w:proofErr w:type="spellEnd"/>
      <w:r w:rsidRPr="007D4609">
        <w:rPr>
          <w:rFonts w:ascii="Arial Narrow" w:hAnsi="Arial Narrow"/>
          <w:lang w:val="en-US"/>
        </w:rPr>
        <w:t xml:space="preserve"> </w:t>
      </w:r>
      <w:proofErr w:type="spellStart"/>
      <w:r w:rsidRPr="007D4609">
        <w:rPr>
          <w:rFonts w:ascii="Arial Narrow" w:hAnsi="Arial Narrow"/>
          <w:lang w:val="en-US"/>
        </w:rPr>
        <w:t>soobschestvo</w:t>
      </w:r>
      <w:proofErr w:type="spellEnd"/>
      <w:r w:rsidRPr="007D4609">
        <w:rPr>
          <w:rFonts w:ascii="Arial Narrow" w:hAnsi="Arial Narrow"/>
          <w:lang w:val="en-US"/>
        </w:rPr>
        <w:t xml:space="preserve"> [The need for improvement of the quality of Kazakhstani publications for successful integration in the international research community]</w:t>
      </w:r>
      <w:r>
        <w:rPr>
          <w:rFonts w:ascii="Arial Narrow" w:hAnsi="Arial Narrow"/>
          <w:lang w:val="en-US"/>
        </w:rPr>
        <w:t>.</w:t>
      </w:r>
      <w:r w:rsidRPr="007D4609">
        <w:rPr>
          <w:rFonts w:ascii="Arial Narrow" w:hAnsi="Arial Narrow"/>
          <w:lang w:val="en-US"/>
        </w:rPr>
        <w:t xml:space="preserve"> </w:t>
      </w:r>
      <w:proofErr w:type="spellStart"/>
      <w:r w:rsidRPr="007266BA">
        <w:rPr>
          <w:rFonts w:ascii="Arial Narrow" w:hAnsi="Arial Narrow"/>
          <w:i/>
          <w:lang w:val="en-US"/>
        </w:rPr>
        <w:t>Nauka</w:t>
      </w:r>
      <w:proofErr w:type="spellEnd"/>
      <w:r w:rsidRPr="007266BA">
        <w:rPr>
          <w:rFonts w:ascii="Arial Narrow" w:hAnsi="Arial Narrow"/>
          <w:i/>
          <w:lang w:val="en-US"/>
        </w:rPr>
        <w:t xml:space="preserve"> </w:t>
      </w:r>
      <w:proofErr w:type="spellStart"/>
      <w:r w:rsidRPr="007266BA">
        <w:rPr>
          <w:rFonts w:ascii="Arial Narrow" w:hAnsi="Arial Narrow"/>
          <w:i/>
          <w:lang w:val="en-US"/>
        </w:rPr>
        <w:t>i</w:t>
      </w:r>
      <w:proofErr w:type="spellEnd"/>
      <w:r w:rsidRPr="007266BA">
        <w:rPr>
          <w:rFonts w:ascii="Arial Narrow" w:hAnsi="Arial Narrow"/>
          <w:i/>
          <w:lang w:val="en-US"/>
        </w:rPr>
        <w:t xml:space="preserve"> </w:t>
      </w:r>
      <w:proofErr w:type="spellStart"/>
      <w:r w:rsidRPr="007266BA">
        <w:rPr>
          <w:rFonts w:ascii="Arial Narrow" w:hAnsi="Arial Narrow"/>
          <w:i/>
          <w:lang w:val="en-US"/>
        </w:rPr>
        <w:t>Zdravoohranenie</w:t>
      </w:r>
      <w:proofErr w:type="spellEnd"/>
      <w:r w:rsidRPr="007D4609">
        <w:rPr>
          <w:rFonts w:ascii="Arial Narrow" w:hAnsi="Arial Narrow"/>
          <w:lang w:val="en-US"/>
        </w:rPr>
        <w:t xml:space="preserve"> [Science &amp; Healthcare]. 2015</w:t>
      </w:r>
      <w:r>
        <w:rPr>
          <w:rFonts w:ascii="Arial Narrow" w:hAnsi="Arial Narrow"/>
          <w:lang w:val="en-US"/>
        </w:rPr>
        <w:t>,</w:t>
      </w:r>
      <w:r w:rsidRPr="007D4609">
        <w:rPr>
          <w:rFonts w:ascii="Arial Narrow" w:hAnsi="Arial Narrow"/>
          <w:lang w:val="en-US"/>
        </w:rPr>
        <w:t xml:space="preserve"> No.1</w:t>
      </w:r>
      <w:r>
        <w:rPr>
          <w:rFonts w:ascii="Arial Narrow" w:hAnsi="Arial Narrow"/>
          <w:lang w:val="en-US"/>
        </w:rPr>
        <w:t>,</w:t>
      </w:r>
      <w:r w:rsidRPr="007D4609">
        <w:rPr>
          <w:rFonts w:ascii="Arial Narrow" w:hAnsi="Arial Narrow"/>
          <w:lang w:val="en-US"/>
        </w:rPr>
        <w:t xml:space="preserve"> </w:t>
      </w:r>
      <w:r>
        <w:rPr>
          <w:rFonts w:ascii="Arial Narrow" w:hAnsi="Arial Narrow"/>
          <w:lang w:val="en-US"/>
        </w:rPr>
        <w:t>pp</w:t>
      </w:r>
      <w:r w:rsidRPr="007D4609">
        <w:rPr>
          <w:rFonts w:ascii="Arial Narrow" w:hAnsi="Arial Narrow"/>
          <w:lang w:val="en-US"/>
        </w:rPr>
        <w:t>. 5-11 [in Russian].</w:t>
      </w:r>
    </w:p>
    <w:p w:rsidR="00014327" w:rsidRPr="007D4609" w:rsidRDefault="00014327" w:rsidP="00014327">
      <w:pPr>
        <w:numPr>
          <w:ilvl w:val="0"/>
          <w:numId w:val="20"/>
        </w:numPr>
        <w:ind w:left="0" w:firstLine="284"/>
        <w:contextualSpacing/>
        <w:jc w:val="both"/>
        <w:rPr>
          <w:rFonts w:ascii="Arial Narrow" w:hAnsi="Arial Narrow"/>
          <w:lang w:val="en-US"/>
        </w:rPr>
      </w:pPr>
      <w:proofErr w:type="spellStart"/>
      <w:r w:rsidRPr="007D4609">
        <w:rPr>
          <w:rFonts w:ascii="Arial Narrow" w:hAnsi="Arial Narrow"/>
          <w:lang w:val="en-US"/>
        </w:rPr>
        <w:t>Rebrova</w:t>
      </w:r>
      <w:proofErr w:type="spellEnd"/>
      <w:r w:rsidRPr="007D4609">
        <w:rPr>
          <w:rFonts w:ascii="Arial Narrow" w:hAnsi="Arial Narrow"/>
          <w:lang w:val="en-US"/>
        </w:rPr>
        <w:t xml:space="preserve"> O. Yu. </w:t>
      </w:r>
      <w:proofErr w:type="spellStart"/>
      <w:r w:rsidRPr="001E3696">
        <w:rPr>
          <w:rFonts w:ascii="Arial Narrow" w:hAnsi="Arial Narrow"/>
          <w:i/>
          <w:lang w:val="en-US"/>
        </w:rPr>
        <w:t>Statisticheskiy</w:t>
      </w:r>
      <w:proofErr w:type="spellEnd"/>
      <w:r w:rsidRPr="001E3696">
        <w:rPr>
          <w:rFonts w:ascii="Arial Narrow" w:hAnsi="Arial Narrow"/>
          <w:i/>
          <w:lang w:val="en-US"/>
        </w:rPr>
        <w:t xml:space="preserve"> </w:t>
      </w:r>
      <w:proofErr w:type="spellStart"/>
      <w:r w:rsidRPr="001E3696">
        <w:rPr>
          <w:rFonts w:ascii="Arial Narrow" w:hAnsi="Arial Narrow"/>
          <w:i/>
          <w:lang w:val="en-US"/>
        </w:rPr>
        <w:t>analiz</w:t>
      </w:r>
      <w:proofErr w:type="spellEnd"/>
      <w:r w:rsidRPr="001E3696">
        <w:rPr>
          <w:rFonts w:ascii="Arial Narrow" w:hAnsi="Arial Narrow"/>
          <w:i/>
          <w:lang w:val="en-US"/>
        </w:rPr>
        <w:t xml:space="preserve"> </w:t>
      </w:r>
      <w:proofErr w:type="spellStart"/>
      <w:r w:rsidRPr="001E3696">
        <w:rPr>
          <w:rFonts w:ascii="Arial Narrow" w:hAnsi="Arial Narrow"/>
          <w:i/>
          <w:lang w:val="en-US"/>
        </w:rPr>
        <w:t>meditsinskih</w:t>
      </w:r>
      <w:proofErr w:type="spellEnd"/>
      <w:r w:rsidRPr="001E3696">
        <w:rPr>
          <w:rFonts w:ascii="Arial Narrow" w:hAnsi="Arial Narrow"/>
          <w:i/>
          <w:lang w:val="en-US"/>
        </w:rPr>
        <w:t xml:space="preserve"> </w:t>
      </w:r>
      <w:proofErr w:type="spellStart"/>
      <w:r w:rsidRPr="001E3696">
        <w:rPr>
          <w:rFonts w:ascii="Arial Narrow" w:hAnsi="Arial Narrow"/>
          <w:i/>
          <w:lang w:val="en-US"/>
        </w:rPr>
        <w:t>daanikh</w:t>
      </w:r>
      <w:proofErr w:type="spellEnd"/>
      <w:r w:rsidRPr="001E3696">
        <w:rPr>
          <w:rFonts w:ascii="Arial Narrow" w:hAnsi="Arial Narrow"/>
          <w:i/>
          <w:lang w:val="en-US"/>
        </w:rPr>
        <w:t xml:space="preserve">. </w:t>
      </w:r>
      <w:proofErr w:type="spellStart"/>
      <w:r w:rsidRPr="001E3696">
        <w:rPr>
          <w:rFonts w:ascii="Arial Narrow" w:hAnsi="Arial Narrow"/>
          <w:i/>
          <w:lang w:val="en-US"/>
        </w:rPr>
        <w:t>Primenenie</w:t>
      </w:r>
      <w:proofErr w:type="spellEnd"/>
      <w:r w:rsidRPr="001E3696">
        <w:rPr>
          <w:rFonts w:ascii="Arial Narrow" w:hAnsi="Arial Narrow"/>
          <w:i/>
          <w:lang w:val="en-US"/>
        </w:rPr>
        <w:t xml:space="preserve"> </w:t>
      </w:r>
      <w:proofErr w:type="spellStart"/>
      <w:r w:rsidRPr="001E3696">
        <w:rPr>
          <w:rFonts w:ascii="Arial Narrow" w:hAnsi="Arial Narrow"/>
          <w:i/>
          <w:lang w:val="en-US"/>
        </w:rPr>
        <w:t>paketa</w:t>
      </w:r>
      <w:proofErr w:type="spellEnd"/>
      <w:r w:rsidRPr="001E3696">
        <w:rPr>
          <w:rFonts w:ascii="Arial Narrow" w:hAnsi="Arial Narrow"/>
          <w:i/>
          <w:lang w:val="en-US"/>
        </w:rPr>
        <w:t xml:space="preserve"> </w:t>
      </w:r>
      <w:proofErr w:type="spellStart"/>
      <w:r w:rsidRPr="001E3696">
        <w:rPr>
          <w:rFonts w:ascii="Arial Narrow" w:hAnsi="Arial Narrow"/>
          <w:i/>
          <w:lang w:val="en-US"/>
        </w:rPr>
        <w:t>prikladnikh</w:t>
      </w:r>
      <w:proofErr w:type="spellEnd"/>
      <w:r w:rsidRPr="001E3696">
        <w:rPr>
          <w:rFonts w:ascii="Arial Narrow" w:hAnsi="Arial Narrow"/>
          <w:i/>
          <w:lang w:val="en-US"/>
        </w:rPr>
        <w:t xml:space="preserve"> program STATISTICA</w:t>
      </w:r>
      <w:r w:rsidRPr="007D4609">
        <w:rPr>
          <w:rFonts w:ascii="Arial Narrow" w:hAnsi="Arial Narrow"/>
          <w:lang w:val="en-US"/>
        </w:rPr>
        <w:t xml:space="preserve"> [Statistical analysis of medical data. Using of STATISTICA software]. </w:t>
      </w:r>
      <w:proofErr w:type="gramStart"/>
      <w:r w:rsidRPr="007D4609">
        <w:rPr>
          <w:rFonts w:ascii="Arial Narrow" w:hAnsi="Arial Narrow"/>
          <w:lang w:val="en-US"/>
        </w:rPr>
        <w:t>M. :</w:t>
      </w:r>
      <w:proofErr w:type="gramEnd"/>
      <w:r w:rsidRPr="007D4609">
        <w:rPr>
          <w:rFonts w:ascii="Arial Narrow" w:hAnsi="Arial Narrow"/>
          <w:lang w:val="en-US"/>
        </w:rPr>
        <w:t xml:space="preserve"> </w:t>
      </w:r>
      <w:proofErr w:type="spellStart"/>
      <w:r w:rsidRPr="007D4609">
        <w:rPr>
          <w:rFonts w:ascii="Arial Narrow" w:hAnsi="Arial Narrow"/>
          <w:lang w:val="en-US"/>
        </w:rPr>
        <w:t>MediaSphera</w:t>
      </w:r>
      <w:proofErr w:type="spellEnd"/>
      <w:r w:rsidRPr="007D4609">
        <w:rPr>
          <w:rFonts w:ascii="Arial Narrow" w:hAnsi="Arial Narrow"/>
          <w:lang w:val="en-US"/>
        </w:rPr>
        <w:t xml:space="preserve">, 2002. </w:t>
      </w:r>
      <w:r>
        <w:rPr>
          <w:rFonts w:ascii="Arial Narrow" w:hAnsi="Arial Narrow"/>
          <w:lang w:val="en-US"/>
        </w:rPr>
        <w:t>p</w:t>
      </w:r>
      <w:r w:rsidRPr="007D4609">
        <w:rPr>
          <w:rFonts w:ascii="Arial Narrow" w:hAnsi="Arial Narrow"/>
          <w:lang w:val="en-US"/>
        </w:rPr>
        <w:t>. 312 [in Russian].</w:t>
      </w:r>
    </w:p>
    <w:p w:rsidR="00014327" w:rsidRPr="007D4609" w:rsidRDefault="00014327" w:rsidP="00014327">
      <w:pPr>
        <w:numPr>
          <w:ilvl w:val="0"/>
          <w:numId w:val="20"/>
        </w:numPr>
        <w:ind w:left="0" w:firstLine="284"/>
        <w:contextualSpacing/>
        <w:jc w:val="both"/>
        <w:rPr>
          <w:rFonts w:ascii="Arial Narrow" w:hAnsi="Arial Narrow"/>
          <w:lang w:val="en-US"/>
        </w:rPr>
      </w:pPr>
      <w:proofErr w:type="spellStart"/>
      <w:r w:rsidRPr="007D4609">
        <w:rPr>
          <w:rFonts w:ascii="Arial Narrow" w:hAnsi="Arial Narrow"/>
          <w:lang w:val="en-US"/>
        </w:rPr>
        <w:t>Sadykova</w:t>
      </w:r>
      <w:proofErr w:type="spellEnd"/>
      <w:r w:rsidRPr="007D4609">
        <w:rPr>
          <w:rFonts w:ascii="Arial Narrow" w:hAnsi="Arial Narrow"/>
          <w:lang w:val="en-US"/>
        </w:rPr>
        <w:t xml:space="preserve"> </w:t>
      </w:r>
      <w:proofErr w:type="spellStart"/>
      <w:r w:rsidRPr="007D4609">
        <w:rPr>
          <w:rFonts w:ascii="Arial Narrow" w:hAnsi="Arial Narrow"/>
          <w:lang w:val="en-US"/>
        </w:rPr>
        <w:t>K.Zh</w:t>
      </w:r>
      <w:proofErr w:type="spellEnd"/>
      <w:r w:rsidRPr="007D4609">
        <w:rPr>
          <w:rFonts w:ascii="Arial Narrow" w:hAnsi="Arial Narrow"/>
          <w:lang w:val="en-US"/>
        </w:rPr>
        <w:t xml:space="preserve">., </w:t>
      </w:r>
      <w:proofErr w:type="spellStart"/>
      <w:r w:rsidRPr="007D4609">
        <w:rPr>
          <w:rFonts w:ascii="Arial Narrow" w:hAnsi="Arial Narrow"/>
          <w:lang w:val="en-US"/>
        </w:rPr>
        <w:t>Shalkharova</w:t>
      </w:r>
      <w:proofErr w:type="spellEnd"/>
      <w:r w:rsidRPr="007D4609">
        <w:rPr>
          <w:rFonts w:ascii="Arial Narrow" w:hAnsi="Arial Narrow"/>
          <w:lang w:val="en-US"/>
        </w:rPr>
        <w:t xml:space="preserve"> </w:t>
      </w:r>
      <w:proofErr w:type="spellStart"/>
      <w:r w:rsidRPr="007D4609">
        <w:rPr>
          <w:rFonts w:ascii="Arial Narrow" w:hAnsi="Arial Narrow"/>
          <w:lang w:val="en-US"/>
        </w:rPr>
        <w:t>Zh.S</w:t>
      </w:r>
      <w:proofErr w:type="spellEnd"/>
      <w:r w:rsidRPr="007D4609">
        <w:rPr>
          <w:rFonts w:ascii="Arial Narrow" w:hAnsi="Arial Narrow"/>
          <w:lang w:val="en-US"/>
        </w:rPr>
        <w:t xml:space="preserve">., </w:t>
      </w:r>
      <w:proofErr w:type="spellStart"/>
      <w:r w:rsidRPr="007D4609">
        <w:rPr>
          <w:rFonts w:ascii="Arial Narrow" w:hAnsi="Arial Narrow"/>
          <w:lang w:val="en-US"/>
        </w:rPr>
        <w:t>Shalkharova</w:t>
      </w:r>
      <w:proofErr w:type="spellEnd"/>
      <w:r w:rsidRPr="007D4609">
        <w:rPr>
          <w:rFonts w:ascii="Arial Narrow" w:hAnsi="Arial Narrow"/>
          <w:lang w:val="en-US"/>
        </w:rPr>
        <w:t xml:space="preserve"> </w:t>
      </w:r>
      <w:proofErr w:type="spellStart"/>
      <w:r w:rsidRPr="007D4609">
        <w:rPr>
          <w:rFonts w:ascii="Arial Narrow" w:hAnsi="Arial Narrow"/>
          <w:lang w:val="en-US"/>
        </w:rPr>
        <w:t>Zh.N</w:t>
      </w:r>
      <w:proofErr w:type="spellEnd"/>
      <w:r w:rsidRPr="007D4609">
        <w:rPr>
          <w:rFonts w:ascii="Arial Narrow" w:hAnsi="Arial Narrow"/>
          <w:lang w:val="en-US"/>
        </w:rPr>
        <w:t xml:space="preserve">. </w:t>
      </w:r>
      <w:proofErr w:type="spellStart"/>
      <w:r w:rsidRPr="007D4609">
        <w:rPr>
          <w:rFonts w:ascii="Arial Narrow" w:hAnsi="Arial Narrow"/>
          <w:lang w:val="en-US"/>
        </w:rPr>
        <w:t>Nuskabaeva</w:t>
      </w:r>
      <w:proofErr w:type="spellEnd"/>
      <w:r w:rsidRPr="007D4609">
        <w:rPr>
          <w:rFonts w:ascii="Arial Narrow" w:hAnsi="Arial Narrow"/>
          <w:lang w:val="en-US"/>
        </w:rPr>
        <w:t xml:space="preserve"> G.O., </w:t>
      </w:r>
      <w:proofErr w:type="spellStart"/>
      <w:r w:rsidRPr="007D4609">
        <w:rPr>
          <w:rFonts w:ascii="Arial Narrow" w:hAnsi="Arial Narrow"/>
          <w:lang w:val="en-US"/>
        </w:rPr>
        <w:t>Sadykova</w:t>
      </w:r>
      <w:proofErr w:type="spellEnd"/>
      <w:r w:rsidRPr="007D4609">
        <w:rPr>
          <w:rFonts w:ascii="Arial Narrow" w:hAnsi="Arial Narrow"/>
          <w:lang w:val="en-US"/>
        </w:rPr>
        <w:t xml:space="preserve"> A.D., </w:t>
      </w:r>
      <w:proofErr w:type="spellStart"/>
      <w:r w:rsidRPr="007D4609">
        <w:rPr>
          <w:rFonts w:ascii="Arial Narrow" w:hAnsi="Arial Narrow"/>
          <w:lang w:val="en-US"/>
        </w:rPr>
        <w:t>Zhunissova</w:t>
      </w:r>
      <w:proofErr w:type="spellEnd"/>
      <w:r w:rsidRPr="007D4609">
        <w:rPr>
          <w:rFonts w:ascii="Arial Narrow" w:hAnsi="Arial Narrow"/>
          <w:lang w:val="en-US"/>
        </w:rPr>
        <w:t xml:space="preserve"> M.B., </w:t>
      </w:r>
      <w:proofErr w:type="spellStart"/>
      <w:r w:rsidRPr="007D4609">
        <w:rPr>
          <w:rFonts w:ascii="Arial Narrow" w:hAnsi="Arial Narrow"/>
          <w:lang w:val="en-US"/>
        </w:rPr>
        <w:t>Madenbay</w:t>
      </w:r>
      <w:proofErr w:type="spellEnd"/>
      <w:r w:rsidRPr="007D4609">
        <w:rPr>
          <w:rFonts w:ascii="Arial Narrow" w:hAnsi="Arial Narrow"/>
          <w:lang w:val="en-US"/>
        </w:rPr>
        <w:t xml:space="preserve"> K.M., </w:t>
      </w:r>
      <w:proofErr w:type="spellStart"/>
      <w:r w:rsidRPr="007D4609">
        <w:rPr>
          <w:rFonts w:ascii="Arial Narrow" w:hAnsi="Arial Narrow"/>
          <w:lang w:val="en-US"/>
        </w:rPr>
        <w:t>Grjibovski</w:t>
      </w:r>
      <w:proofErr w:type="spellEnd"/>
      <w:r w:rsidRPr="007D4609">
        <w:rPr>
          <w:rFonts w:ascii="Arial Narrow" w:hAnsi="Arial Narrow"/>
          <w:lang w:val="en-US"/>
        </w:rPr>
        <w:t xml:space="preserve"> A.M. </w:t>
      </w:r>
      <w:proofErr w:type="spellStart"/>
      <w:r w:rsidRPr="007D4609">
        <w:rPr>
          <w:rFonts w:ascii="Arial Narrow" w:hAnsi="Arial Narrow"/>
          <w:lang w:val="en-US"/>
        </w:rPr>
        <w:t>Rasprostranennost</w:t>
      </w:r>
      <w:proofErr w:type="spellEnd"/>
      <w:r w:rsidRPr="007D4609">
        <w:rPr>
          <w:rFonts w:ascii="Arial Narrow" w:hAnsi="Arial Narrow"/>
          <w:lang w:val="en-US"/>
        </w:rPr>
        <w:t xml:space="preserve">' </w:t>
      </w:r>
      <w:proofErr w:type="spellStart"/>
      <w:r w:rsidRPr="007D4609">
        <w:rPr>
          <w:rFonts w:ascii="Arial Narrow" w:hAnsi="Arial Narrow"/>
          <w:lang w:val="en-US"/>
        </w:rPr>
        <w:t>anemii</w:t>
      </w:r>
      <w:proofErr w:type="spellEnd"/>
      <w:r w:rsidRPr="007D4609">
        <w:rPr>
          <w:rFonts w:ascii="Arial Narrow" w:hAnsi="Arial Narrow"/>
          <w:lang w:val="en-US"/>
        </w:rPr>
        <w:t xml:space="preserve">, </w:t>
      </w:r>
      <w:proofErr w:type="spellStart"/>
      <w:r w:rsidRPr="007D4609">
        <w:rPr>
          <w:rFonts w:ascii="Arial Narrow" w:hAnsi="Arial Narrow"/>
          <w:lang w:val="en-US"/>
        </w:rPr>
        <w:t>yeye</w:t>
      </w:r>
      <w:proofErr w:type="spellEnd"/>
      <w:r w:rsidRPr="007D4609">
        <w:rPr>
          <w:rFonts w:ascii="Arial Narrow" w:hAnsi="Arial Narrow"/>
          <w:lang w:val="en-US"/>
        </w:rPr>
        <w:t xml:space="preserve"> </w:t>
      </w:r>
      <w:proofErr w:type="spellStart"/>
      <w:r w:rsidRPr="007D4609">
        <w:rPr>
          <w:rFonts w:ascii="Arial Narrow" w:hAnsi="Arial Narrow"/>
          <w:lang w:val="en-US"/>
        </w:rPr>
        <w:t>sotsial'no</w:t>
      </w:r>
      <w:proofErr w:type="spellEnd"/>
      <w:r w:rsidRPr="007D4609">
        <w:rPr>
          <w:rFonts w:ascii="Arial Narrow" w:hAnsi="Arial Narrow"/>
          <w:lang w:val="en-US"/>
        </w:rPr>
        <w:t xml:space="preserve"> - </w:t>
      </w:r>
      <w:proofErr w:type="spellStart"/>
      <w:r w:rsidRPr="007D4609">
        <w:rPr>
          <w:rFonts w:ascii="Arial Narrow" w:hAnsi="Arial Narrow"/>
          <w:lang w:val="en-US"/>
        </w:rPr>
        <w:t>demograficheskiye</w:t>
      </w:r>
      <w:proofErr w:type="spellEnd"/>
      <w:r w:rsidRPr="007D4609">
        <w:rPr>
          <w:rFonts w:ascii="Arial Narrow" w:hAnsi="Arial Narrow"/>
          <w:lang w:val="en-US"/>
        </w:rPr>
        <w:t xml:space="preserve"> </w:t>
      </w:r>
      <w:proofErr w:type="spellStart"/>
      <w:r w:rsidRPr="007D4609">
        <w:rPr>
          <w:rFonts w:ascii="Arial Narrow" w:hAnsi="Arial Narrow"/>
          <w:lang w:val="en-US"/>
        </w:rPr>
        <w:t>determinanty</w:t>
      </w:r>
      <w:proofErr w:type="spellEnd"/>
      <w:r w:rsidRPr="007D4609">
        <w:rPr>
          <w:rFonts w:ascii="Arial Narrow" w:hAnsi="Arial Narrow"/>
          <w:lang w:val="en-US"/>
        </w:rPr>
        <w:t xml:space="preserve"> </w:t>
      </w:r>
      <w:proofErr w:type="spellStart"/>
      <w:r w:rsidRPr="007D4609">
        <w:rPr>
          <w:rFonts w:ascii="Arial Narrow" w:hAnsi="Arial Narrow"/>
          <w:lang w:val="en-US"/>
        </w:rPr>
        <w:t>i</w:t>
      </w:r>
      <w:proofErr w:type="spellEnd"/>
      <w:r w:rsidRPr="007D4609">
        <w:rPr>
          <w:rFonts w:ascii="Arial Narrow" w:hAnsi="Arial Narrow"/>
          <w:lang w:val="en-US"/>
        </w:rPr>
        <w:t xml:space="preserve"> </w:t>
      </w:r>
      <w:proofErr w:type="spellStart"/>
      <w:r w:rsidRPr="007D4609">
        <w:rPr>
          <w:rFonts w:ascii="Arial Narrow" w:hAnsi="Arial Narrow"/>
          <w:lang w:val="en-US"/>
        </w:rPr>
        <w:t>vozmozhnaya</w:t>
      </w:r>
      <w:proofErr w:type="spellEnd"/>
      <w:r w:rsidRPr="007D4609">
        <w:rPr>
          <w:rFonts w:ascii="Arial Narrow" w:hAnsi="Arial Narrow"/>
          <w:lang w:val="en-US"/>
        </w:rPr>
        <w:t xml:space="preserve"> </w:t>
      </w:r>
      <w:proofErr w:type="spellStart"/>
      <w:r w:rsidRPr="007D4609">
        <w:rPr>
          <w:rFonts w:ascii="Arial Narrow" w:hAnsi="Arial Narrow"/>
          <w:lang w:val="en-US"/>
        </w:rPr>
        <w:t>svyaz</w:t>
      </w:r>
      <w:proofErr w:type="spellEnd"/>
      <w:r w:rsidRPr="007D4609">
        <w:rPr>
          <w:rFonts w:ascii="Arial Narrow" w:hAnsi="Arial Narrow"/>
          <w:lang w:val="en-US"/>
        </w:rPr>
        <w:t xml:space="preserve">' s </w:t>
      </w:r>
      <w:proofErr w:type="spellStart"/>
      <w:r w:rsidRPr="007D4609">
        <w:rPr>
          <w:rFonts w:ascii="Arial Narrow" w:hAnsi="Arial Narrow"/>
          <w:lang w:val="en-US"/>
        </w:rPr>
        <w:t>metabolicheskim</w:t>
      </w:r>
      <w:proofErr w:type="spellEnd"/>
      <w:r w:rsidRPr="007D4609">
        <w:rPr>
          <w:rFonts w:ascii="Arial Narrow" w:hAnsi="Arial Narrow"/>
          <w:lang w:val="en-US"/>
        </w:rPr>
        <w:t xml:space="preserve"> </w:t>
      </w:r>
      <w:proofErr w:type="spellStart"/>
      <w:r w:rsidRPr="007D4609">
        <w:rPr>
          <w:rFonts w:ascii="Arial Narrow" w:hAnsi="Arial Narrow"/>
          <w:lang w:val="en-US"/>
        </w:rPr>
        <w:t>sindromom</w:t>
      </w:r>
      <w:proofErr w:type="spellEnd"/>
      <w:r w:rsidRPr="007D4609">
        <w:rPr>
          <w:rFonts w:ascii="Arial Narrow" w:hAnsi="Arial Narrow"/>
          <w:lang w:val="en-US"/>
        </w:rPr>
        <w:t xml:space="preserve"> v g. Turkestan , </w:t>
      </w:r>
      <w:proofErr w:type="spellStart"/>
      <w:r w:rsidRPr="007D4609">
        <w:rPr>
          <w:rFonts w:ascii="Arial Narrow" w:hAnsi="Arial Narrow"/>
          <w:lang w:val="en-US"/>
        </w:rPr>
        <w:t>Yuzhniy</w:t>
      </w:r>
      <w:proofErr w:type="spellEnd"/>
      <w:r w:rsidRPr="007D4609">
        <w:rPr>
          <w:rFonts w:ascii="Arial Narrow" w:hAnsi="Arial Narrow"/>
          <w:lang w:val="en-US"/>
        </w:rPr>
        <w:t xml:space="preserve"> Kazakhstan [Prevalence of anemia, its socio-demographic determinants and potential association with metabolic syndrome in residents of Turkestan, Southern Kazakhstan]</w:t>
      </w:r>
      <w:r>
        <w:rPr>
          <w:rFonts w:ascii="Arial Narrow" w:hAnsi="Arial Narrow"/>
          <w:lang w:val="en-US"/>
        </w:rPr>
        <w:t>.</w:t>
      </w:r>
      <w:r w:rsidRPr="007D4609">
        <w:rPr>
          <w:rFonts w:ascii="Arial Narrow" w:hAnsi="Arial Narrow"/>
          <w:lang w:val="en-US"/>
        </w:rPr>
        <w:t xml:space="preserve"> </w:t>
      </w:r>
      <w:proofErr w:type="spellStart"/>
      <w:r w:rsidRPr="007266BA">
        <w:rPr>
          <w:rFonts w:ascii="Arial Narrow" w:hAnsi="Arial Narrow"/>
          <w:i/>
          <w:lang w:val="en-US"/>
        </w:rPr>
        <w:t>Ekologiya</w:t>
      </w:r>
      <w:proofErr w:type="spellEnd"/>
      <w:r w:rsidRPr="007266BA">
        <w:rPr>
          <w:rFonts w:ascii="Arial Narrow" w:hAnsi="Arial Narrow"/>
          <w:i/>
          <w:lang w:val="en-US"/>
        </w:rPr>
        <w:t xml:space="preserve"> </w:t>
      </w:r>
      <w:proofErr w:type="spellStart"/>
      <w:r w:rsidRPr="007266BA">
        <w:rPr>
          <w:rFonts w:ascii="Arial Narrow" w:hAnsi="Arial Narrow"/>
          <w:i/>
          <w:lang w:val="en-US"/>
        </w:rPr>
        <w:t>cheloveka</w:t>
      </w:r>
      <w:proofErr w:type="spellEnd"/>
      <w:r w:rsidRPr="007D4609">
        <w:rPr>
          <w:rFonts w:ascii="Arial Narrow" w:hAnsi="Arial Narrow"/>
          <w:lang w:val="en-US"/>
        </w:rPr>
        <w:t xml:space="preserve"> [Human Ecology]. 2015</w:t>
      </w:r>
      <w:r>
        <w:rPr>
          <w:rFonts w:ascii="Arial Narrow" w:hAnsi="Arial Narrow"/>
          <w:lang w:val="en-US"/>
        </w:rPr>
        <w:t>, No.8,</w:t>
      </w:r>
      <w:r w:rsidRPr="007D4609">
        <w:rPr>
          <w:rFonts w:ascii="Arial Narrow" w:hAnsi="Arial Narrow"/>
          <w:lang w:val="en-US"/>
        </w:rPr>
        <w:t xml:space="preserve"> </w:t>
      </w:r>
      <w:r>
        <w:rPr>
          <w:rFonts w:ascii="Arial Narrow" w:hAnsi="Arial Narrow"/>
          <w:lang w:val="en-US"/>
        </w:rPr>
        <w:t>pp</w:t>
      </w:r>
      <w:r w:rsidRPr="007D4609">
        <w:rPr>
          <w:rFonts w:ascii="Arial Narrow" w:hAnsi="Arial Narrow"/>
          <w:lang w:val="en-US"/>
        </w:rPr>
        <w:t>. 58-64. [in Russian]</w:t>
      </w:r>
    </w:p>
    <w:p w:rsidR="00014327" w:rsidRPr="007D4609" w:rsidRDefault="00014327" w:rsidP="00014327">
      <w:pPr>
        <w:numPr>
          <w:ilvl w:val="0"/>
          <w:numId w:val="20"/>
        </w:numPr>
        <w:ind w:left="0" w:firstLine="284"/>
        <w:contextualSpacing/>
        <w:jc w:val="both"/>
        <w:rPr>
          <w:rFonts w:ascii="Arial Narrow" w:hAnsi="Arial Narrow"/>
          <w:lang w:val="en-US"/>
        </w:rPr>
      </w:pPr>
      <w:r w:rsidRPr="007D4609">
        <w:rPr>
          <w:rFonts w:ascii="Arial Narrow" w:hAnsi="Arial Narrow"/>
          <w:lang w:val="en-US"/>
        </w:rPr>
        <w:t xml:space="preserve">Statistical analysis of empirical research [website] Available at: </w:t>
      </w:r>
      <w:r w:rsidRPr="007D4609">
        <w:rPr>
          <w:rFonts w:ascii="Arial Narrow" w:hAnsi="Arial Narrow"/>
          <w:lang w:val="en-US"/>
        </w:rPr>
        <w:lastRenderedPageBreak/>
        <w:t>www.statexpert.org/articles/</w:t>
      </w:r>
      <w:r w:rsidRPr="007D4609">
        <w:rPr>
          <w:rFonts w:ascii="Arial Narrow" w:hAnsi="Arial Narrow"/>
        </w:rPr>
        <w:t>таблицы</w:t>
      </w:r>
      <w:r w:rsidRPr="007D4609">
        <w:rPr>
          <w:rFonts w:ascii="Arial Narrow" w:hAnsi="Arial Narrow"/>
          <w:lang w:val="en-US"/>
        </w:rPr>
        <w:t>_</w:t>
      </w:r>
      <w:r w:rsidRPr="007D4609">
        <w:rPr>
          <w:rFonts w:ascii="Arial Narrow" w:hAnsi="Arial Narrow"/>
        </w:rPr>
        <w:t>критических</w:t>
      </w:r>
      <w:r w:rsidRPr="007D4609">
        <w:rPr>
          <w:rFonts w:ascii="Arial Narrow" w:hAnsi="Arial Narrow"/>
          <w:lang w:val="en-US"/>
        </w:rPr>
        <w:t>_</w:t>
      </w:r>
      <w:r w:rsidRPr="007D4609">
        <w:rPr>
          <w:rFonts w:ascii="Arial Narrow" w:hAnsi="Arial Narrow"/>
        </w:rPr>
        <w:t>значений</w:t>
      </w:r>
      <w:r w:rsidRPr="007D4609">
        <w:rPr>
          <w:rFonts w:ascii="Arial Narrow" w:hAnsi="Arial Narrow"/>
          <w:lang w:val="en-US"/>
        </w:rPr>
        <w:t>_</w:t>
      </w:r>
      <w:r w:rsidRPr="007D4609">
        <w:rPr>
          <w:rFonts w:ascii="Arial Narrow" w:hAnsi="Arial Narrow"/>
        </w:rPr>
        <w:t>статистических</w:t>
      </w:r>
      <w:r w:rsidRPr="007D4609">
        <w:rPr>
          <w:rFonts w:ascii="Arial Narrow" w:hAnsi="Arial Narrow"/>
          <w:lang w:val="en-US"/>
        </w:rPr>
        <w:t>_</w:t>
      </w:r>
      <w:r w:rsidRPr="007D4609">
        <w:rPr>
          <w:rFonts w:ascii="Arial Narrow" w:hAnsi="Arial Narrow"/>
        </w:rPr>
        <w:t>критериев</w:t>
      </w:r>
      <w:r w:rsidRPr="007D4609">
        <w:rPr>
          <w:rFonts w:ascii="Arial Narrow" w:hAnsi="Arial Narrow"/>
          <w:lang w:val="en-US"/>
        </w:rPr>
        <w:t xml:space="preserve"> (</w:t>
      </w:r>
      <w:proofErr w:type="spellStart"/>
      <w:r w:rsidRPr="007D4609">
        <w:rPr>
          <w:rFonts w:ascii="Arial Narrow" w:hAnsi="Arial Narrow"/>
          <w:lang w:val="en-US"/>
        </w:rPr>
        <w:t>Accesed</w:t>
      </w:r>
      <w:proofErr w:type="spellEnd"/>
      <w:r w:rsidRPr="007D4609">
        <w:rPr>
          <w:rFonts w:ascii="Arial Narrow" w:hAnsi="Arial Narrow"/>
          <w:lang w:val="en-US"/>
        </w:rPr>
        <w:t xml:space="preserve"> 10 October 2015).</w:t>
      </w:r>
    </w:p>
    <w:p w:rsidR="00014327" w:rsidRPr="007D4609" w:rsidRDefault="00014327" w:rsidP="00014327">
      <w:pPr>
        <w:numPr>
          <w:ilvl w:val="0"/>
          <w:numId w:val="20"/>
        </w:numPr>
        <w:ind w:left="0" w:firstLine="284"/>
        <w:contextualSpacing/>
        <w:jc w:val="both"/>
        <w:rPr>
          <w:rFonts w:ascii="Arial Narrow" w:hAnsi="Arial Narrow"/>
          <w:lang w:val="en-US"/>
        </w:rPr>
      </w:pPr>
      <w:proofErr w:type="spellStart"/>
      <w:r w:rsidRPr="007D4609">
        <w:rPr>
          <w:rFonts w:ascii="Arial Narrow" w:hAnsi="Arial Narrow"/>
          <w:lang w:val="en-US"/>
        </w:rPr>
        <w:t>Subbotina</w:t>
      </w:r>
      <w:proofErr w:type="spellEnd"/>
      <w:r w:rsidRPr="007D4609">
        <w:rPr>
          <w:rFonts w:ascii="Arial Narrow" w:hAnsi="Arial Narrow"/>
          <w:lang w:val="en-US"/>
        </w:rPr>
        <w:t xml:space="preserve"> A.V., </w:t>
      </w:r>
      <w:proofErr w:type="spellStart"/>
      <w:r w:rsidRPr="007D4609">
        <w:rPr>
          <w:rFonts w:ascii="Arial Narrow" w:hAnsi="Arial Narrow"/>
          <w:lang w:val="en-US"/>
        </w:rPr>
        <w:t>Grjibovski</w:t>
      </w:r>
      <w:proofErr w:type="spellEnd"/>
      <w:r w:rsidRPr="007D4609">
        <w:rPr>
          <w:rFonts w:ascii="Arial Narrow" w:hAnsi="Arial Narrow"/>
          <w:lang w:val="en-US"/>
        </w:rPr>
        <w:t xml:space="preserve"> A.M. </w:t>
      </w:r>
      <w:proofErr w:type="spellStart"/>
      <w:r w:rsidRPr="007D4609">
        <w:rPr>
          <w:rFonts w:ascii="Arial Narrow" w:hAnsi="Arial Narrow"/>
          <w:lang w:val="en-US"/>
        </w:rPr>
        <w:t>Odnomerniy</w:t>
      </w:r>
      <w:proofErr w:type="spellEnd"/>
      <w:r w:rsidRPr="007D4609">
        <w:rPr>
          <w:rFonts w:ascii="Arial Narrow" w:hAnsi="Arial Narrow"/>
          <w:lang w:val="en-US"/>
        </w:rPr>
        <w:t xml:space="preserve"> </w:t>
      </w:r>
      <w:proofErr w:type="spellStart"/>
      <w:r w:rsidRPr="007D4609">
        <w:rPr>
          <w:rFonts w:ascii="Arial Narrow" w:hAnsi="Arial Narrow"/>
          <w:lang w:val="en-US"/>
        </w:rPr>
        <w:t>dispersionniy</w:t>
      </w:r>
      <w:proofErr w:type="spellEnd"/>
      <w:r w:rsidRPr="007D4609">
        <w:rPr>
          <w:rFonts w:ascii="Arial Narrow" w:hAnsi="Arial Narrow"/>
          <w:lang w:val="en-US"/>
        </w:rPr>
        <w:t xml:space="preserve"> </w:t>
      </w:r>
      <w:proofErr w:type="spellStart"/>
      <w:r w:rsidRPr="007D4609">
        <w:rPr>
          <w:rFonts w:ascii="Arial Narrow" w:hAnsi="Arial Narrow"/>
          <w:lang w:val="en-US"/>
        </w:rPr>
        <w:t>analiz</w:t>
      </w:r>
      <w:proofErr w:type="spellEnd"/>
      <w:r w:rsidRPr="007D4609">
        <w:rPr>
          <w:rFonts w:ascii="Arial Narrow" w:hAnsi="Arial Narrow"/>
          <w:lang w:val="en-US"/>
        </w:rPr>
        <w:t xml:space="preserve"> </w:t>
      </w:r>
      <w:proofErr w:type="spellStart"/>
      <w:r w:rsidRPr="007D4609">
        <w:rPr>
          <w:rFonts w:ascii="Arial Narrow" w:hAnsi="Arial Narrow"/>
          <w:lang w:val="en-US"/>
        </w:rPr>
        <w:t>povtornikh</w:t>
      </w:r>
      <w:proofErr w:type="spellEnd"/>
      <w:r w:rsidRPr="007D4609">
        <w:rPr>
          <w:rFonts w:ascii="Arial Narrow" w:hAnsi="Arial Narrow"/>
          <w:lang w:val="en-US"/>
        </w:rPr>
        <w:t xml:space="preserve"> </w:t>
      </w:r>
      <w:proofErr w:type="spellStart"/>
      <w:r w:rsidRPr="007D4609">
        <w:rPr>
          <w:rFonts w:ascii="Arial Narrow" w:hAnsi="Arial Narrow"/>
          <w:lang w:val="en-US"/>
        </w:rPr>
        <w:t>nabludeniy</w:t>
      </w:r>
      <w:proofErr w:type="spellEnd"/>
      <w:r w:rsidRPr="007D4609">
        <w:rPr>
          <w:rFonts w:ascii="Arial Narrow" w:hAnsi="Arial Narrow"/>
          <w:lang w:val="en-US"/>
        </w:rPr>
        <w:t xml:space="preserve"> s </w:t>
      </w:r>
      <w:proofErr w:type="spellStart"/>
      <w:r w:rsidRPr="007D4609">
        <w:rPr>
          <w:rFonts w:ascii="Arial Narrow" w:hAnsi="Arial Narrow"/>
          <w:lang w:val="en-US"/>
        </w:rPr>
        <w:t>ispolzovaniem</w:t>
      </w:r>
      <w:proofErr w:type="spellEnd"/>
      <w:r w:rsidRPr="007D4609">
        <w:rPr>
          <w:rFonts w:ascii="Arial Narrow" w:hAnsi="Arial Narrow"/>
          <w:lang w:val="en-US"/>
        </w:rPr>
        <w:t xml:space="preserve"> </w:t>
      </w:r>
      <w:proofErr w:type="spellStart"/>
      <w:r w:rsidRPr="007D4609">
        <w:rPr>
          <w:rFonts w:ascii="Arial Narrow" w:hAnsi="Arial Narrow"/>
          <w:lang w:val="en-US"/>
        </w:rPr>
        <w:t>paketa</w:t>
      </w:r>
      <w:proofErr w:type="spellEnd"/>
      <w:r w:rsidRPr="007D4609">
        <w:rPr>
          <w:rFonts w:ascii="Arial Narrow" w:hAnsi="Arial Narrow"/>
          <w:lang w:val="en-US"/>
        </w:rPr>
        <w:t xml:space="preserve"> </w:t>
      </w:r>
      <w:proofErr w:type="spellStart"/>
      <w:r w:rsidRPr="007D4609">
        <w:rPr>
          <w:rFonts w:ascii="Arial Narrow" w:hAnsi="Arial Narrow"/>
          <w:lang w:val="en-US"/>
        </w:rPr>
        <w:t>statisticheskikh</w:t>
      </w:r>
      <w:proofErr w:type="spellEnd"/>
      <w:r w:rsidRPr="007D4609">
        <w:rPr>
          <w:rFonts w:ascii="Arial Narrow" w:hAnsi="Arial Narrow"/>
          <w:lang w:val="en-US"/>
        </w:rPr>
        <w:t xml:space="preserve"> program STATA [Analysis of variance for repeated measurements using STATA software]</w:t>
      </w:r>
      <w:r>
        <w:rPr>
          <w:rFonts w:ascii="Arial Narrow" w:hAnsi="Arial Narrow"/>
          <w:lang w:val="en-US"/>
        </w:rPr>
        <w:t>.</w:t>
      </w:r>
      <w:r w:rsidRPr="007D4609">
        <w:rPr>
          <w:rFonts w:ascii="Arial Narrow" w:hAnsi="Arial Narrow"/>
          <w:lang w:val="en-US"/>
        </w:rPr>
        <w:t xml:space="preserve"> </w:t>
      </w:r>
      <w:proofErr w:type="spellStart"/>
      <w:r w:rsidRPr="001E3696">
        <w:rPr>
          <w:rFonts w:ascii="Arial Narrow" w:hAnsi="Arial Narrow"/>
          <w:i/>
          <w:lang w:val="en-US"/>
        </w:rPr>
        <w:t>Ekologiya</w:t>
      </w:r>
      <w:proofErr w:type="spellEnd"/>
      <w:r w:rsidRPr="001E3696">
        <w:rPr>
          <w:rFonts w:ascii="Arial Narrow" w:hAnsi="Arial Narrow"/>
          <w:i/>
          <w:lang w:val="en-US"/>
        </w:rPr>
        <w:t xml:space="preserve"> </w:t>
      </w:r>
      <w:proofErr w:type="spellStart"/>
      <w:r w:rsidRPr="001E3696">
        <w:rPr>
          <w:rFonts w:ascii="Arial Narrow" w:hAnsi="Arial Narrow"/>
          <w:i/>
          <w:lang w:val="en-US"/>
        </w:rPr>
        <w:t>cheloveka</w:t>
      </w:r>
      <w:proofErr w:type="spellEnd"/>
      <w:r w:rsidRPr="007D4609">
        <w:rPr>
          <w:rFonts w:ascii="Arial Narrow" w:hAnsi="Arial Narrow"/>
          <w:lang w:val="en-US"/>
        </w:rPr>
        <w:t xml:space="preserve"> [Human Ecology]. 2014</w:t>
      </w:r>
      <w:r>
        <w:rPr>
          <w:rFonts w:ascii="Arial Narrow" w:hAnsi="Arial Narrow"/>
          <w:lang w:val="en-US"/>
        </w:rPr>
        <w:t>,</w:t>
      </w:r>
      <w:r w:rsidRPr="007D4609">
        <w:rPr>
          <w:rFonts w:ascii="Arial Narrow" w:hAnsi="Arial Narrow"/>
          <w:lang w:val="en-US"/>
        </w:rPr>
        <w:t xml:space="preserve"> No.11</w:t>
      </w:r>
      <w:r>
        <w:rPr>
          <w:rFonts w:ascii="Arial Narrow" w:hAnsi="Arial Narrow"/>
          <w:lang w:val="en-US"/>
        </w:rPr>
        <w:t>,</w:t>
      </w:r>
      <w:r w:rsidRPr="007D4609">
        <w:rPr>
          <w:rFonts w:ascii="Arial Narrow" w:hAnsi="Arial Narrow"/>
          <w:lang w:val="en-US"/>
        </w:rPr>
        <w:t xml:space="preserve"> </w:t>
      </w:r>
      <w:r>
        <w:rPr>
          <w:rFonts w:ascii="Arial Narrow" w:hAnsi="Arial Narrow"/>
          <w:lang w:val="en-US"/>
        </w:rPr>
        <w:t>pp</w:t>
      </w:r>
      <w:r w:rsidRPr="007D4609">
        <w:rPr>
          <w:rFonts w:ascii="Arial Narrow" w:hAnsi="Arial Narrow"/>
          <w:lang w:val="en-US"/>
        </w:rPr>
        <w:t>. 60-64. [</w:t>
      </w:r>
      <w:proofErr w:type="gramStart"/>
      <w:r w:rsidRPr="007D4609">
        <w:rPr>
          <w:rFonts w:ascii="Arial Narrow" w:hAnsi="Arial Narrow"/>
          <w:lang w:val="en-US"/>
        </w:rPr>
        <w:t>in</w:t>
      </w:r>
      <w:proofErr w:type="gramEnd"/>
      <w:r w:rsidRPr="007D4609">
        <w:rPr>
          <w:rFonts w:ascii="Arial Narrow" w:hAnsi="Arial Narrow"/>
          <w:lang w:val="en-US"/>
        </w:rPr>
        <w:t xml:space="preserve"> Russian].</w:t>
      </w:r>
    </w:p>
    <w:p w:rsidR="00014327" w:rsidRPr="007D4609" w:rsidRDefault="00014327" w:rsidP="00014327">
      <w:pPr>
        <w:numPr>
          <w:ilvl w:val="0"/>
          <w:numId w:val="20"/>
        </w:numPr>
        <w:ind w:left="0" w:firstLine="284"/>
        <w:contextualSpacing/>
        <w:jc w:val="both"/>
        <w:rPr>
          <w:rFonts w:ascii="Arial Narrow" w:hAnsi="Arial Narrow"/>
          <w:lang w:val="en-US"/>
        </w:rPr>
      </w:pPr>
      <w:r w:rsidRPr="007D4609">
        <w:rPr>
          <w:rFonts w:ascii="Arial Narrow" w:hAnsi="Arial Narrow"/>
          <w:lang w:val="nb-NO"/>
        </w:rPr>
        <w:t xml:space="preserve">Fletcher R. et al. </w:t>
      </w:r>
      <w:r w:rsidRPr="001E3696">
        <w:rPr>
          <w:rFonts w:ascii="Arial Narrow" w:hAnsi="Arial Narrow"/>
          <w:i/>
          <w:lang w:val="nb-NO"/>
        </w:rPr>
        <w:t xml:space="preserve">Klinicheskaya epidemiologiya. </w:t>
      </w:r>
      <w:proofErr w:type="spellStart"/>
      <w:r w:rsidRPr="001E3696">
        <w:rPr>
          <w:rFonts w:ascii="Arial Narrow" w:hAnsi="Arial Narrow"/>
          <w:i/>
          <w:lang w:val="en-US"/>
        </w:rPr>
        <w:t>Osnovy</w:t>
      </w:r>
      <w:proofErr w:type="spellEnd"/>
      <w:r w:rsidRPr="001E3696">
        <w:rPr>
          <w:rFonts w:ascii="Arial Narrow" w:hAnsi="Arial Narrow"/>
          <w:i/>
          <w:lang w:val="en-US"/>
        </w:rPr>
        <w:t xml:space="preserve"> </w:t>
      </w:r>
      <w:proofErr w:type="spellStart"/>
      <w:r w:rsidRPr="001E3696">
        <w:rPr>
          <w:rFonts w:ascii="Arial Narrow" w:hAnsi="Arial Narrow"/>
          <w:i/>
          <w:lang w:val="en-US"/>
        </w:rPr>
        <w:t>dokazatel'noi</w:t>
      </w:r>
      <w:proofErr w:type="spellEnd"/>
      <w:r w:rsidRPr="001E3696">
        <w:rPr>
          <w:rFonts w:ascii="Arial Narrow" w:hAnsi="Arial Narrow"/>
          <w:i/>
          <w:lang w:val="en-US"/>
        </w:rPr>
        <w:t xml:space="preserve"> </w:t>
      </w:r>
      <w:proofErr w:type="spellStart"/>
      <w:r w:rsidRPr="001E3696">
        <w:rPr>
          <w:rFonts w:ascii="Arial Narrow" w:hAnsi="Arial Narrow"/>
          <w:i/>
          <w:lang w:val="en-US"/>
        </w:rPr>
        <w:t>meditsiny</w:t>
      </w:r>
      <w:proofErr w:type="spellEnd"/>
      <w:r w:rsidRPr="007D4609">
        <w:rPr>
          <w:rFonts w:ascii="Arial Narrow" w:hAnsi="Arial Narrow"/>
          <w:lang w:val="en-US"/>
        </w:rPr>
        <w:t xml:space="preserve"> [Clinical epidemiology. Basics of the evidence-based medicine] / R. </w:t>
      </w:r>
      <w:proofErr w:type="spellStart"/>
      <w:r w:rsidRPr="007D4609">
        <w:rPr>
          <w:rFonts w:ascii="Arial Narrow" w:hAnsi="Arial Narrow"/>
          <w:lang w:val="en-US"/>
        </w:rPr>
        <w:t>Fletchtr</w:t>
      </w:r>
      <w:proofErr w:type="spellEnd"/>
      <w:r w:rsidRPr="007D4609">
        <w:rPr>
          <w:rFonts w:ascii="Arial Narrow" w:hAnsi="Arial Narrow"/>
          <w:lang w:val="en-US"/>
        </w:rPr>
        <w:t xml:space="preserve">, C. Fletcher, E. </w:t>
      </w:r>
      <w:proofErr w:type="spellStart"/>
      <w:r w:rsidRPr="007D4609">
        <w:rPr>
          <w:rFonts w:ascii="Arial Narrow" w:hAnsi="Arial Narrow"/>
          <w:lang w:val="en-US"/>
        </w:rPr>
        <w:t>Vagner</w:t>
      </w:r>
      <w:proofErr w:type="spellEnd"/>
      <w:r w:rsidRPr="007D4609">
        <w:rPr>
          <w:rFonts w:ascii="Arial Narrow" w:hAnsi="Arial Narrow"/>
          <w:lang w:val="en-US"/>
        </w:rPr>
        <w:t xml:space="preserve">. </w:t>
      </w:r>
      <w:proofErr w:type="gramStart"/>
      <w:r w:rsidRPr="007D4609">
        <w:rPr>
          <w:rFonts w:ascii="Arial Narrow" w:hAnsi="Arial Narrow"/>
          <w:lang w:val="en-US"/>
        </w:rPr>
        <w:t>M. :</w:t>
      </w:r>
      <w:proofErr w:type="gramEnd"/>
      <w:r w:rsidRPr="007D4609">
        <w:rPr>
          <w:rFonts w:ascii="Arial Narrow" w:hAnsi="Arial Narrow"/>
          <w:lang w:val="en-US"/>
        </w:rPr>
        <w:t xml:space="preserve"> Media Sphere, 1998. 352</w:t>
      </w:r>
      <w:r>
        <w:rPr>
          <w:rFonts w:ascii="Arial Narrow" w:hAnsi="Arial Narrow"/>
          <w:lang w:val="en-US"/>
        </w:rPr>
        <w:t xml:space="preserve"> </w:t>
      </w:r>
      <w:r w:rsidRPr="007D4609">
        <w:rPr>
          <w:rFonts w:ascii="Arial Narrow" w:hAnsi="Arial Narrow"/>
          <w:lang w:val="en-US"/>
        </w:rPr>
        <w:t>p. [in Russian].</w:t>
      </w:r>
    </w:p>
    <w:p w:rsidR="00014327" w:rsidRPr="007D4609" w:rsidRDefault="00014327" w:rsidP="00014327">
      <w:pPr>
        <w:numPr>
          <w:ilvl w:val="0"/>
          <w:numId w:val="20"/>
        </w:numPr>
        <w:ind w:left="0" w:firstLine="284"/>
        <w:contextualSpacing/>
        <w:jc w:val="both"/>
        <w:rPr>
          <w:rFonts w:ascii="Arial Narrow" w:hAnsi="Arial Narrow"/>
          <w:lang w:val="en-US"/>
        </w:rPr>
      </w:pPr>
      <w:proofErr w:type="spellStart"/>
      <w:r w:rsidRPr="007D4609">
        <w:rPr>
          <w:rFonts w:ascii="Arial Narrow" w:hAnsi="Arial Narrow"/>
          <w:lang w:val="en-US"/>
        </w:rPr>
        <w:t>Yunkerov</w:t>
      </w:r>
      <w:proofErr w:type="spellEnd"/>
      <w:r w:rsidRPr="007D4609">
        <w:rPr>
          <w:rFonts w:ascii="Arial Narrow" w:hAnsi="Arial Narrow"/>
          <w:lang w:val="en-US"/>
        </w:rPr>
        <w:t xml:space="preserve"> V.I., </w:t>
      </w:r>
      <w:proofErr w:type="spellStart"/>
      <w:r w:rsidRPr="007D4609">
        <w:rPr>
          <w:rFonts w:ascii="Arial Narrow" w:hAnsi="Arial Narrow"/>
          <w:lang w:val="en-US"/>
        </w:rPr>
        <w:t>Grigoryev</w:t>
      </w:r>
      <w:proofErr w:type="spellEnd"/>
      <w:r w:rsidRPr="007D4609">
        <w:rPr>
          <w:rFonts w:ascii="Arial Narrow" w:hAnsi="Arial Narrow"/>
          <w:lang w:val="en-US"/>
        </w:rPr>
        <w:t xml:space="preserve"> S.G. </w:t>
      </w:r>
      <w:proofErr w:type="spellStart"/>
      <w:r w:rsidRPr="001E3696">
        <w:rPr>
          <w:rFonts w:ascii="Arial Narrow" w:hAnsi="Arial Narrow"/>
          <w:i/>
          <w:lang w:val="en-US"/>
        </w:rPr>
        <w:t>Matematiko-statisticheskaya</w:t>
      </w:r>
      <w:proofErr w:type="spellEnd"/>
      <w:r w:rsidRPr="001E3696">
        <w:rPr>
          <w:rFonts w:ascii="Arial Narrow" w:hAnsi="Arial Narrow"/>
          <w:i/>
          <w:lang w:val="en-US"/>
        </w:rPr>
        <w:t xml:space="preserve"> </w:t>
      </w:r>
      <w:proofErr w:type="spellStart"/>
      <w:r w:rsidRPr="001E3696">
        <w:rPr>
          <w:rFonts w:ascii="Arial Narrow" w:hAnsi="Arial Narrow"/>
          <w:i/>
          <w:lang w:val="en-US"/>
        </w:rPr>
        <w:t>obraboka</w:t>
      </w:r>
      <w:proofErr w:type="spellEnd"/>
      <w:r w:rsidRPr="001E3696">
        <w:rPr>
          <w:rFonts w:ascii="Arial Narrow" w:hAnsi="Arial Narrow"/>
          <w:i/>
          <w:lang w:val="en-US"/>
        </w:rPr>
        <w:t xml:space="preserve"> </w:t>
      </w:r>
      <w:proofErr w:type="spellStart"/>
      <w:r w:rsidRPr="001E3696">
        <w:rPr>
          <w:rFonts w:ascii="Arial Narrow" w:hAnsi="Arial Narrow"/>
          <w:i/>
          <w:lang w:val="en-US"/>
        </w:rPr>
        <w:t>daanikh</w:t>
      </w:r>
      <w:proofErr w:type="spellEnd"/>
      <w:r w:rsidRPr="001E3696">
        <w:rPr>
          <w:rFonts w:ascii="Arial Narrow" w:hAnsi="Arial Narrow"/>
          <w:i/>
          <w:lang w:val="en-US"/>
        </w:rPr>
        <w:t xml:space="preserve"> </w:t>
      </w:r>
      <w:proofErr w:type="spellStart"/>
      <w:r w:rsidRPr="001E3696">
        <w:rPr>
          <w:rFonts w:ascii="Arial Narrow" w:hAnsi="Arial Narrow"/>
          <w:i/>
          <w:lang w:val="en-US"/>
        </w:rPr>
        <w:t>meditsinskih</w:t>
      </w:r>
      <w:proofErr w:type="spellEnd"/>
      <w:r w:rsidRPr="001E3696">
        <w:rPr>
          <w:rFonts w:ascii="Arial Narrow" w:hAnsi="Arial Narrow"/>
          <w:i/>
          <w:lang w:val="en-US"/>
        </w:rPr>
        <w:t xml:space="preserve"> </w:t>
      </w:r>
      <w:proofErr w:type="spellStart"/>
      <w:r w:rsidRPr="001E3696">
        <w:rPr>
          <w:rFonts w:ascii="Arial Narrow" w:hAnsi="Arial Narrow"/>
          <w:i/>
          <w:lang w:val="en-US"/>
        </w:rPr>
        <w:t>issledovaniy</w:t>
      </w:r>
      <w:proofErr w:type="spellEnd"/>
      <w:r w:rsidRPr="007D4609">
        <w:rPr>
          <w:rFonts w:ascii="Arial Narrow" w:hAnsi="Arial Narrow"/>
          <w:lang w:val="en-US"/>
        </w:rPr>
        <w:t xml:space="preserve"> [Mathematical and statistical analysis of medical research data]. </w:t>
      </w:r>
      <w:proofErr w:type="spellStart"/>
      <w:proofErr w:type="gramStart"/>
      <w:r w:rsidRPr="007D4609">
        <w:rPr>
          <w:rFonts w:ascii="Arial Narrow" w:hAnsi="Arial Narrow"/>
          <w:lang w:val="en-US"/>
        </w:rPr>
        <w:t>SPb</w:t>
      </w:r>
      <w:proofErr w:type="spellEnd"/>
      <w:r w:rsidRPr="007D4609">
        <w:rPr>
          <w:rFonts w:ascii="Arial Narrow" w:hAnsi="Arial Narrow"/>
          <w:lang w:val="en-US"/>
        </w:rPr>
        <w:t xml:space="preserve"> :</w:t>
      </w:r>
      <w:proofErr w:type="gramEnd"/>
      <w:r w:rsidRPr="007D4609">
        <w:rPr>
          <w:rFonts w:ascii="Arial Narrow" w:hAnsi="Arial Narrow"/>
          <w:lang w:val="en-US"/>
        </w:rPr>
        <w:t xml:space="preserve"> </w:t>
      </w:r>
      <w:proofErr w:type="spellStart"/>
      <w:r w:rsidRPr="007D4609">
        <w:rPr>
          <w:rFonts w:ascii="Arial Narrow" w:hAnsi="Arial Narrow"/>
          <w:lang w:val="en-US"/>
        </w:rPr>
        <w:t>VMedA</w:t>
      </w:r>
      <w:proofErr w:type="spellEnd"/>
      <w:r w:rsidRPr="007D4609">
        <w:rPr>
          <w:rFonts w:ascii="Arial Narrow" w:hAnsi="Arial Narrow"/>
          <w:lang w:val="en-US"/>
        </w:rPr>
        <w:t xml:space="preserve">, 2002. </w:t>
      </w:r>
      <w:r>
        <w:rPr>
          <w:rFonts w:ascii="Arial Narrow" w:hAnsi="Arial Narrow"/>
          <w:lang w:val="en-US"/>
        </w:rPr>
        <w:t>p</w:t>
      </w:r>
      <w:r w:rsidRPr="007D4609">
        <w:rPr>
          <w:rFonts w:ascii="Arial Narrow" w:hAnsi="Arial Narrow"/>
          <w:lang w:val="en-US"/>
        </w:rPr>
        <w:t>. 266. [</w:t>
      </w:r>
      <w:proofErr w:type="gramStart"/>
      <w:r w:rsidRPr="007D4609">
        <w:rPr>
          <w:rFonts w:ascii="Arial Narrow" w:hAnsi="Arial Narrow"/>
          <w:lang w:val="en-US"/>
        </w:rPr>
        <w:t>in</w:t>
      </w:r>
      <w:proofErr w:type="gramEnd"/>
      <w:r w:rsidRPr="007D4609">
        <w:rPr>
          <w:rFonts w:ascii="Arial Narrow" w:hAnsi="Arial Narrow"/>
          <w:lang w:val="en-US"/>
        </w:rPr>
        <w:t xml:space="preserve"> Russian].</w:t>
      </w:r>
    </w:p>
    <w:p w:rsidR="00014327" w:rsidRPr="007D4609" w:rsidRDefault="00014327" w:rsidP="00014327">
      <w:pPr>
        <w:numPr>
          <w:ilvl w:val="0"/>
          <w:numId w:val="20"/>
        </w:numPr>
        <w:ind w:left="0" w:firstLine="284"/>
        <w:contextualSpacing/>
        <w:jc w:val="both"/>
        <w:rPr>
          <w:rFonts w:ascii="Arial Narrow" w:hAnsi="Arial Narrow"/>
          <w:color w:val="000000"/>
          <w:lang w:val="en-US"/>
        </w:rPr>
      </w:pPr>
      <w:proofErr w:type="spellStart"/>
      <w:r w:rsidRPr="007D4609">
        <w:rPr>
          <w:rFonts w:ascii="Arial Narrow" w:hAnsi="Arial Narrow"/>
          <w:color w:val="000000"/>
          <w:lang w:val="en-US"/>
        </w:rPr>
        <w:t>Beaglehole</w:t>
      </w:r>
      <w:proofErr w:type="spellEnd"/>
      <w:r w:rsidRPr="007D4609">
        <w:rPr>
          <w:rFonts w:ascii="Arial Narrow" w:hAnsi="Arial Narrow"/>
          <w:color w:val="000000"/>
          <w:lang w:val="en-US"/>
        </w:rPr>
        <w:t xml:space="preserve"> R., Bonita R. </w:t>
      </w:r>
      <w:r w:rsidRPr="001E3696">
        <w:rPr>
          <w:rFonts w:ascii="Arial Narrow" w:hAnsi="Arial Narrow"/>
          <w:i/>
          <w:color w:val="000000"/>
          <w:lang w:val="en-US"/>
        </w:rPr>
        <w:t>Basic epidemiology. World Health Organization</w:t>
      </w:r>
      <w:r w:rsidRPr="007D4609">
        <w:rPr>
          <w:rFonts w:ascii="Arial Narrow" w:hAnsi="Arial Narrow"/>
          <w:color w:val="000000"/>
          <w:lang w:val="en-US"/>
        </w:rPr>
        <w:t>, Geneva, 1993.</w:t>
      </w:r>
    </w:p>
    <w:p w:rsidR="00B0090D" w:rsidRPr="001E3696" w:rsidRDefault="00014327" w:rsidP="00B0090D">
      <w:pPr>
        <w:numPr>
          <w:ilvl w:val="0"/>
          <w:numId w:val="20"/>
        </w:numPr>
        <w:ind w:left="0" w:firstLine="284"/>
        <w:contextualSpacing/>
        <w:jc w:val="both"/>
        <w:rPr>
          <w:rFonts w:ascii="Arial Narrow" w:eastAsiaTheme="minorEastAsia" w:hAnsi="Arial Narrow"/>
        </w:rPr>
      </w:pPr>
      <w:r w:rsidRPr="001E3696">
        <w:rPr>
          <w:rFonts w:ascii="Arial Narrow" w:hAnsi="Arial Narrow"/>
          <w:color w:val="000000"/>
          <w:lang w:val="nb-NO"/>
        </w:rPr>
        <w:t xml:space="preserve">Cleopas T.J. et al. </w:t>
      </w:r>
      <w:r w:rsidRPr="001E3696">
        <w:rPr>
          <w:rFonts w:ascii="Arial Narrow" w:hAnsi="Arial Narrow"/>
          <w:i/>
          <w:color w:val="000000"/>
          <w:lang w:val="en-US"/>
        </w:rPr>
        <w:t>Statistics Applied to Clinical Trials</w:t>
      </w:r>
      <w:r w:rsidRPr="001E3696">
        <w:rPr>
          <w:rFonts w:ascii="Arial Narrow" w:hAnsi="Arial Narrow"/>
          <w:color w:val="000000"/>
          <w:lang w:val="en-US"/>
        </w:rPr>
        <w:t>. 4th ed. Springer, 2009.</w:t>
      </w:r>
    </w:p>
    <w:p w:rsidR="00B0090D" w:rsidRDefault="00B0090D" w:rsidP="007D4609">
      <w:pPr>
        <w:jc w:val="both"/>
        <w:rPr>
          <w:rFonts w:ascii="Arial Narrow" w:eastAsiaTheme="minorEastAsia" w:hAnsi="Arial Narrow"/>
        </w:rPr>
        <w:sectPr w:rsidR="00B0090D" w:rsidSect="00B0090D">
          <w:type w:val="continuous"/>
          <w:pgSz w:w="11906" w:h="16838"/>
          <w:pgMar w:top="1418" w:right="1418" w:bottom="1134" w:left="1418" w:header="709" w:footer="709" w:gutter="0"/>
          <w:cols w:num="2" w:space="340"/>
          <w:docGrid w:linePitch="360"/>
        </w:sectPr>
      </w:pPr>
    </w:p>
    <w:p w:rsidR="00B0090D" w:rsidRDefault="00B0090D" w:rsidP="007D4609">
      <w:pPr>
        <w:jc w:val="both"/>
        <w:rPr>
          <w:rFonts w:ascii="Arial Narrow" w:eastAsiaTheme="minorEastAsia" w:hAnsi="Arial Narrow"/>
        </w:rPr>
      </w:pPr>
    </w:p>
    <w:p w:rsidR="005C24CB" w:rsidRDefault="005C24CB" w:rsidP="005C24CB">
      <w:pPr>
        <w:spacing w:line="238" w:lineRule="auto"/>
        <w:rPr>
          <w:rFonts w:ascii="Arial Narrow" w:hAnsi="Arial Narrow"/>
          <w:b/>
          <w:lang w:val="en-US"/>
        </w:rPr>
      </w:pPr>
    </w:p>
    <w:p w:rsidR="005C24CB" w:rsidRDefault="005C24CB" w:rsidP="005C24CB">
      <w:pPr>
        <w:spacing w:line="238" w:lineRule="auto"/>
        <w:rPr>
          <w:rFonts w:ascii="Arial Narrow" w:hAnsi="Arial Narrow"/>
          <w:b/>
          <w:lang w:val="en-US"/>
        </w:rPr>
      </w:pPr>
    </w:p>
    <w:p w:rsidR="005C24CB" w:rsidRPr="00EA201D" w:rsidRDefault="005C24CB" w:rsidP="005C24CB">
      <w:pPr>
        <w:spacing w:line="238" w:lineRule="auto"/>
        <w:ind w:firstLine="284"/>
        <w:rPr>
          <w:rFonts w:ascii="Arial Narrow" w:hAnsi="Arial Narrow"/>
          <w:b/>
        </w:rPr>
      </w:pPr>
      <w:r w:rsidRPr="004873F0">
        <w:rPr>
          <w:rFonts w:ascii="Arial Narrow" w:hAnsi="Arial Narrow"/>
          <w:b/>
        </w:rPr>
        <w:t>Контактная</w:t>
      </w:r>
      <w:r w:rsidRPr="00EA201D">
        <w:rPr>
          <w:rFonts w:ascii="Arial Narrow" w:hAnsi="Arial Narrow"/>
          <w:b/>
        </w:rPr>
        <w:t xml:space="preserve"> </w:t>
      </w:r>
      <w:r w:rsidRPr="004873F0">
        <w:rPr>
          <w:rFonts w:ascii="Arial Narrow" w:hAnsi="Arial Narrow"/>
          <w:b/>
        </w:rPr>
        <w:t>информация</w:t>
      </w:r>
      <w:r w:rsidRPr="00EA201D">
        <w:rPr>
          <w:rFonts w:ascii="Arial Narrow" w:hAnsi="Arial Narrow"/>
          <w:b/>
        </w:rPr>
        <w:t xml:space="preserve">: </w:t>
      </w:r>
    </w:p>
    <w:p w:rsidR="005C24CB" w:rsidRPr="004873F0" w:rsidRDefault="005C24CB" w:rsidP="005C24CB">
      <w:pPr>
        <w:spacing w:line="238" w:lineRule="auto"/>
        <w:ind w:firstLine="284"/>
        <w:jc w:val="both"/>
        <w:rPr>
          <w:rFonts w:ascii="Arial Narrow" w:hAnsi="Arial Narrow"/>
        </w:rPr>
      </w:pPr>
      <w:proofErr w:type="gramStart"/>
      <w:r w:rsidRPr="004873F0">
        <w:rPr>
          <w:rFonts w:ascii="Arial Narrow" w:hAnsi="Arial Narrow"/>
        </w:rPr>
        <w:t xml:space="preserve">Гржибовский Андрей </w:t>
      </w:r>
      <w:proofErr w:type="spellStart"/>
      <w:r w:rsidRPr="004873F0">
        <w:rPr>
          <w:rFonts w:ascii="Arial Narrow" w:hAnsi="Arial Narrow"/>
        </w:rPr>
        <w:t>Мечиславович</w:t>
      </w:r>
      <w:proofErr w:type="spellEnd"/>
      <w:r w:rsidRPr="004873F0">
        <w:rPr>
          <w:rFonts w:ascii="Arial Narrow" w:hAnsi="Arial Narrow"/>
        </w:rPr>
        <w:t xml:space="preserve"> – доктор медицины, магистр международного общественного здравоохранения, Старший советник Национального Института Общественного Здравоохранения, г. Осло, Норвегия; Руководитель отдела международных программ и инновационного развития ЦНИЛ СГМУ, г. Архангельск, Россия; Профессор кафедры общественного здоровья и здравоохранения Медицинского Института Северо-Восточного Федерального Университета, г. Якутск, Россия; Профессор Международного Казахско-Турецкого Университета им. Х.А. </w:t>
      </w:r>
      <w:proofErr w:type="spellStart"/>
      <w:r w:rsidRPr="004873F0">
        <w:rPr>
          <w:rFonts w:ascii="Arial Narrow" w:hAnsi="Arial Narrow"/>
        </w:rPr>
        <w:t>Ясяви</w:t>
      </w:r>
      <w:proofErr w:type="spellEnd"/>
      <w:r w:rsidRPr="004873F0">
        <w:rPr>
          <w:rFonts w:ascii="Arial Narrow" w:hAnsi="Arial Narrow"/>
        </w:rPr>
        <w:t xml:space="preserve">, г, Туркестан, Казахстан. </w:t>
      </w:r>
      <w:proofErr w:type="gramEnd"/>
    </w:p>
    <w:p w:rsidR="005C24CB" w:rsidRPr="004873F0" w:rsidRDefault="005C24CB" w:rsidP="005C24CB">
      <w:pPr>
        <w:spacing w:line="238" w:lineRule="auto"/>
        <w:ind w:firstLine="284"/>
        <w:rPr>
          <w:rFonts w:ascii="Arial Narrow" w:hAnsi="Arial Narrow"/>
        </w:rPr>
      </w:pPr>
      <w:r w:rsidRPr="004873F0">
        <w:rPr>
          <w:rFonts w:ascii="Arial Narrow" w:hAnsi="Arial Narrow"/>
          <w:b/>
        </w:rPr>
        <w:t>Почтовый адрес:</w:t>
      </w:r>
      <w:r w:rsidRPr="004873F0">
        <w:rPr>
          <w:rFonts w:ascii="Arial Narrow" w:hAnsi="Arial Narrow"/>
        </w:rPr>
        <w:t xml:space="preserve"> </w:t>
      </w:r>
      <w:r w:rsidRPr="004873F0">
        <w:rPr>
          <w:rFonts w:ascii="Arial Narrow" w:hAnsi="Arial Narrow"/>
          <w:lang w:val="nb-NO"/>
        </w:rPr>
        <w:t>INFA</w:t>
      </w:r>
      <w:r w:rsidRPr="004873F0">
        <w:rPr>
          <w:rFonts w:ascii="Arial Narrow" w:hAnsi="Arial Narrow"/>
        </w:rPr>
        <w:t xml:space="preserve">, </w:t>
      </w:r>
      <w:r w:rsidRPr="004873F0">
        <w:rPr>
          <w:rFonts w:ascii="Arial Narrow" w:hAnsi="Arial Narrow"/>
          <w:lang w:val="nb-NO"/>
        </w:rPr>
        <w:t>Nasjonalt</w:t>
      </w:r>
      <w:r w:rsidRPr="004873F0">
        <w:rPr>
          <w:rFonts w:ascii="Arial Narrow" w:hAnsi="Arial Narrow"/>
        </w:rPr>
        <w:t xml:space="preserve"> </w:t>
      </w:r>
      <w:r w:rsidRPr="004873F0">
        <w:rPr>
          <w:rFonts w:ascii="Arial Narrow" w:hAnsi="Arial Narrow"/>
          <w:lang w:val="nb-NO"/>
        </w:rPr>
        <w:t>folkehelseinstitutt</w:t>
      </w:r>
      <w:r w:rsidRPr="004873F0">
        <w:rPr>
          <w:rFonts w:ascii="Arial Narrow" w:hAnsi="Arial Narrow"/>
        </w:rPr>
        <w:t xml:space="preserve">, </w:t>
      </w:r>
      <w:r w:rsidRPr="004873F0">
        <w:rPr>
          <w:rFonts w:ascii="Arial Narrow" w:hAnsi="Arial Narrow"/>
          <w:lang w:val="nb-NO"/>
        </w:rPr>
        <w:t>Postboks</w:t>
      </w:r>
      <w:r w:rsidRPr="004873F0">
        <w:rPr>
          <w:rFonts w:ascii="Arial Narrow" w:hAnsi="Arial Narrow"/>
        </w:rPr>
        <w:t xml:space="preserve"> 4404 </w:t>
      </w:r>
      <w:r w:rsidRPr="004873F0">
        <w:rPr>
          <w:rFonts w:ascii="Arial Narrow" w:hAnsi="Arial Narrow"/>
          <w:lang w:val="nb-NO"/>
        </w:rPr>
        <w:t>Nydalen</w:t>
      </w:r>
      <w:r w:rsidRPr="004873F0">
        <w:rPr>
          <w:rFonts w:ascii="Arial Narrow" w:hAnsi="Arial Narrow"/>
        </w:rPr>
        <w:t xml:space="preserve">, 0403 </w:t>
      </w:r>
      <w:r w:rsidRPr="004873F0">
        <w:rPr>
          <w:rFonts w:ascii="Arial Narrow" w:hAnsi="Arial Narrow"/>
          <w:lang w:val="nb-NO"/>
        </w:rPr>
        <w:t>Oslo</w:t>
      </w:r>
      <w:r w:rsidRPr="004873F0">
        <w:rPr>
          <w:rFonts w:ascii="Arial Narrow" w:hAnsi="Arial Narrow"/>
        </w:rPr>
        <w:t xml:space="preserve">, </w:t>
      </w:r>
      <w:r w:rsidRPr="004873F0">
        <w:rPr>
          <w:rFonts w:ascii="Arial Narrow" w:hAnsi="Arial Narrow"/>
          <w:lang w:val="nb-NO"/>
        </w:rPr>
        <w:t>Norway</w:t>
      </w:r>
      <w:r w:rsidRPr="004873F0">
        <w:rPr>
          <w:rFonts w:ascii="Arial Narrow" w:hAnsi="Arial Narrow"/>
        </w:rPr>
        <w:t xml:space="preserve">. </w:t>
      </w:r>
    </w:p>
    <w:p w:rsidR="005C24CB" w:rsidRPr="004873F0" w:rsidRDefault="005C24CB" w:rsidP="005C24CB">
      <w:pPr>
        <w:spacing w:line="238" w:lineRule="auto"/>
        <w:ind w:firstLine="284"/>
        <w:rPr>
          <w:rFonts w:ascii="Arial Narrow" w:hAnsi="Arial Narrow"/>
        </w:rPr>
      </w:pPr>
      <w:r w:rsidRPr="004873F0">
        <w:rPr>
          <w:rFonts w:ascii="Arial Narrow" w:hAnsi="Arial Narrow"/>
          <w:b/>
          <w:lang w:val="en-US"/>
        </w:rPr>
        <w:t>Email</w:t>
      </w:r>
      <w:r w:rsidRPr="004873F0">
        <w:rPr>
          <w:rFonts w:ascii="Arial Narrow" w:hAnsi="Arial Narrow"/>
          <w:b/>
        </w:rPr>
        <w:t>:</w:t>
      </w:r>
      <w:r w:rsidRPr="004873F0">
        <w:rPr>
          <w:rFonts w:ascii="Arial Narrow" w:hAnsi="Arial Narrow"/>
        </w:rPr>
        <w:t xml:space="preserve"> </w:t>
      </w:r>
      <w:hyperlink r:id="rId50" w:history="1">
        <w:r w:rsidRPr="006A2293">
          <w:rPr>
            <w:rStyle w:val="af6"/>
            <w:rFonts w:ascii="Arial Narrow" w:hAnsi="Arial Narrow"/>
            <w:color w:val="auto"/>
            <w:u w:val="none"/>
            <w:lang w:val="en-US"/>
          </w:rPr>
          <w:t>Andrej</w:t>
        </w:r>
        <w:r w:rsidRPr="006A2293">
          <w:rPr>
            <w:rStyle w:val="af6"/>
            <w:rFonts w:ascii="Arial Narrow" w:hAnsi="Arial Narrow"/>
            <w:color w:val="auto"/>
            <w:u w:val="none"/>
          </w:rPr>
          <w:t>.</w:t>
        </w:r>
        <w:r w:rsidRPr="006A2293">
          <w:rPr>
            <w:rStyle w:val="af6"/>
            <w:rFonts w:ascii="Arial Narrow" w:hAnsi="Arial Narrow"/>
            <w:color w:val="auto"/>
            <w:u w:val="none"/>
            <w:lang w:val="en-US"/>
          </w:rPr>
          <w:t>Grjibovski</w:t>
        </w:r>
        <w:r w:rsidRPr="006A2293">
          <w:rPr>
            <w:rStyle w:val="af6"/>
            <w:rFonts w:ascii="Arial Narrow" w:hAnsi="Arial Narrow"/>
            <w:color w:val="auto"/>
            <w:u w:val="none"/>
          </w:rPr>
          <w:t>@</w:t>
        </w:r>
        <w:r w:rsidRPr="006A2293">
          <w:rPr>
            <w:rStyle w:val="af6"/>
            <w:rFonts w:ascii="Arial Narrow" w:hAnsi="Arial Narrow"/>
            <w:color w:val="auto"/>
            <w:u w:val="none"/>
            <w:lang w:val="en-US"/>
          </w:rPr>
          <w:t>gmail</w:t>
        </w:r>
        <w:r w:rsidRPr="006A2293">
          <w:rPr>
            <w:rStyle w:val="af6"/>
            <w:rFonts w:ascii="Arial Narrow" w:hAnsi="Arial Narrow"/>
            <w:color w:val="auto"/>
            <w:u w:val="none"/>
          </w:rPr>
          <w:t>.</w:t>
        </w:r>
        <w:r w:rsidRPr="006A2293">
          <w:rPr>
            <w:rStyle w:val="af6"/>
            <w:rFonts w:ascii="Arial Narrow" w:hAnsi="Arial Narrow"/>
            <w:color w:val="auto"/>
            <w:u w:val="none"/>
            <w:lang w:val="en-US"/>
          </w:rPr>
          <w:t>com</w:t>
        </w:r>
      </w:hyperlink>
    </w:p>
    <w:p w:rsidR="005C24CB" w:rsidRDefault="005C24CB" w:rsidP="005C24CB">
      <w:pPr>
        <w:spacing w:line="238" w:lineRule="auto"/>
        <w:ind w:firstLine="284"/>
        <w:jc w:val="both"/>
        <w:rPr>
          <w:rFonts w:ascii="Arial Narrow" w:hAnsi="Arial Narrow"/>
        </w:rPr>
      </w:pPr>
      <w:r w:rsidRPr="004873F0">
        <w:rPr>
          <w:rFonts w:ascii="Arial Narrow" w:hAnsi="Arial Narrow"/>
          <w:b/>
        </w:rPr>
        <w:t>Телефон:</w:t>
      </w:r>
      <w:r w:rsidRPr="004873F0">
        <w:rPr>
          <w:rFonts w:ascii="Arial Narrow" w:hAnsi="Arial Narrow"/>
        </w:rPr>
        <w:t xml:space="preserve"> +4745268913 (Норвегия), +79214717053 (Россия), +77471262965 (Казахстан)</w:t>
      </w:r>
      <w:r w:rsidRPr="00376E27">
        <w:rPr>
          <w:rFonts w:ascii="Arial Narrow" w:hAnsi="Arial Narrow"/>
        </w:rPr>
        <w:t>.</w:t>
      </w:r>
    </w:p>
    <w:p w:rsidR="005C24CB" w:rsidRDefault="005C24CB" w:rsidP="005C24CB">
      <w:pPr>
        <w:spacing w:line="238" w:lineRule="auto"/>
        <w:jc w:val="both"/>
        <w:rPr>
          <w:rFonts w:ascii="Arial Narrow" w:hAnsi="Arial Narrow"/>
        </w:rPr>
        <w:sectPr w:rsidR="005C24CB" w:rsidSect="005C24CB">
          <w:type w:val="continuous"/>
          <w:pgSz w:w="11906" w:h="16838"/>
          <w:pgMar w:top="1418" w:right="1418" w:bottom="1134" w:left="1418" w:header="709" w:footer="709" w:gutter="0"/>
          <w:pgNumType w:start="33"/>
          <w:cols w:space="340"/>
          <w:docGrid w:linePitch="360"/>
        </w:sectPr>
      </w:pPr>
    </w:p>
    <w:p w:rsidR="005C24CB" w:rsidRDefault="005C24CB" w:rsidP="005C24CB">
      <w:pPr>
        <w:spacing w:line="238" w:lineRule="auto"/>
        <w:jc w:val="both"/>
        <w:rPr>
          <w:rFonts w:ascii="Arial Narrow" w:hAnsi="Arial Narrow"/>
        </w:rPr>
      </w:pPr>
    </w:p>
    <w:p w:rsidR="005647C9" w:rsidRPr="00770E8F" w:rsidRDefault="005647C9" w:rsidP="005C24CB">
      <w:pPr>
        <w:jc w:val="both"/>
        <w:rPr>
          <w:rFonts w:ascii="Arial Narrow" w:hAnsi="Arial Narrow"/>
        </w:rPr>
      </w:pPr>
    </w:p>
    <w:sectPr w:rsidR="005647C9" w:rsidRPr="00770E8F" w:rsidSect="005C24CB">
      <w:type w:val="continuous"/>
      <w:pgSz w:w="11906" w:h="16838"/>
      <w:pgMar w:top="1418" w:right="1418" w:bottom="1134" w:left="1418" w:header="709" w:footer="709" w:gutter="0"/>
      <w:pgNumType w:start="33"/>
      <w:cols w:num="2"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69F" w:rsidRDefault="0058369F">
      <w:r>
        <w:separator/>
      </w:r>
    </w:p>
  </w:endnote>
  <w:endnote w:type="continuationSeparator" w:id="0">
    <w:p w:rsidR="0058369F" w:rsidRDefault="00583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MagistralC">
    <w:altName w:val="MagistralC"/>
    <w:panose1 w:val="00000000000000000000"/>
    <w:charset w:val="CC"/>
    <w:family w:val="swiss"/>
    <w:notTrueType/>
    <w:pitch w:val="default"/>
    <w:sig w:usb0="00000201" w:usb1="00000000" w:usb2="00000000" w:usb3="00000000" w:csb0="00000004"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UISTLZ+HeliosCond-Bold">
    <w:altName w:val="Arial"/>
    <w:panose1 w:val="00000000000000000000"/>
    <w:charset w:val="CC"/>
    <w:family w:val="swiss"/>
    <w:notTrueType/>
    <w:pitch w:val="default"/>
    <w:sig w:usb0="00000001" w:usb1="00000000" w:usb2="00000000" w:usb3="00000000" w:csb0="00000005" w:csb1="00000000"/>
  </w:font>
  <w:font w:name="Myriad Pro Cond">
    <w:altName w:val="Arial"/>
    <w:panose1 w:val="00000000000000000000"/>
    <w:charset w:val="CC"/>
    <w:family w:val="swiss"/>
    <w:notTrueType/>
    <w:pitch w:val="default"/>
    <w:sig w:usb0="00000203" w:usb1="00000000" w:usb2="00000000" w:usb3="00000000" w:csb0="00000005"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yslNarrowC">
    <w:altName w:val="Times New Roman"/>
    <w:charset w:val="CC"/>
    <w:family w:val="auto"/>
    <w:pitch w:val="variable"/>
    <w:sig w:usb0="00000001" w:usb1="00000000" w:usb2="00000000" w:usb3="00000000" w:csb0="00000005" w:csb1="00000000"/>
  </w:font>
  <w:font w:name="Newton">
    <w:altName w:val="Newton"/>
    <w:panose1 w:val="00000000000000000000"/>
    <w:charset w:val="CC"/>
    <w:family w:val="roman"/>
    <w:notTrueType/>
    <w:pitch w:val="default"/>
    <w:sig w:usb0="00000201" w:usb1="00000000" w:usb2="00000000" w:usb3="00000000" w:csb0="00000004" w:csb1="00000000"/>
  </w:font>
  <w:font w:name="Helvetica">
    <w:panose1 w:val="020B0604020202030204"/>
    <w:charset w:val="CC"/>
    <w:family w:val="swiss"/>
    <w:pitch w:val="variable"/>
    <w:sig w:usb0="20002A87" w:usb1="00000000" w:usb2="00000000" w:usb3="00000000" w:csb0="000001FF" w:csb1="00000000"/>
  </w:font>
  <w:font w:name="Courier">
    <w:panose1 w:val="02070409020205020404"/>
    <w:charset w:val="00"/>
    <w:family w:val="modern"/>
    <w:notTrueType/>
    <w:pitch w:val="fixed"/>
    <w:sig w:usb0="00000003" w:usb1="00000000" w:usb2="00000000" w:usb3="00000000" w:csb0="00000001" w:csb1="00000000"/>
  </w:font>
  <w:font w:name="LiteraturnayaC">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4509014"/>
      <w:docPartObj>
        <w:docPartGallery w:val="Page Numbers (Bottom of Page)"/>
        <w:docPartUnique/>
      </w:docPartObj>
    </w:sdtPr>
    <w:sdtContent>
      <w:p w:rsidR="00B34FEB" w:rsidRDefault="00B34FEB">
        <w:pPr>
          <w:pStyle w:val="ac"/>
          <w:jc w:val="center"/>
        </w:pPr>
        <w:r>
          <w:fldChar w:fldCharType="begin"/>
        </w:r>
        <w:r>
          <w:instrText>PAGE   \* MERGEFORMAT</w:instrText>
        </w:r>
        <w:r>
          <w:fldChar w:fldCharType="separate"/>
        </w:r>
        <w:r w:rsidR="00FE00CB">
          <w:rPr>
            <w:noProof/>
          </w:rPr>
          <w:t>6</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7947149"/>
      <w:docPartObj>
        <w:docPartGallery w:val="Page Numbers (Bottom of Page)"/>
        <w:docPartUnique/>
      </w:docPartObj>
    </w:sdtPr>
    <w:sdtContent>
      <w:p w:rsidR="00B34FEB" w:rsidRDefault="00B34FEB">
        <w:pPr>
          <w:pStyle w:val="ac"/>
          <w:jc w:val="center"/>
        </w:pPr>
        <w:r>
          <w:fldChar w:fldCharType="begin"/>
        </w:r>
        <w:r>
          <w:instrText>PAGE   \* MERGEFORMAT</w:instrText>
        </w:r>
        <w:r>
          <w:fldChar w:fldCharType="separate"/>
        </w:r>
        <w:r w:rsidR="00FE00CB">
          <w:rPr>
            <w:noProof/>
          </w:rPr>
          <w:t>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69F" w:rsidRDefault="0058369F">
      <w:r>
        <w:separator/>
      </w:r>
    </w:p>
  </w:footnote>
  <w:footnote w:type="continuationSeparator" w:id="0">
    <w:p w:rsidR="0058369F" w:rsidRDefault="005836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FEB" w:rsidRPr="0089539A" w:rsidRDefault="00B34FEB" w:rsidP="00832612">
    <w:pPr>
      <w:pStyle w:val="aa"/>
      <w:tabs>
        <w:tab w:val="clear" w:pos="4677"/>
        <w:tab w:val="clear" w:pos="9355"/>
        <w:tab w:val="right" w:pos="9000"/>
      </w:tabs>
      <w:jc w:val="both"/>
    </w:pPr>
    <w:r w:rsidRPr="00832612">
      <w:rPr>
        <w:b/>
        <w:noProof/>
        <w:sz w:val="22"/>
        <w:szCs w:val="22"/>
      </w:rPr>
      <mc:AlternateContent>
        <mc:Choice Requires="wps">
          <w:drawing>
            <wp:anchor distT="0" distB="0" distL="114300" distR="114300" simplePos="0" relativeHeight="251663360" behindDoc="0" locked="0" layoutInCell="0" allowOverlap="1" wp14:anchorId="58E8FC63" wp14:editId="7D273582">
              <wp:simplePos x="0" y="0"/>
              <wp:positionH relativeFrom="column">
                <wp:posOffset>15240</wp:posOffset>
              </wp:positionH>
              <wp:positionV relativeFrom="page">
                <wp:posOffset>651510</wp:posOffset>
              </wp:positionV>
              <wp:extent cx="5729605" cy="0"/>
              <wp:effectExtent l="15240" t="13335" r="17780" b="15240"/>
              <wp:wrapNone/>
              <wp:docPr id="8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9605" cy="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2pt,51.3pt" to="452.3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" o:allowincell="f" strokeweight="2pt">
              <v:stroke startarrowwidth="narrow" startarrowlength="short" endarrowwidth="narrow" endarrowlength="short"/>
              <w10:wrap anchory="page"/>
            </v:line>
          </w:pict>
        </mc:Fallback>
      </mc:AlternateContent>
    </w:r>
    <w:r w:rsidRPr="00D4082C">
      <w:rPr>
        <w:b/>
        <w:sz w:val="22"/>
        <w:szCs w:val="22"/>
        <w:lang w:val="kk-KZ"/>
      </w:rPr>
      <w:t xml:space="preserve">Research </w:t>
    </w:r>
    <w:r w:rsidRPr="00D4082C">
      <w:rPr>
        <w:b/>
        <w:sz w:val="22"/>
        <w:szCs w:val="22"/>
        <w:lang w:val="en-US"/>
      </w:rPr>
      <w:t>m</w:t>
    </w:r>
    <w:r w:rsidRPr="00D4082C">
      <w:rPr>
        <w:b/>
        <w:sz w:val="22"/>
        <w:szCs w:val="22"/>
        <w:lang w:val="kk-KZ"/>
      </w:rPr>
      <w:t>ethodology</w:t>
    </w:r>
    <w:r w:rsidRPr="00D4082C">
      <w:rPr>
        <w:b/>
        <w:sz w:val="22"/>
        <w:szCs w:val="22"/>
        <w:lang w:val="en-US"/>
      </w:rPr>
      <w:tab/>
    </w:r>
    <w:r w:rsidRPr="00D4082C">
      <w:rPr>
        <w:b/>
        <w:spacing w:val="-2"/>
        <w:sz w:val="22"/>
        <w:szCs w:val="22"/>
        <w:lang w:val="en-US" w:eastAsia="nb-NO"/>
      </w:rPr>
      <w:t>Science &amp; Healthcare</w:t>
    </w:r>
    <w:r w:rsidRPr="00D4082C">
      <w:rPr>
        <w:b/>
        <w:sz w:val="22"/>
        <w:szCs w:val="22"/>
        <w:lang w:val="en-US"/>
      </w:rPr>
      <w:t>,</w:t>
    </w:r>
    <w:r>
      <w:rPr>
        <w:b/>
        <w:sz w:val="22"/>
        <w:szCs w:val="22"/>
        <w:lang w:val="en-US"/>
      </w:rPr>
      <w:t xml:space="preserve"> </w:t>
    </w:r>
    <w:r>
      <w:rPr>
        <w:b/>
        <w:sz w:val="22"/>
        <w:szCs w:val="22"/>
      </w:rPr>
      <w:t>5</w:t>
    </w:r>
    <w:r w:rsidRPr="00D4082C">
      <w:rPr>
        <w:b/>
        <w:sz w:val="22"/>
        <w:szCs w:val="22"/>
        <w:lang w:val="en-US"/>
      </w:rPr>
      <w:t>, 201</w:t>
    </w:r>
    <w:r w:rsidRPr="00693863">
      <w:rPr>
        <w:b/>
        <w:sz w:val="22"/>
        <w:szCs w:val="22"/>
        <w:lang w:val="en-US"/>
      </w:rPr>
      <w:t>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FEB" w:rsidRPr="00D05F75" w:rsidRDefault="00B34FEB" w:rsidP="00832612">
    <w:pPr>
      <w:pStyle w:val="aa"/>
      <w:tabs>
        <w:tab w:val="clear" w:pos="4677"/>
        <w:tab w:val="clear" w:pos="9355"/>
        <w:tab w:val="right" w:pos="9000"/>
      </w:tabs>
    </w:pPr>
    <w:r w:rsidRPr="00832612">
      <w:rPr>
        <w:b/>
        <w:noProof/>
        <w:sz w:val="22"/>
        <w:szCs w:val="22"/>
      </w:rPr>
      <mc:AlternateContent>
        <mc:Choice Requires="wps">
          <w:drawing>
            <wp:anchor distT="0" distB="0" distL="114300" distR="114300" simplePos="0" relativeHeight="251661312" behindDoc="0" locked="0" layoutInCell="0" allowOverlap="1" wp14:anchorId="643CAA5F" wp14:editId="0660D8F4">
              <wp:simplePos x="0" y="0"/>
              <wp:positionH relativeFrom="column">
                <wp:posOffset>15240</wp:posOffset>
              </wp:positionH>
              <wp:positionV relativeFrom="page">
                <wp:posOffset>652780</wp:posOffset>
              </wp:positionV>
              <wp:extent cx="5729605" cy="0"/>
              <wp:effectExtent l="15240" t="14605" r="17780" b="13970"/>
              <wp:wrapNone/>
              <wp:docPr id="8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9605" cy="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2pt,51.4pt" to="452.3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" o:allowincell="f" strokeweight="2pt">
              <v:stroke startarrowwidth="narrow" startarrowlength="short" endarrowwidth="narrow" endarrowlength="short"/>
              <w10:wrap anchory="page"/>
            </v:line>
          </w:pict>
        </mc:Fallback>
      </mc:AlternateContent>
    </w:r>
    <w:r w:rsidRPr="00D4082C">
      <w:rPr>
        <w:b/>
        <w:sz w:val="22"/>
        <w:szCs w:val="22"/>
      </w:rPr>
      <w:t xml:space="preserve">Наука и </w:t>
    </w:r>
    <w:r>
      <w:rPr>
        <w:b/>
        <w:sz w:val="22"/>
        <w:szCs w:val="22"/>
      </w:rPr>
      <w:t>З</w:t>
    </w:r>
    <w:r w:rsidRPr="00D4082C">
      <w:rPr>
        <w:b/>
        <w:sz w:val="22"/>
        <w:szCs w:val="22"/>
      </w:rPr>
      <w:t xml:space="preserve">дравоохранение, </w:t>
    </w:r>
    <w:r>
      <w:rPr>
        <w:b/>
        <w:sz w:val="22"/>
        <w:szCs w:val="22"/>
      </w:rPr>
      <w:t>5</w:t>
    </w:r>
    <w:r w:rsidRPr="00D4082C">
      <w:rPr>
        <w:b/>
        <w:sz w:val="22"/>
        <w:szCs w:val="22"/>
      </w:rPr>
      <w:t>,</w:t>
    </w:r>
    <w:r w:rsidRPr="00693863">
      <w:rPr>
        <w:b/>
        <w:sz w:val="22"/>
        <w:szCs w:val="22"/>
      </w:rPr>
      <w:t xml:space="preserve"> </w:t>
    </w:r>
    <w:r w:rsidRPr="00D4082C">
      <w:rPr>
        <w:b/>
        <w:sz w:val="22"/>
        <w:szCs w:val="22"/>
      </w:rPr>
      <w:t>201</w:t>
    </w:r>
    <w:r>
      <w:rPr>
        <w:b/>
        <w:sz w:val="22"/>
        <w:szCs w:val="22"/>
      </w:rPr>
      <w:t>6</w:t>
    </w:r>
    <w:r w:rsidRPr="00D4082C">
      <w:rPr>
        <w:b/>
        <w:sz w:val="22"/>
        <w:szCs w:val="22"/>
        <w:lang w:val="kk-KZ"/>
      </w:rPr>
      <w:tab/>
      <w:t>Методология научных исследований</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70429"/>
    <w:multiLevelType w:val="hybridMultilevel"/>
    <w:tmpl w:val="ABD2079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nsid w:val="046261E4"/>
    <w:multiLevelType w:val="hybridMultilevel"/>
    <w:tmpl w:val="602E644A"/>
    <w:lvl w:ilvl="0" w:tplc="D9F2CC7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083A4ED1"/>
    <w:multiLevelType w:val="hybridMultilevel"/>
    <w:tmpl w:val="E006D77C"/>
    <w:lvl w:ilvl="0" w:tplc="6426A61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9C7863"/>
    <w:multiLevelType w:val="hybridMultilevel"/>
    <w:tmpl w:val="94564BE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288F3B6F"/>
    <w:multiLevelType w:val="hybridMultilevel"/>
    <w:tmpl w:val="8DDA8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02394E"/>
    <w:multiLevelType w:val="hybridMultilevel"/>
    <w:tmpl w:val="2966A1E2"/>
    <w:lvl w:ilvl="0" w:tplc="AAE6D63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2C185DDC"/>
    <w:multiLevelType w:val="hybridMultilevel"/>
    <w:tmpl w:val="1BB2FC92"/>
    <w:lvl w:ilvl="0" w:tplc="0419000F">
      <w:start w:val="1"/>
      <w:numFmt w:val="decimal"/>
      <w:lvlText w:val="%1."/>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32C60CDF"/>
    <w:multiLevelType w:val="hybridMultilevel"/>
    <w:tmpl w:val="EDDEEF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637360"/>
    <w:multiLevelType w:val="hybridMultilevel"/>
    <w:tmpl w:val="D4D8EE1E"/>
    <w:lvl w:ilvl="0" w:tplc="223EEEE0">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935F35"/>
    <w:multiLevelType w:val="hybridMultilevel"/>
    <w:tmpl w:val="08642768"/>
    <w:lvl w:ilvl="0" w:tplc="23946D6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3BD21ED9"/>
    <w:multiLevelType w:val="hybridMultilevel"/>
    <w:tmpl w:val="E006D77C"/>
    <w:lvl w:ilvl="0" w:tplc="6426A61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010725F"/>
    <w:multiLevelType w:val="hybridMultilevel"/>
    <w:tmpl w:val="D8F23868"/>
    <w:lvl w:ilvl="0" w:tplc="67C67AAC">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12">
    <w:nsid w:val="41232F50"/>
    <w:multiLevelType w:val="hybridMultilevel"/>
    <w:tmpl w:val="94564BE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42B026D0"/>
    <w:multiLevelType w:val="hybridMultilevel"/>
    <w:tmpl w:val="4A44A78A"/>
    <w:lvl w:ilvl="0" w:tplc="278A64C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452C679C"/>
    <w:multiLevelType w:val="hybridMultilevel"/>
    <w:tmpl w:val="81449FCA"/>
    <w:lvl w:ilvl="0" w:tplc="6EB8F1E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5">
    <w:nsid w:val="478A2EA0"/>
    <w:multiLevelType w:val="hybridMultilevel"/>
    <w:tmpl w:val="C1427AFE"/>
    <w:lvl w:ilvl="0" w:tplc="D9F2CC7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nsid w:val="4A09723B"/>
    <w:multiLevelType w:val="hybridMultilevel"/>
    <w:tmpl w:val="40E04FE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501A3811"/>
    <w:multiLevelType w:val="hybridMultilevel"/>
    <w:tmpl w:val="FFB2D3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D3F520D"/>
    <w:multiLevelType w:val="hybridMultilevel"/>
    <w:tmpl w:val="27380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E4234CF"/>
    <w:multiLevelType w:val="hybridMultilevel"/>
    <w:tmpl w:val="1DB4F31A"/>
    <w:lvl w:ilvl="0" w:tplc="C9684E16">
      <w:start w:val="1"/>
      <w:numFmt w:val="decimal"/>
      <w:lvlText w:val="%1."/>
      <w:lvlJc w:val="left"/>
      <w:pPr>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70A0D46"/>
    <w:multiLevelType w:val="hybridMultilevel"/>
    <w:tmpl w:val="BEF65A34"/>
    <w:lvl w:ilvl="0" w:tplc="D9F2CC7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2"/>
  </w:num>
  <w:num w:numId="2">
    <w:abstractNumId w:val="19"/>
  </w:num>
  <w:num w:numId="3">
    <w:abstractNumId w:val="4"/>
  </w:num>
  <w:num w:numId="4">
    <w:abstractNumId w:val="5"/>
  </w:num>
  <w:num w:numId="5">
    <w:abstractNumId w:val="9"/>
  </w:num>
  <w:num w:numId="6">
    <w:abstractNumId w:val="13"/>
  </w:num>
  <w:num w:numId="7">
    <w:abstractNumId w:val="0"/>
  </w:num>
  <w:num w:numId="8">
    <w:abstractNumId w:val="11"/>
  </w:num>
  <w:num w:numId="9">
    <w:abstractNumId w:val="8"/>
  </w:num>
  <w:num w:numId="10">
    <w:abstractNumId w:val="17"/>
  </w:num>
  <w:num w:numId="11">
    <w:abstractNumId w:val="14"/>
  </w:num>
  <w:num w:numId="12">
    <w:abstractNumId w:val="1"/>
  </w:num>
  <w:num w:numId="13">
    <w:abstractNumId w:val="16"/>
  </w:num>
  <w:num w:numId="14">
    <w:abstractNumId w:val="20"/>
  </w:num>
  <w:num w:numId="15">
    <w:abstractNumId w:val="6"/>
  </w:num>
  <w:num w:numId="16">
    <w:abstractNumId w:val="3"/>
  </w:num>
  <w:num w:numId="17">
    <w:abstractNumId w:val="12"/>
  </w:num>
  <w:num w:numId="18">
    <w:abstractNumId w:val="15"/>
  </w:num>
  <w:num w:numId="19">
    <w:abstractNumId w:val="18"/>
  </w:num>
  <w:num w:numId="20">
    <w:abstractNumId w:val="10"/>
  </w:num>
  <w:num w:numId="21">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AFA"/>
    <w:rsid w:val="00000408"/>
    <w:rsid w:val="00000BEA"/>
    <w:rsid w:val="0000181A"/>
    <w:rsid w:val="00001C67"/>
    <w:rsid w:val="0000432A"/>
    <w:rsid w:val="00005153"/>
    <w:rsid w:val="0000575F"/>
    <w:rsid w:val="00005CEC"/>
    <w:rsid w:val="00006E88"/>
    <w:rsid w:val="00010795"/>
    <w:rsid w:val="00011ECB"/>
    <w:rsid w:val="0001212C"/>
    <w:rsid w:val="00014327"/>
    <w:rsid w:val="000148AB"/>
    <w:rsid w:val="00014FBF"/>
    <w:rsid w:val="00016BC3"/>
    <w:rsid w:val="0001743F"/>
    <w:rsid w:val="00017D89"/>
    <w:rsid w:val="00021703"/>
    <w:rsid w:val="00022E6A"/>
    <w:rsid w:val="00023217"/>
    <w:rsid w:val="000254C5"/>
    <w:rsid w:val="000258AA"/>
    <w:rsid w:val="00027382"/>
    <w:rsid w:val="00030DFD"/>
    <w:rsid w:val="00032249"/>
    <w:rsid w:val="0003259E"/>
    <w:rsid w:val="00032D3E"/>
    <w:rsid w:val="000330E5"/>
    <w:rsid w:val="000346B7"/>
    <w:rsid w:val="00034D5E"/>
    <w:rsid w:val="00034E59"/>
    <w:rsid w:val="00037355"/>
    <w:rsid w:val="00037471"/>
    <w:rsid w:val="00037673"/>
    <w:rsid w:val="0003787B"/>
    <w:rsid w:val="00037F2E"/>
    <w:rsid w:val="00037FA6"/>
    <w:rsid w:val="00041463"/>
    <w:rsid w:val="000417AA"/>
    <w:rsid w:val="0004402C"/>
    <w:rsid w:val="00044431"/>
    <w:rsid w:val="00044EF7"/>
    <w:rsid w:val="00045B22"/>
    <w:rsid w:val="00045D61"/>
    <w:rsid w:val="000464B3"/>
    <w:rsid w:val="0004689F"/>
    <w:rsid w:val="00046F50"/>
    <w:rsid w:val="0004746D"/>
    <w:rsid w:val="000501FD"/>
    <w:rsid w:val="000510B3"/>
    <w:rsid w:val="00051660"/>
    <w:rsid w:val="00051C3D"/>
    <w:rsid w:val="00052F8E"/>
    <w:rsid w:val="00053B58"/>
    <w:rsid w:val="00054662"/>
    <w:rsid w:val="00054CC4"/>
    <w:rsid w:val="0005568F"/>
    <w:rsid w:val="00055750"/>
    <w:rsid w:val="00055959"/>
    <w:rsid w:val="00055BAE"/>
    <w:rsid w:val="00055CCA"/>
    <w:rsid w:val="00056139"/>
    <w:rsid w:val="000567BA"/>
    <w:rsid w:val="00056853"/>
    <w:rsid w:val="000577DA"/>
    <w:rsid w:val="00062538"/>
    <w:rsid w:val="0006326B"/>
    <w:rsid w:val="0006419A"/>
    <w:rsid w:val="000645F2"/>
    <w:rsid w:val="0006586F"/>
    <w:rsid w:val="00065DED"/>
    <w:rsid w:val="0006694D"/>
    <w:rsid w:val="000669C7"/>
    <w:rsid w:val="00070FA4"/>
    <w:rsid w:val="0007129D"/>
    <w:rsid w:val="000716A2"/>
    <w:rsid w:val="000716D9"/>
    <w:rsid w:val="00071FB0"/>
    <w:rsid w:val="000727E0"/>
    <w:rsid w:val="00072E17"/>
    <w:rsid w:val="000732DB"/>
    <w:rsid w:val="000732EA"/>
    <w:rsid w:val="00076185"/>
    <w:rsid w:val="0007770F"/>
    <w:rsid w:val="00077B3B"/>
    <w:rsid w:val="00080C11"/>
    <w:rsid w:val="00081E73"/>
    <w:rsid w:val="00081F9B"/>
    <w:rsid w:val="00082456"/>
    <w:rsid w:val="0008359C"/>
    <w:rsid w:val="00084794"/>
    <w:rsid w:val="00090B01"/>
    <w:rsid w:val="00090FA0"/>
    <w:rsid w:val="00092555"/>
    <w:rsid w:val="000936E0"/>
    <w:rsid w:val="00093788"/>
    <w:rsid w:val="00094766"/>
    <w:rsid w:val="00094D9F"/>
    <w:rsid w:val="0009528C"/>
    <w:rsid w:val="00096912"/>
    <w:rsid w:val="00096B31"/>
    <w:rsid w:val="000977BD"/>
    <w:rsid w:val="000A089B"/>
    <w:rsid w:val="000A1398"/>
    <w:rsid w:val="000A1B75"/>
    <w:rsid w:val="000A327E"/>
    <w:rsid w:val="000A54E3"/>
    <w:rsid w:val="000A6125"/>
    <w:rsid w:val="000A7B8F"/>
    <w:rsid w:val="000A7C0C"/>
    <w:rsid w:val="000B09FF"/>
    <w:rsid w:val="000B15F1"/>
    <w:rsid w:val="000B18E8"/>
    <w:rsid w:val="000B19BA"/>
    <w:rsid w:val="000B20A6"/>
    <w:rsid w:val="000B22F5"/>
    <w:rsid w:val="000B2796"/>
    <w:rsid w:val="000B2B03"/>
    <w:rsid w:val="000B4706"/>
    <w:rsid w:val="000B5363"/>
    <w:rsid w:val="000B6026"/>
    <w:rsid w:val="000C0232"/>
    <w:rsid w:val="000C347E"/>
    <w:rsid w:val="000C41B7"/>
    <w:rsid w:val="000C4769"/>
    <w:rsid w:val="000C561D"/>
    <w:rsid w:val="000C6577"/>
    <w:rsid w:val="000C6B87"/>
    <w:rsid w:val="000D174F"/>
    <w:rsid w:val="000D2537"/>
    <w:rsid w:val="000D3932"/>
    <w:rsid w:val="000D4D7F"/>
    <w:rsid w:val="000D667F"/>
    <w:rsid w:val="000E07DA"/>
    <w:rsid w:val="000E0DD5"/>
    <w:rsid w:val="000E1D0E"/>
    <w:rsid w:val="000E1F11"/>
    <w:rsid w:val="000E315C"/>
    <w:rsid w:val="000E3F10"/>
    <w:rsid w:val="000E5066"/>
    <w:rsid w:val="000E5724"/>
    <w:rsid w:val="000E5B54"/>
    <w:rsid w:val="000E5FAA"/>
    <w:rsid w:val="000E6AFB"/>
    <w:rsid w:val="000E6BDB"/>
    <w:rsid w:val="000F0FA9"/>
    <w:rsid w:val="000F2668"/>
    <w:rsid w:val="000F2A22"/>
    <w:rsid w:val="000F3527"/>
    <w:rsid w:val="000F6049"/>
    <w:rsid w:val="000F678B"/>
    <w:rsid w:val="000F6DBA"/>
    <w:rsid w:val="000F7C9A"/>
    <w:rsid w:val="00100009"/>
    <w:rsid w:val="00100C88"/>
    <w:rsid w:val="001012A3"/>
    <w:rsid w:val="00101327"/>
    <w:rsid w:val="00101C83"/>
    <w:rsid w:val="001042B5"/>
    <w:rsid w:val="00105C47"/>
    <w:rsid w:val="00106C15"/>
    <w:rsid w:val="00106CF4"/>
    <w:rsid w:val="0010797B"/>
    <w:rsid w:val="001108EA"/>
    <w:rsid w:val="00110D26"/>
    <w:rsid w:val="00112B97"/>
    <w:rsid w:val="00116C7B"/>
    <w:rsid w:val="001201E0"/>
    <w:rsid w:val="00120275"/>
    <w:rsid w:val="00122089"/>
    <w:rsid w:val="001225E1"/>
    <w:rsid w:val="00122B1E"/>
    <w:rsid w:val="0012334A"/>
    <w:rsid w:val="001237F3"/>
    <w:rsid w:val="00125F4F"/>
    <w:rsid w:val="00126DD5"/>
    <w:rsid w:val="00127893"/>
    <w:rsid w:val="00130366"/>
    <w:rsid w:val="0013157D"/>
    <w:rsid w:val="00131585"/>
    <w:rsid w:val="00131ECE"/>
    <w:rsid w:val="00132252"/>
    <w:rsid w:val="00132EAC"/>
    <w:rsid w:val="00133F5C"/>
    <w:rsid w:val="00135A75"/>
    <w:rsid w:val="001379DB"/>
    <w:rsid w:val="00141577"/>
    <w:rsid w:val="001442EC"/>
    <w:rsid w:val="001443A9"/>
    <w:rsid w:val="00144F71"/>
    <w:rsid w:val="001463BD"/>
    <w:rsid w:val="001477F3"/>
    <w:rsid w:val="00150A00"/>
    <w:rsid w:val="0015214A"/>
    <w:rsid w:val="0015250E"/>
    <w:rsid w:val="001527D7"/>
    <w:rsid w:val="001551AA"/>
    <w:rsid w:val="00157611"/>
    <w:rsid w:val="00157EAF"/>
    <w:rsid w:val="00161181"/>
    <w:rsid w:val="0016150C"/>
    <w:rsid w:val="00161975"/>
    <w:rsid w:val="00161A6E"/>
    <w:rsid w:val="00161D7C"/>
    <w:rsid w:val="00162825"/>
    <w:rsid w:val="00162D21"/>
    <w:rsid w:val="00163A64"/>
    <w:rsid w:val="00164D85"/>
    <w:rsid w:val="00164FAF"/>
    <w:rsid w:val="00165646"/>
    <w:rsid w:val="0016587C"/>
    <w:rsid w:val="00165EF9"/>
    <w:rsid w:val="001661D0"/>
    <w:rsid w:val="001666C6"/>
    <w:rsid w:val="001668D9"/>
    <w:rsid w:val="00170302"/>
    <w:rsid w:val="0017264C"/>
    <w:rsid w:val="001727DB"/>
    <w:rsid w:val="00174914"/>
    <w:rsid w:val="00175447"/>
    <w:rsid w:val="00175E13"/>
    <w:rsid w:val="00182A0E"/>
    <w:rsid w:val="00182A40"/>
    <w:rsid w:val="00182D1B"/>
    <w:rsid w:val="0018391D"/>
    <w:rsid w:val="00184AC4"/>
    <w:rsid w:val="00184F81"/>
    <w:rsid w:val="00185805"/>
    <w:rsid w:val="00185BAD"/>
    <w:rsid w:val="00186680"/>
    <w:rsid w:val="00186994"/>
    <w:rsid w:val="001872CD"/>
    <w:rsid w:val="001873C8"/>
    <w:rsid w:val="00190141"/>
    <w:rsid w:val="00190F61"/>
    <w:rsid w:val="00191300"/>
    <w:rsid w:val="00193495"/>
    <w:rsid w:val="00193FFB"/>
    <w:rsid w:val="00194667"/>
    <w:rsid w:val="001948B6"/>
    <w:rsid w:val="00196032"/>
    <w:rsid w:val="00196FB1"/>
    <w:rsid w:val="00197225"/>
    <w:rsid w:val="00197853"/>
    <w:rsid w:val="00197C4A"/>
    <w:rsid w:val="001A054B"/>
    <w:rsid w:val="001A085B"/>
    <w:rsid w:val="001A24D0"/>
    <w:rsid w:val="001A310B"/>
    <w:rsid w:val="001A45D1"/>
    <w:rsid w:val="001A48C2"/>
    <w:rsid w:val="001A6A3A"/>
    <w:rsid w:val="001A74EE"/>
    <w:rsid w:val="001A7A35"/>
    <w:rsid w:val="001B2983"/>
    <w:rsid w:val="001B29DD"/>
    <w:rsid w:val="001B2D45"/>
    <w:rsid w:val="001B4850"/>
    <w:rsid w:val="001B5C30"/>
    <w:rsid w:val="001B6768"/>
    <w:rsid w:val="001B71A2"/>
    <w:rsid w:val="001B7248"/>
    <w:rsid w:val="001C1154"/>
    <w:rsid w:val="001C31BC"/>
    <w:rsid w:val="001C35B1"/>
    <w:rsid w:val="001C3647"/>
    <w:rsid w:val="001C4FA9"/>
    <w:rsid w:val="001C54AC"/>
    <w:rsid w:val="001C5CE2"/>
    <w:rsid w:val="001C5F7B"/>
    <w:rsid w:val="001D0F56"/>
    <w:rsid w:val="001D2D3F"/>
    <w:rsid w:val="001D2D8B"/>
    <w:rsid w:val="001D2E0E"/>
    <w:rsid w:val="001D4C16"/>
    <w:rsid w:val="001D6163"/>
    <w:rsid w:val="001D6A98"/>
    <w:rsid w:val="001D6C27"/>
    <w:rsid w:val="001D6DC6"/>
    <w:rsid w:val="001D6E47"/>
    <w:rsid w:val="001E0E6E"/>
    <w:rsid w:val="001E1F01"/>
    <w:rsid w:val="001E359C"/>
    <w:rsid w:val="001E3696"/>
    <w:rsid w:val="001E4863"/>
    <w:rsid w:val="001E79CC"/>
    <w:rsid w:val="001F09BA"/>
    <w:rsid w:val="001F09DB"/>
    <w:rsid w:val="001F11B5"/>
    <w:rsid w:val="001F60C0"/>
    <w:rsid w:val="001F6564"/>
    <w:rsid w:val="001F6918"/>
    <w:rsid w:val="001F6C97"/>
    <w:rsid w:val="001F758B"/>
    <w:rsid w:val="00201548"/>
    <w:rsid w:val="00201A2E"/>
    <w:rsid w:val="00202F03"/>
    <w:rsid w:val="00204945"/>
    <w:rsid w:val="002058FB"/>
    <w:rsid w:val="00205C2E"/>
    <w:rsid w:val="0020655E"/>
    <w:rsid w:val="00206DAB"/>
    <w:rsid w:val="002075ED"/>
    <w:rsid w:val="00207AAC"/>
    <w:rsid w:val="00211F8C"/>
    <w:rsid w:val="002122CA"/>
    <w:rsid w:val="00213D43"/>
    <w:rsid w:val="0021472F"/>
    <w:rsid w:val="00216344"/>
    <w:rsid w:val="00216F2C"/>
    <w:rsid w:val="00217B07"/>
    <w:rsid w:val="00220180"/>
    <w:rsid w:val="00220200"/>
    <w:rsid w:val="0022195E"/>
    <w:rsid w:val="00221B6D"/>
    <w:rsid w:val="00223140"/>
    <w:rsid w:val="0022361E"/>
    <w:rsid w:val="00224BA5"/>
    <w:rsid w:val="00225CDB"/>
    <w:rsid w:val="00225F51"/>
    <w:rsid w:val="0022653D"/>
    <w:rsid w:val="00226C2D"/>
    <w:rsid w:val="002270B7"/>
    <w:rsid w:val="00227B50"/>
    <w:rsid w:val="00233290"/>
    <w:rsid w:val="00236857"/>
    <w:rsid w:val="0023798C"/>
    <w:rsid w:val="00241058"/>
    <w:rsid w:val="00242F75"/>
    <w:rsid w:val="002435A8"/>
    <w:rsid w:val="0024438D"/>
    <w:rsid w:val="00244543"/>
    <w:rsid w:val="0024486E"/>
    <w:rsid w:val="0024628C"/>
    <w:rsid w:val="002505E0"/>
    <w:rsid w:val="00250FAB"/>
    <w:rsid w:val="002519D9"/>
    <w:rsid w:val="00251F81"/>
    <w:rsid w:val="002524FD"/>
    <w:rsid w:val="00253165"/>
    <w:rsid w:val="00253181"/>
    <w:rsid w:val="00254EAB"/>
    <w:rsid w:val="00254F1C"/>
    <w:rsid w:val="00255985"/>
    <w:rsid w:val="00256081"/>
    <w:rsid w:val="0025797A"/>
    <w:rsid w:val="00260929"/>
    <w:rsid w:val="002614B8"/>
    <w:rsid w:val="00261609"/>
    <w:rsid w:val="0026184D"/>
    <w:rsid w:val="00262D57"/>
    <w:rsid w:val="0026637A"/>
    <w:rsid w:val="00267130"/>
    <w:rsid w:val="0027236B"/>
    <w:rsid w:val="00272380"/>
    <w:rsid w:val="00272683"/>
    <w:rsid w:val="00272D44"/>
    <w:rsid w:val="002735E3"/>
    <w:rsid w:val="00274BF4"/>
    <w:rsid w:val="0027500A"/>
    <w:rsid w:val="00275B9A"/>
    <w:rsid w:val="00280239"/>
    <w:rsid w:val="00280A11"/>
    <w:rsid w:val="002812A8"/>
    <w:rsid w:val="00281C6B"/>
    <w:rsid w:val="00282C24"/>
    <w:rsid w:val="002848A2"/>
    <w:rsid w:val="00285A57"/>
    <w:rsid w:val="00286F58"/>
    <w:rsid w:val="00287207"/>
    <w:rsid w:val="0028747F"/>
    <w:rsid w:val="002878F1"/>
    <w:rsid w:val="002908FF"/>
    <w:rsid w:val="00291103"/>
    <w:rsid w:val="002929D5"/>
    <w:rsid w:val="00293725"/>
    <w:rsid w:val="002941A8"/>
    <w:rsid w:val="00294337"/>
    <w:rsid w:val="00294788"/>
    <w:rsid w:val="002954AC"/>
    <w:rsid w:val="00295869"/>
    <w:rsid w:val="002964A3"/>
    <w:rsid w:val="0029782D"/>
    <w:rsid w:val="00297E8A"/>
    <w:rsid w:val="002A0E8F"/>
    <w:rsid w:val="002A15B1"/>
    <w:rsid w:val="002A15C6"/>
    <w:rsid w:val="002A4DAD"/>
    <w:rsid w:val="002A567B"/>
    <w:rsid w:val="002A6879"/>
    <w:rsid w:val="002B02DC"/>
    <w:rsid w:val="002B0DC1"/>
    <w:rsid w:val="002B102E"/>
    <w:rsid w:val="002B1605"/>
    <w:rsid w:val="002B2BD3"/>
    <w:rsid w:val="002B334E"/>
    <w:rsid w:val="002B3556"/>
    <w:rsid w:val="002B51BD"/>
    <w:rsid w:val="002B683B"/>
    <w:rsid w:val="002B6918"/>
    <w:rsid w:val="002B7119"/>
    <w:rsid w:val="002B71BF"/>
    <w:rsid w:val="002C00BA"/>
    <w:rsid w:val="002C00C5"/>
    <w:rsid w:val="002C0F9C"/>
    <w:rsid w:val="002C1069"/>
    <w:rsid w:val="002C2077"/>
    <w:rsid w:val="002C28AD"/>
    <w:rsid w:val="002C28DB"/>
    <w:rsid w:val="002C2F22"/>
    <w:rsid w:val="002C3185"/>
    <w:rsid w:val="002C57B8"/>
    <w:rsid w:val="002C5DD8"/>
    <w:rsid w:val="002C72EB"/>
    <w:rsid w:val="002C73CF"/>
    <w:rsid w:val="002C7599"/>
    <w:rsid w:val="002D0073"/>
    <w:rsid w:val="002D0F15"/>
    <w:rsid w:val="002D1894"/>
    <w:rsid w:val="002D28CD"/>
    <w:rsid w:val="002D4F8C"/>
    <w:rsid w:val="002D518E"/>
    <w:rsid w:val="002D5DD5"/>
    <w:rsid w:val="002D7530"/>
    <w:rsid w:val="002E1F36"/>
    <w:rsid w:val="002E271C"/>
    <w:rsid w:val="002E2E49"/>
    <w:rsid w:val="002E41D0"/>
    <w:rsid w:val="002E5F99"/>
    <w:rsid w:val="002E603D"/>
    <w:rsid w:val="002E6FA8"/>
    <w:rsid w:val="002E7BF1"/>
    <w:rsid w:val="002F01F3"/>
    <w:rsid w:val="002F0207"/>
    <w:rsid w:val="002F396E"/>
    <w:rsid w:val="002F3B10"/>
    <w:rsid w:val="002F422C"/>
    <w:rsid w:val="002F6A8E"/>
    <w:rsid w:val="002F6C6E"/>
    <w:rsid w:val="002F6F5B"/>
    <w:rsid w:val="002F7405"/>
    <w:rsid w:val="003001E1"/>
    <w:rsid w:val="00300858"/>
    <w:rsid w:val="00300DC4"/>
    <w:rsid w:val="00300F2F"/>
    <w:rsid w:val="003010AE"/>
    <w:rsid w:val="00303F2E"/>
    <w:rsid w:val="003056AF"/>
    <w:rsid w:val="00306498"/>
    <w:rsid w:val="00307994"/>
    <w:rsid w:val="003101E6"/>
    <w:rsid w:val="00310342"/>
    <w:rsid w:val="003106E6"/>
    <w:rsid w:val="00310B1A"/>
    <w:rsid w:val="0031126D"/>
    <w:rsid w:val="00312388"/>
    <w:rsid w:val="003129F9"/>
    <w:rsid w:val="003159E8"/>
    <w:rsid w:val="00322085"/>
    <w:rsid w:val="0032248D"/>
    <w:rsid w:val="00323A12"/>
    <w:rsid w:val="003245F1"/>
    <w:rsid w:val="00324916"/>
    <w:rsid w:val="00324C1C"/>
    <w:rsid w:val="003263DE"/>
    <w:rsid w:val="00330437"/>
    <w:rsid w:val="00330719"/>
    <w:rsid w:val="003309F9"/>
    <w:rsid w:val="00330B7C"/>
    <w:rsid w:val="00331D15"/>
    <w:rsid w:val="003323CE"/>
    <w:rsid w:val="00332915"/>
    <w:rsid w:val="00332C58"/>
    <w:rsid w:val="00333B5B"/>
    <w:rsid w:val="0033415C"/>
    <w:rsid w:val="003346A4"/>
    <w:rsid w:val="00337452"/>
    <w:rsid w:val="00340F0E"/>
    <w:rsid w:val="0034147B"/>
    <w:rsid w:val="00341B55"/>
    <w:rsid w:val="0034327E"/>
    <w:rsid w:val="00344379"/>
    <w:rsid w:val="00344AE6"/>
    <w:rsid w:val="00346192"/>
    <w:rsid w:val="003467FF"/>
    <w:rsid w:val="0034750C"/>
    <w:rsid w:val="003475DE"/>
    <w:rsid w:val="003475E9"/>
    <w:rsid w:val="00351351"/>
    <w:rsid w:val="00351EB8"/>
    <w:rsid w:val="00352AB5"/>
    <w:rsid w:val="003544D5"/>
    <w:rsid w:val="00354FA3"/>
    <w:rsid w:val="00357A52"/>
    <w:rsid w:val="00360C1E"/>
    <w:rsid w:val="0036120D"/>
    <w:rsid w:val="003613FA"/>
    <w:rsid w:val="00362F19"/>
    <w:rsid w:val="00363939"/>
    <w:rsid w:val="00363EAC"/>
    <w:rsid w:val="0036404F"/>
    <w:rsid w:val="00364165"/>
    <w:rsid w:val="00367202"/>
    <w:rsid w:val="0036749B"/>
    <w:rsid w:val="003674AD"/>
    <w:rsid w:val="003676A7"/>
    <w:rsid w:val="00367F46"/>
    <w:rsid w:val="00370147"/>
    <w:rsid w:val="00370E36"/>
    <w:rsid w:val="00370EB3"/>
    <w:rsid w:val="00371442"/>
    <w:rsid w:val="00371722"/>
    <w:rsid w:val="003717E3"/>
    <w:rsid w:val="00372834"/>
    <w:rsid w:val="00373BAA"/>
    <w:rsid w:val="003741F5"/>
    <w:rsid w:val="00374664"/>
    <w:rsid w:val="00374B1E"/>
    <w:rsid w:val="00376C72"/>
    <w:rsid w:val="00376E27"/>
    <w:rsid w:val="0037764C"/>
    <w:rsid w:val="003809CF"/>
    <w:rsid w:val="00382140"/>
    <w:rsid w:val="003823CD"/>
    <w:rsid w:val="003826C0"/>
    <w:rsid w:val="00382C14"/>
    <w:rsid w:val="00382C2A"/>
    <w:rsid w:val="00383A43"/>
    <w:rsid w:val="0038555A"/>
    <w:rsid w:val="003864E9"/>
    <w:rsid w:val="00386B63"/>
    <w:rsid w:val="003872DC"/>
    <w:rsid w:val="00387996"/>
    <w:rsid w:val="00391342"/>
    <w:rsid w:val="003915B0"/>
    <w:rsid w:val="003919B6"/>
    <w:rsid w:val="00391B88"/>
    <w:rsid w:val="00392C29"/>
    <w:rsid w:val="00394682"/>
    <w:rsid w:val="00395578"/>
    <w:rsid w:val="003A0ACB"/>
    <w:rsid w:val="003A161B"/>
    <w:rsid w:val="003A2954"/>
    <w:rsid w:val="003A2A5B"/>
    <w:rsid w:val="003A3372"/>
    <w:rsid w:val="003A4433"/>
    <w:rsid w:val="003A5578"/>
    <w:rsid w:val="003A584F"/>
    <w:rsid w:val="003A5DF9"/>
    <w:rsid w:val="003B12EC"/>
    <w:rsid w:val="003B1A15"/>
    <w:rsid w:val="003B2955"/>
    <w:rsid w:val="003B2F09"/>
    <w:rsid w:val="003B3571"/>
    <w:rsid w:val="003B38DB"/>
    <w:rsid w:val="003B4268"/>
    <w:rsid w:val="003B5040"/>
    <w:rsid w:val="003B66FE"/>
    <w:rsid w:val="003B6814"/>
    <w:rsid w:val="003B7056"/>
    <w:rsid w:val="003B7711"/>
    <w:rsid w:val="003C0FBB"/>
    <w:rsid w:val="003C1E9D"/>
    <w:rsid w:val="003C2219"/>
    <w:rsid w:val="003C29E7"/>
    <w:rsid w:val="003C2C1F"/>
    <w:rsid w:val="003C37EA"/>
    <w:rsid w:val="003C419E"/>
    <w:rsid w:val="003C78CD"/>
    <w:rsid w:val="003D1052"/>
    <w:rsid w:val="003D1479"/>
    <w:rsid w:val="003D1CE5"/>
    <w:rsid w:val="003D38DA"/>
    <w:rsid w:val="003D3A62"/>
    <w:rsid w:val="003D3EEA"/>
    <w:rsid w:val="003D4B39"/>
    <w:rsid w:val="003D4BEA"/>
    <w:rsid w:val="003D52B1"/>
    <w:rsid w:val="003D5E7C"/>
    <w:rsid w:val="003D6589"/>
    <w:rsid w:val="003E01BE"/>
    <w:rsid w:val="003E2816"/>
    <w:rsid w:val="003E4102"/>
    <w:rsid w:val="003E5E0F"/>
    <w:rsid w:val="003E78EF"/>
    <w:rsid w:val="003F0480"/>
    <w:rsid w:val="003F07A8"/>
    <w:rsid w:val="003F129C"/>
    <w:rsid w:val="003F35A1"/>
    <w:rsid w:val="003F4C53"/>
    <w:rsid w:val="003F6F8F"/>
    <w:rsid w:val="0040047A"/>
    <w:rsid w:val="004007EB"/>
    <w:rsid w:val="00402C7A"/>
    <w:rsid w:val="00403032"/>
    <w:rsid w:val="00403092"/>
    <w:rsid w:val="00403CAC"/>
    <w:rsid w:val="004042ED"/>
    <w:rsid w:val="0040743E"/>
    <w:rsid w:val="00407CD5"/>
    <w:rsid w:val="00410088"/>
    <w:rsid w:val="00410325"/>
    <w:rsid w:val="00410997"/>
    <w:rsid w:val="00410C4A"/>
    <w:rsid w:val="00411547"/>
    <w:rsid w:val="00411EEA"/>
    <w:rsid w:val="00412A0A"/>
    <w:rsid w:val="00413EC7"/>
    <w:rsid w:val="0041470E"/>
    <w:rsid w:val="00414B41"/>
    <w:rsid w:val="00414CEB"/>
    <w:rsid w:val="004156A0"/>
    <w:rsid w:val="00415779"/>
    <w:rsid w:val="004165B6"/>
    <w:rsid w:val="00416973"/>
    <w:rsid w:val="00416A5D"/>
    <w:rsid w:val="00417B3A"/>
    <w:rsid w:val="00420004"/>
    <w:rsid w:val="0042012B"/>
    <w:rsid w:val="00420592"/>
    <w:rsid w:val="00420C55"/>
    <w:rsid w:val="004230E0"/>
    <w:rsid w:val="00423398"/>
    <w:rsid w:val="00424118"/>
    <w:rsid w:val="00424600"/>
    <w:rsid w:val="004251E0"/>
    <w:rsid w:val="004259B6"/>
    <w:rsid w:val="00426A67"/>
    <w:rsid w:val="0043214C"/>
    <w:rsid w:val="00436248"/>
    <w:rsid w:val="004373BC"/>
    <w:rsid w:val="00440B6B"/>
    <w:rsid w:val="00440FBC"/>
    <w:rsid w:val="004412F4"/>
    <w:rsid w:val="00442376"/>
    <w:rsid w:val="00442DAD"/>
    <w:rsid w:val="00443192"/>
    <w:rsid w:val="00443F3B"/>
    <w:rsid w:val="00445A70"/>
    <w:rsid w:val="00445C55"/>
    <w:rsid w:val="00446274"/>
    <w:rsid w:val="00446DD8"/>
    <w:rsid w:val="00447278"/>
    <w:rsid w:val="00451AAC"/>
    <w:rsid w:val="00452ACA"/>
    <w:rsid w:val="00452AF0"/>
    <w:rsid w:val="00452B37"/>
    <w:rsid w:val="00454B4F"/>
    <w:rsid w:val="00454C48"/>
    <w:rsid w:val="00454C81"/>
    <w:rsid w:val="004563FF"/>
    <w:rsid w:val="0045692A"/>
    <w:rsid w:val="004569B6"/>
    <w:rsid w:val="00457E93"/>
    <w:rsid w:val="0046170F"/>
    <w:rsid w:val="00463242"/>
    <w:rsid w:val="00464D1E"/>
    <w:rsid w:val="00465F8E"/>
    <w:rsid w:val="00466081"/>
    <w:rsid w:val="00467A97"/>
    <w:rsid w:val="0047017D"/>
    <w:rsid w:val="004710F5"/>
    <w:rsid w:val="00471B9C"/>
    <w:rsid w:val="0047293F"/>
    <w:rsid w:val="00474002"/>
    <w:rsid w:val="004744FE"/>
    <w:rsid w:val="00475669"/>
    <w:rsid w:val="00475A16"/>
    <w:rsid w:val="00476EBE"/>
    <w:rsid w:val="00480353"/>
    <w:rsid w:val="004811B3"/>
    <w:rsid w:val="0048344C"/>
    <w:rsid w:val="004863AA"/>
    <w:rsid w:val="004865FF"/>
    <w:rsid w:val="00486D61"/>
    <w:rsid w:val="004903EB"/>
    <w:rsid w:val="004940E1"/>
    <w:rsid w:val="00495041"/>
    <w:rsid w:val="0049534E"/>
    <w:rsid w:val="00496137"/>
    <w:rsid w:val="00496279"/>
    <w:rsid w:val="004979E5"/>
    <w:rsid w:val="004A0431"/>
    <w:rsid w:val="004A188A"/>
    <w:rsid w:val="004A230A"/>
    <w:rsid w:val="004A35A5"/>
    <w:rsid w:val="004A609D"/>
    <w:rsid w:val="004A62A9"/>
    <w:rsid w:val="004B0025"/>
    <w:rsid w:val="004B019D"/>
    <w:rsid w:val="004B0E5D"/>
    <w:rsid w:val="004B21D9"/>
    <w:rsid w:val="004B24D4"/>
    <w:rsid w:val="004B357D"/>
    <w:rsid w:val="004B3FF3"/>
    <w:rsid w:val="004B420C"/>
    <w:rsid w:val="004B4A04"/>
    <w:rsid w:val="004B5282"/>
    <w:rsid w:val="004B5640"/>
    <w:rsid w:val="004C022D"/>
    <w:rsid w:val="004C45BB"/>
    <w:rsid w:val="004C4EF6"/>
    <w:rsid w:val="004C5DF0"/>
    <w:rsid w:val="004C5DF7"/>
    <w:rsid w:val="004C69C3"/>
    <w:rsid w:val="004D018B"/>
    <w:rsid w:val="004D0814"/>
    <w:rsid w:val="004D124C"/>
    <w:rsid w:val="004D12A3"/>
    <w:rsid w:val="004D46E0"/>
    <w:rsid w:val="004D55B6"/>
    <w:rsid w:val="004D5933"/>
    <w:rsid w:val="004D59ED"/>
    <w:rsid w:val="004D611C"/>
    <w:rsid w:val="004D69B2"/>
    <w:rsid w:val="004D7B47"/>
    <w:rsid w:val="004E1CA3"/>
    <w:rsid w:val="004E3CD0"/>
    <w:rsid w:val="004E4937"/>
    <w:rsid w:val="004E5D0C"/>
    <w:rsid w:val="004E5DC0"/>
    <w:rsid w:val="004E79C3"/>
    <w:rsid w:val="004E7ADC"/>
    <w:rsid w:val="004F091C"/>
    <w:rsid w:val="004F19BE"/>
    <w:rsid w:val="004F1AA1"/>
    <w:rsid w:val="004F27DF"/>
    <w:rsid w:val="004F28E2"/>
    <w:rsid w:val="004F55A4"/>
    <w:rsid w:val="004F61B2"/>
    <w:rsid w:val="004F63E4"/>
    <w:rsid w:val="004F6667"/>
    <w:rsid w:val="004F6890"/>
    <w:rsid w:val="004F7971"/>
    <w:rsid w:val="004F7C86"/>
    <w:rsid w:val="00502357"/>
    <w:rsid w:val="00502983"/>
    <w:rsid w:val="00502ACE"/>
    <w:rsid w:val="00502B75"/>
    <w:rsid w:val="00502DE9"/>
    <w:rsid w:val="00503EC3"/>
    <w:rsid w:val="00503F0E"/>
    <w:rsid w:val="00512D1F"/>
    <w:rsid w:val="005130A2"/>
    <w:rsid w:val="005131AC"/>
    <w:rsid w:val="0051447E"/>
    <w:rsid w:val="005148B5"/>
    <w:rsid w:val="00515FFB"/>
    <w:rsid w:val="0051754F"/>
    <w:rsid w:val="00517591"/>
    <w:rsid w:val="005200C9"/>
    <w:rsid w:val="00520355"/>
    <w:rsid w:val="00521F8A"/>
    <w:rsid w:val="00522826"/>
    <w:rsid w:val="005228F1"/>
    <w:rsid w:val="00524FD4"/>
    <w:rsid w:val="005252D0"/>
    <w:rsid w:val="00525975"/>
    <w:rsid w:val="00525F14"/>
    <w:rsid w:val="005266E5"/>
    <w:rsid w:val="00526AF8"/>
    <w:rsid w:val="005304B6"/>
    <w:rsid w:val="005325AC"/>
    <w:rsid w:val="00532C49"/>
    <w:rsid w:val="005330F4"/>
    <w:rsid w:val="0053345E"/>
    <w:rsid w:val="00533B12"/>
    <w:rsid w:val="00535583"/>
    <w:rsid w:val="005360AC"/>
    <w:rsid w:val="005361E0"/>
    <w:rsid w:val="00536261"/>
    <w:rsid w:val="0053630F"/>
    <w:rsid w:val="005403D1"/>
    <w:rsid w:val="0054053C"/>
    <w:rsid w:val="00541E9B"/>
    <w:rsid w:val="00541EAB"/>
    <w:rsid w:val="00541FD4"/>
    <w:rsid w:val="00543116"/>
    <w:rsid w:val="005445FA"/>
    <w:rsid w:val="00544BEF"/>
    <w:rsid w:val="00544FE7"/>
    <w:rsid w:val="0054592B"/>
    <w:rsid w:val="0054779B"/>
    <w:rsid w:val="00547BC8"/>
    <w:rsid w:val="00547F55"/>
    <w:rsid w:val="00550EDE"/>
    <w:rsid w:val="005517FF"/>
    <w:rsid w:val="00552285"/>
    <w:rsid w:val="005528A6"/>
    <w:rsid w:val="0055327D"/>
    <w:rsid w:val="005535E2"/>
    <w:rsid w:val="00553C10"/>
    <w:rsid w:val="005545DD"/>
    <w:rsid w:val="00554725"/>
    <w:rsid w:val="00555BF5"/>
    <w:rsid w:val="00557337"/>
    <w:rsid w:val="00557549"/>
    <w:rsid w:val="00557698"/>
    <w:rsid w:val="0055787B"/>
    <w:rsid w:val="0056091F"/>
    <w:rsid w:val="0056161E"/>
    <w:rsid w:val="00561CF4"/>
    <w:rsid w:val="00561E1F"/>
    <w:rsid w:val="00562C9A"/>
    <w:rsid w:val="00563D41"/>
    <w:rsid w:val="005647C9"/>
    <w:rsid w:val="00565400"/>
    <w:rsid w:val="00565AE8"/>
    <w:rsid w:val="0056632E"/>
    <w:rsid w:val="0056697D"/>
    <w:rsid w:val="00570FAD"/>
    <w:rsid w:val="005711CE"/>
    <w:rsid w:val="00571415"/>
    <w:rsid w:val="00572798"/>
    <w:rsid w:val="005749C3"/>
    <w:rsid w:val="00574EF5"/>
    <w:rsid w:val="00575B2A"/>
    <w:rsid w:val="00575E59"/>
    <w:rsid w:val="00576069"/>
    <w:rsid w:val="00577277"/>
    <w:rsid w:val="00581AC4"/>
    <w:rsid w:val="00581D11"/>
    <w:rsid w:val="00582CCA"/>
    <w:rsid w:val="0058369F"/>
    <w:rsid w:val="00584229"/>
    <w:rsid w:val="005847E6"/>
    <w:rsid w:val="0058494C"/>
    <w:rsid w:val="00584A91"/>
    <w:rsid w:val="00584F9A"/>
    <w:rsid w:val="00585C97"/>
    <w:rsid w:val="005877F3"/>
    <w:rsid w:val="00587977"/>
    <w:rsid w:val="00587D45"/>
    <w:rsid w:val="00587DFD"/>
    <w:rsid w:val="00587EFC"/>
    <w:rsid w:val="00590343"/>
    <w:rsid w:val="00590E16"/>
    <w:rsid w:val="00594894"/>
    <w:rsid w:val="00594DAC"/>
    <w:rsid w:val="005960BC"/>
    <w:rsid w:val="00596904"/>
    <w:rsid w:val="00596B26"/>
    <w:rsid w:val="005A0564"/>
    <w:rsid w:val="005A0EBA"/>
    <w:rsid w:val="005A3B15"/>
    <w:rsid w:val="005A3E5B"/>
    <w:rsid w:val="005A432A"/>
    <w:rsid w:val="005A4D0E"/>
    <w:rsid w:val="005A4EEF"/>
    <w:rsid w:val="005A5A30"/>
    <w:rsid w:val="005B0456"/>
    <w:rsid w:val="005B0836"/>
    <w:rsid w:val="005B098C"/>
    <w:rsid w:val="005B0EFC"/>
    <w:rsid w:val="005B1DD0"/>
    <w:rsid w:val="005B366D"/>
    <w:rsid w:val="005B43E7"/>
    <w:rsid w:val="005B6BB5"/>
    <w:rsid w:val="005B6C5A"/>
    <w:rsid w:val="005C0FD3"/>
    <w:rsid w:val="005C1754"/>
    <w:rsid w:val="005C24CB"/>
    <w:rsid w:val="005C2553"/>
    <w:rsid w:val="005C4378"/>
    <w:rsid w:val="005D0080"/>
    <w:rsid w:val="005D1CB8"/>
    <w:rsid w:val="005D2180"/>
    <w:rsid w:val="005D2CF9"/>
    <w:rsid w:val="005E0821"/>
    <w:rsid w:val="005E0DFC"/>
    <w:rsid w:val="005E0E32"/>
    <w:rsid w:val="005E0E38"/>
    <w:rsid w:val="005E14DE"/>
    <w:rsid w:val="005E2F10"/>
    <w:rsid w:val="005E3B61"/>
    <w:rsid w:val="005E612C"/>
    <w:rsid w:val="005E6EB3"/>
    <w:rsid w:val="005E76E6"/>
    <w:rsid w:val="005F0EBD"/>
    <w:rsid w:val="005F2886"/>
    <w:rsid w:val="005F3285"/>
    <w:rsid w:val="005F3833"/>
    <w:rsid w:val="005F4E43"/>
    <w:rsid w:val="005F4F1D"/>
    <w:rsid w:val="005F57B2"/>
    <w:rsid w:val="005F62A1"/>
    <w:rsid w:val="005F66F0"/>
    <w:rsid w:val="005F68FB"/>
    <w:rsid w:val="005F6D97"/>
    <w:rsid w:val="00600421"/>
    <w:rsid w:val="006020CB"/>
    <w:rsid w:val="00603248"/>
    <w:rsid w:val="00604859"/>
    <w:rsid w:val="00605EAB"/>
    <w:rsid w:val="00606C5B"/>
    <w:rsid w:val="00606DC4"/>
    <w:rsid w:val="006106B1"/>
    <w:rsid w:val="00611356"/>
    <w:rsid w:val="00612282"/>
    <w:rsid w:val="0061262C"/>
    <w:rsid w:val="006127AE"/>
    <w:rsid w:val="00613510"/>
    <w:rsid w:val="00614148"/>
    <w:rsid w:val="00614D3A"/>
    <w:rsid w:val="006154F9"/>
    <w:rsid w:val="0061585F"/>
    <w:rsid w:val="00615926"/>
    <w:rsid w:val="00616246"/>
    <w:rsid w:val="006179C6"/>
    <w:rsid w:val="00620810"/>
    <w:rsid w:val="0062199C"/>
    <w:rsid w:val="00621A1C"/>
    <w:rsid w:val="00621A3D"/>
    <w:rsid w:val="00622793"/>
    <w:rsid w:val="0062376C"/>
    <w:rsid w:val="00625676"/>
    <w:rsid w:val="00625DD7"/>
    <w:rsid w:val="00625F7F"/>
    <w:rsid w:val="006269CC"/>
    <w:rsid w:val="006269DB"/>
    <w:rsid w:val="006271BE"/>
    <w:rsid w:val="0062750F"/>
    <w:rsid w:val="00627A8D"/>
    <w:rsid w:val="006306C9"/>
    <w:rsid w:val="00631810"/>
    <w:rsid w:val="00631AE7"/>
    <w:rsid w:val="0063265D"/>
    <w:rsid w:val="0063270D"/>
    <w:rsid w:val="00633756"/>
    <w:rsid w:val="006355A4"/>
    <w:rsid w:val="00637AD4"/>
    <w:rsid w:val="00640AFE"/>
    <w:rsid w:val="00640D2F"/>
    <w:rsid w:val="00640D60"/>
    <w:rsid w:val="00640DA0"/>
    <w:rsid w:val="00640F93"/>
    <w:rsid w:val="00641189"/>
    <w:rsid w:val="0064165B"/>
    <w:rsid w:val="006417BC"/>
    <w:rsid w:val="006424F0"/>
    <w:rsid w:val="0064253F"/>
    <w:rsid w:val="006425BC"/>
    <w:rsid w:val="00642666"/>
    <w:rsid w:val="00643289"/>
    <w:rsid w:val="006437B5"/>
    <w:rsid w:val="00643C4B"/>
    <w:rsid w:val="00643EC1"/>
    <w:rsid w:val="006443A7"/>
    <w:rsid w:val="006457BB"/>
    <w:rsid w:val="00646E2A"/>
    <w:rsid w:val="006509CB"/>
    <w:rsid w:val="00653849"/>
    <w:rsid w:val="00653CF1"/>
    <w:rsid w:val="0065404B"/>
    <w:rsid w:val="00655BCC"/>
    <w:rsid w:val="00656C80"/>
    <w:rsid w:val="00657AC6"/>
    <w:rsid w:val="006622DD"/>
    <w:rsid w:val="006633BE"/>
    <w:rsid w:val="00663B0B"/>
    <w:rsid w:val="00663C85"/>
    <w:rsid w:val="0066411C"/>
    <w:rsid w:val="00664EB9"/>
    <w:rsid w:val="006656FC"/>
    <w:rsid w:val="00665786"/>
    <w:rsid w:val="00665C7E"/>
    <w:rsid w:val="00665FB5"/>
    <w:rsid w:val="00666678"/>
    <w:rsid w:val="006674E8"/>
    <w:rsid w:val="00667892"/>
    <w:rsid w:val="00667E51"/>
    <w:rsid w:val="00671C48"/>
    <w:rsid w:val="00672469"/>
    <w:rsid w:val="00675CF7"/>
    <w:rsid w:val="006766ED"/>
    <w:rsid w:val="00677003"/>
    <w:rsid w:val="006841ED"/>
    <w:rsid w:val="006846CF"/>
    <w:rsid w:val="00684E5C"/>
    <w:rsid w:val="006852BA"/>
    <w:rsid w:val="006856E9"/>
    <w:rsid w:val="00685725"/>
    <w:rsid w:val="006873DF"/>
    <w:rsid w:val="00687543"/>
    <w:rsid w:val="006916D6"/>
    <w:rsid w:val="00691DD0"/>
    <w:rsid w:val="00692B65"/>
    <w:rsid w:val="00693863"/>
    <w:rsid w:val="00693EFB"/>
    <w:rsid w:val="00694CAA"/>
    <w:rsid w:val="006955E7"/>
    <w:rsid w:val="006956E5"/>
    <w:rsid w:val="006962C9"/>
    <w:rsid w:val="006A13AE"/>
    <w:rsid w:val="006A19DD"/>
    <w:rsid w:val="006A2293"/>
    <w:rsid w:val="006A22E0"/>
    <w:rsid w:val="006A31A5"/>
    <w:rsid w:val="006A3F19"/>
    <w:rsid w:val="006A421E"/>
    <w:rsid w:val="006A4406"/>
    <w:rsid w:val="006B0C98"/>
    <w:rsid w:val="006B2E81"/>
    <w:rsid w:val="006B2ECF"/>
    <w:rsid w:val="006B3F0F"/>
    <w:rsid w:val="006B3F36"/>
    <w:rsid w:val="006B3F64"/>
    <w:rsid w:val="006B4408"/>
    <w:rsid w:val="006B47E0"/>
    <w:rsid w:val="006B6DBE"/>
    <w:rsid w:val="006C0284"/>
    <w:rsid w:val="006C2036"/>
    <w:rsid w:val="006C291D"/>
    <w:rsid w:val="006C303E"/>
    <w:rsid w:val="006C30D1"/>
    <w:rsid w:val="006C3608"/>
    <w:rsid w:val="006C4F40"/>
    <w:rsid w:val="006C5F53"/>
    <w:rsid w:val="006C673C"/>
    <w:rsid w:val="006C6988"/>
    <w:rsid w:val="006D0D72"/>
    <w:rsid w:val="006D1549"/>
    <w:rsid w:val="006D1692"/>
    <w:rsid w:val="006D351B"/>
    <w:rsid w:val="006D4664"/>
    <w:rsid w:val="006D46F9"/>
    <w:rsid w:val="006D555B"/>
    <w:rsid w:val="006D5775"/>
    <w:rsid w:val="006D7869"/>
    <w:rsid w:val="006E04AC"/>
    <w:rsid w:val="006E0714"/>
    <w:rsid w:val="006E0E45"/>
    <w:rsid w:val="006E1FFA"/>
    <w:rsid w:val="006E2AB0"/>
    <w:rsid w:val="006E4E46"/>
    <w:rsid w:val="006F02F4"/>
    <w:rsid w:val="006F033C"/>
    <w:rsid w:val="006F08A3"/>
    <w:rsid w:val="006F268D"/>
    <w:rsid w:val="006F37F2"/>
    <w:rsid w:val="006F3E65"/>
    <w:rsid w:val="006F4F6D"/>
    <w:rsid w:val="006F559E"/>
    <w:rsid w:val="006F59DC"/>
    <w:rsid w:val="00700931"/>
    <w:rsid w:val="00700B99"/>
    <w:rsid w:val="00700DA3"/>
    <w:rsid w:val="007014FA"/>
    <w:rsid w:val="007017DD"/>
    <w:rsid w:val="0070342C"/>
    <w:rsid w:val="0070399A"/>
    <w:rsid w:val="00704BF8"/>
    <w:rsid w:val="007051CF"/>
    <w:rsid w:val="00705BB6"/>
    <w:rsid w:val="00706315"/>
    <w:rsid w:val="0071022F"/>
    <w:rsid w:val="00710F9C"/>
    <w:rsid w:val="00713EBD"/>
    <w:rsid w:val="00714F04"/>
    <w:rsid w:val="0071540B"/>
    <w:rsid w:val="00717885"/>
    <w:rsid w:val="007204F3"/>
    <w:rsid w:val="00722971"/>
    <w:rsid w:val="00722D41"/>
    <w:rsid w:val="00724215"/>
    <w:rsid w:val="00725090"/>
    <w:rsid w:val="007266BA"/>
    <w:rsid w:val="007270B6"/>
    <w:rsid w:val="00727706"/>
    <w:rsid w:val="00727F02"/>
    <w:rsid w:val="00730B6C"/>
    <w:rsid w:val="00732239"/>
    <w:rsid w:val="007338E9"/>
    <w:rsid w:val="00733AF5"/>
    <w:rsid w:val="00734E80"/>
    <w:rsid w:val="00735086"/>
    <w:rsid w:val="0073704A"/>
    <w:rsid w:val="007372B9"/>
    <w:rsid w:val="007402C9"/>
    <w:rsid w:val="007403B5"/>
    <w:rsid w:val="007411BC"/>
    <w:rsid w:val="007431AA"/>
    <w:rsid w:val="00743A0F"/>
    <w:rsid w:val="00744033"/>
    <w:rsid w:val="007459DF"/>
    <w:rsid w:val="00746318"/>
    <w:rsid w:val="00746B8C"/>
    <w:rsid w:val="007476EA"/>
    <w:rsid w:val="00750607"/>
    <w:rsid w:val="00750895"/>
    <w:rsid w:val="0075195C"/>
    <w:rsid w:val="00751B4C"/>
    <w:rsid w:val="00752FAF"/>
    <w:rsid w:val="00754923"/>
    <w:rsid w:val="00756EDA"/>
    <w:rsid w:val="00757AB8"/>
    <w:rsid w:val="00760FF4"/>
    <w:rsid w:val="00762863"/>
    <w:rsid w:val="00763EF9"/>
    <w:rsid w:val="0076428D"/>
    <w:rsid w:val="00765596"/>
    <w:rsid w:val="007668B1"/>
    <w:rsid w:val="00766C90"/>
    <w:rsid w:val="0076782A"/>
    <w:rsid w:val="00770E8F"/>
    <w:rsid w:val="00771BA7"/>
    <w:rsid w:val="007725E3"/>
    <w:rsid w:val="00773668"/>
    <w:rsid w:val="00774684"/>
    <w:rsid w:val="00774A0A"/>
    <w:rsid w:val="00774F6A"/>
    <w:rsid w:val="00776A9F"/>
    <w:rsid w:val="007775A2"/>
    <w:rsid w:val="00777C97"/>
    <w:rsid w:val="00777D5A"/>
    <w:rsid w:val="0078028F"/>
    <w:rsid w:val="007805F6"/>
    <w:rsid w:val="00780F79"/>
    <w:rsid w:val="00781B2F"/>
    <w:rsid w:val="007822D7"/>
    <w:rsid w:val="007827A6"/>
    <w:rsid w:val="007837C9"/>
    <w:rsid w:val="007855EF"/>
    <w:rsid w:val="007857A7"/>
    <w:rsid w:val="0078676D"/>
    <w:rsid w:val="00787E94"/>
    <w:rsid w:val="00790540"/>
    <w:rsid w:val="00792D61"/>
    <w:rsid w:val="00794546"/>
    <w:rsid w:val="007952A8"/>
    <w:rsid w:val="00795940"/>
    <w:rsid w:val="0079610F"/>
    <w:rsid w:val="00797B13"/>
    <w:rsid w:val="007A0691"/>
    <w:rsid w:val="007A1B06"/>
    <w:rsid w:val="007A1F68"/>
    <w:rsid w:val="007A23EC"/>
    <w:rsid w:val="007A3045"/>
    <w:rsid w:val="007A35BB"/>
    <w:rsid w:val="007A3B84"/>
    <w:rsid w:val="007A4212"/>
    <w:rsid w:val="007A468A"/>
    <w:rsid w:val="007A54CF"/>
    <w:rsid w:val="007A59EB"/>
    <w:rsid w:val="007A5B9C"/>
    <w:rsid w:val="007A67C3"/>
    <w:rsid w:val="007A7B5F"/>
    <w:rsid w:val="007A7E82"/>
    <w:rsid w:val="007A7F9D"/>
    <w:rsid w:val="007B0E03"/>
    <w:rsid w:val="007B1CE1"/>
    <w:rsid w:val="007B1E3E"/>
    <w:rsid w:val="007B2356"/>
    <w:rsid w:val="007B3115"/>
    <w:rsid w:val="007B3562"/>
    <w:rsid w:val="007B426C"/>
    <w:rsid w:val="007B540A"/>
    <w:rsid w:val="007B5F2B"/>
    <w:rsid w:val="007B6403"/>
    <w:rsid w:val="007B64A4"/>
    <w:rsid w:val="007B6D6C"/>
    <w:rsid w:val="007B7C77"/>
    <w:rsid w:val="007B7DC8"/>
    <w:rsid w:val="007B7FE7"/>
    <w:rsid w:val="007C3286"/>
    <w:rsid w:val="007C3896"/>
    <w:rsid w:val="007C39F3"/>
    <w:rsid w:val="007C3B9C"/>
    <w:rsid w:val="007C4024"/>
    <w:rsid w:val="007C49DF"/>
    <w:rsid w:val="007C5D83"/>
    <w:rsid w:val="007C659D"/>
    <w:rsid w:val="007C79A5"/>
    <w:rsid w:val="007C7BD5"/>
    <w:rsid w:val="007D03CF"/>
    <w:rsid w:val="007D1344"/>
    <w:rsid w:val="007D1FE8"/>
    <w:rsid w:val="007D20B9"/>
    <w:rsid w:val="007D2174"/>
    <w:rsid w:val="007D3291"/>
    <w:rsid w:val="007D4609"/>
    <w:rsid w:val="007D5AEE"/>
    <w:rsid w:val="007E00EB"/>
    <w:rsid w:val="007E35CE"/>
    <w:rsid w:val="007E37A9"/>
    <w:rsid w:val="007E3995"/>
    <w:rsid w:val="007E4B8B"/>
    <w:rsid w:val="007E56B3"/>
    <w:rsid w:val="007E714E"/>
    <w:rsid w:val="007F15B7"/>
    <w:rsid w:val="007F3D40"/>
    <w:rsid w:val="007F4030"/>
    <w:rsid w:val="007F5226"/>
    <w:rsid w:val="007F628A"/>
    <w:rsid w:val="007F7764"/>
    <w:rsid w:val="00800007"/>
    <w:rsid w:val="00801A7D"/>
    <w:rsid w:val="0080261C"/>
    <w:rsid w:val="00802BA1"/>
    <w:rsid w:val="008046ED"/>
    <w:rsid w:val="00804EFE"/>
    <w:rsid w:val="00805B9D"/>
    <w:rsid w:val="008074CB"/>
    <w:rsid w:val="008077F7"/>
    <w:rsid w:val="00810164"/>
    <w:rsid w:val="008103DC"/>
    <w:rsid w:val="00810754"/>
    <w:rsid w:val="0081136F"/>
    <w:rsid w:val="008139E4"/>
    <w:rsid w:val="00815090"/>
    <w:rsid w:val="008159FB"/>
    <w:rsid w:val="0081634C"/>
    <w:rsid w:val="008169F1"/>
    <w:rsid w:val="0082042E"/>
    <w:rsid w:val="00823872"/>
    <w:rsid w:val="00823BB8"/>
    <w:rsid w:val="00824D51"/>
    <w:rsid w:val="008254F8"/>
    <w:rsid w:val="0082571E"/>
    <w:rsid w:val="0082593B"/>
    <w:rsid w:val="00825D36"/>
    <w:rsid w:val="0082674C"/>
    <w:rsid w:val="00830612"/>
    <w:rsid w:val="00830A74"/>
    <w:rsid w:val="00832612"/>
    <w:rsid w:val="008337B6"/>
    <w:rsid w:val="008357B8"/>
    <w:rsid w:val="00836264"/>
    <w:rsid w:val="0083665C"/>
    <w:rsid w:val="008374AA"/>
    <w:rsid w:val="0083753F"/>
    <w:rsid w:val="00840956"/>
    <w:rsid w:val="00840B6D"/>
    <w:rsid w:val="00841D9A"/>
    <w:rsid w:val="008420FA"/>
    <w:rsid w:val="00843169"/>
    <w:rsid w:val="00843B6B"/>
    <w:rsid w:val="00844937"/>
    <w:rsid w:val="00845D4D"/>
    <w:rsid w:val="00845FDB"/>
    <w:rsid w:val="008469DF"/>
    <w:rsid w:val="00846ADD"/>
    <w:rsid w:val="008472D4"/>
    <w:rsid w:val="0085093F"/>
    <w:rsid w:val="00850F8C"/>
    <w:rsid w:val="00851178"/>
    <w:rsid w:val="008516BF"/>
    <w:rsid w:val="008601DD"/>
    <w:rsid w:val="00860392"/>
    <w:rsid w:val="00860E4D"/>
    <w:rsid w:val="00860F7E"/>
    <w:rsid w:val="00861674"/>
    <w:rsid w:val="00861C87"/>
    <w:rsid w:val="008629E9"/>
    <w:rsid w:val="00862A25"/>
    <w:rsid w:val="00863116"/>
    <w:rsid w:val="00864A66"/>
    <w:rsid w:val="008658F7"/>
    <w:rsid w:val="00866D12"/>
    <w:rsid w:val="00867809"/>
    <w:rsid w:val="008678B1"/>
    <w:rsid w:val="00867E0A"/>
    <w:rsid w:val="0087383C"/>
    <w:rsid w:val="00873BCB"/>
    <w:rsid w:val="00874F54"/>
    <w:rsid w:val="00874FFB"/>
    <w:rsid w:val="00875E41"/>
    <w:rsid w:val="008767AF"/>
    <w:rsid w:val="008771A1"/>
    <w:rsid w:val="00880003"/>
    <w:rsid w:val="008800BA"/>
    <w:rsid w:val="00880151"/>
    <w:rsid w:val="00880C96"/>
    <w:rsid w:val="00880DAE"/>
    <w:rsid w:val="00883508"/>
    <w:rsid w:val="00883B18"/>
    <w:rsid w:val="008854F0"/>
    <w:rsid w:val="0088556D"/>
    <w:rsid w:val="008856BE"/>
    <w:rsid w:val="00887602"/>
    <w:rsid w:val="00890793"/>
    <w:rsid w:val="00891133"/>
    <w:rsid w:val="008918A4"/>
    <w:rsid w:val="00892A1A"/>
    <w:rsid w:val="0089392E"/>
    <w:rsid w:val="0089539A"/>
    <w:rsid w:val="008976D2"/>
    <w:rsid w:val="008A06EE"/>
    <w:rsid w:val="008A0DD6"/>
    <w:rsid w:val="008A1B5E"/>
    <w:rsid w:val="008A27A0"/>
    <w:rsid w:val="008A27F0"/>
    <w:rsid w:val="008A3113"/>
    <w:rsid w:val="008A3216"/>
    <w:rsid w:val="008A48AA"/>
    <w:rsid w:val="008B1974"/>
    <w:rsid w:val="008B1D46"/>
    <w:rsid w:val="008B2BFB"/>
    <w:rsid w:val="008B2FA4"/>
    <w:rsid w:val="008B310A"/>
    <w:rsid w:val="008B3A04"/>
    <w:rsid w:val="008B4050"/>
    <w:rsid w:val="008B4366"/>
    <w:rsid w:val="008B4DDA"/>
    <w:rsid w:val="008B52BE"/>
    <w:rsid w:val="008C03CE"/>
    <w:rsid w:val="008C04E3"/>
    <w:rsid w:val="008C3849"/>
    <w:rsid w:val="008C3B31"/>
    <w:rsid w:val="008C6219"/>
    <w:rsid w:val="008C63B9"/>
    <w:rsid w:val="008C6895"/>
    <w:rsid w:val="008C70E3"/>
    <w:rsid w:val="008C7BA6"/>
    <w:rsid w:val="008D0E9C"/>
    <w:rsid w:val="008D1504"/>
    <w:rsid w:val="008D26AE"/>
    <w:rsid w:val="008D2C04"/>
    <w:rsid w:val="008D2CAB"/>
    <w:rsid w:val="008D4660"/>
    <w:rsid w:val="008D4A21"/>
    <w:rsid w:val="008D4E3E"/>
    <w:rsid w:val="008D5EAD"/>
    <w:rsid w:val="008D5F3B"/>
    <w:rsid w:val="008D6E63"/>
    <w:rsid w:val="008D75A4"/>
    <w:rsid w:val="008D7752"/>
    <w:rsid w:val="008D7940"/>
    <w:rsid w:val="008E17A5"/>
    <w:rsid w:val="008E346C"/>
    <w:rsid w:val="008E3E2F"/>
    <w:rsid w:val="008E4BF8"/>
    <w:rsid w:val="008E5942"/>
    <w:rsid w:val="008E6410"/>
    <w:rsid w:val="008F19D0"/>
    <w:rsid w:val="008F3795"/>
    <w:rsid w:val="008F423F"/>
    <w:rsid w:val="008F6A74"/>
    <w:rsid w:val="00900308"/>
    <w:rsid w:val="00900361"/>
    <w:rsid w:val="00900A6C"/>
    <w:rsid w:val="00900B50"/>
    <w:rsid w:val="00900B94"/>
    <w:rsid w:val="00901DAE"/>
    <w:rsid w:val="0090258A"/>
    <w:rsid w:val="00902915"/>
    <w:rsid w:val="00903CFE"/>
    <w:rsid w:val="00904501"/>
    <w:rsid w:val="00904877"/>
    <w:rsid w:val="009050FE"/>
    <w:rsid w:val="009052E7"/>
    <w:rsid w:val="009070A7"/>
    <w:rsid w:val="009070C2"/>
    <w:rsid w:val="00907C01"/>
    <w:rsid w:val="0091007E"/>
    <w:rsid w:val="0091060D"/>
    <w:rsid w:val="00911484"/>
    <w:rsid w:val="00913322"/>
    <w:rsid w:val="00913C04"/>
    <w:rsid w:val="00916E64"/>
    <w:rsid w:val="00921416"/>
    <w:rsid w:val="00923FBE"/>
    <w:rsid w:val="009241ED"/>
    <w:rsid w:val="00924925"/>
    <w:rsid w:val="00925FA4"/>
    <w:rsid w:val="0092627C"/>
    <w:rsid w:val="00927642"/>
    <w:rsid w:val="00930795"/>
    <w:rsid w:val="00934165"/>
    <w:rsid w:val="00934771"/>
    <w:rsid w:val="009363D8"/>
    <w:rsid w:val="00940CFE"/>
    <w:rsid w:val="00940D62"/>
    <w:rsid w:val="0094389A"/>
    <w:rsid w:val="00943D39"/>
    <w:rsid w:val="00943E16"/>
    <w:rsid w:val="00943F6D"/>
    <w:rsid w:val="009440D5"/>
    <w:rsid w:val="009445BE"/>
    <w:rsid w:val="009448DF"/>
    <w:rsid w:val="00945A1C"/>
    <w:rsid w:val="0094665A"/>
    <w:rsid w:val="00946B60"/>
    <w:rsid w:val="009501A2"/>
    <w:rsid w:val="00950FAA"/>
    <w:rsid w:val="00951804"/>
    <w:rsid w:val="009527C1"/>
    <w:rsid w:val="0095295E"/>
    <w:rsid w:val="009529FE"/>
    <w:rsid w:val="00952F1C"/>
    <w:rsid w:val="0095791C"/>
    <w:rsid w:val="009579F0"/>
    <w:rsid w:val="0096027E"/>
    <w:rsid w:val="00960FDC"/>
    <w:rsid w:val="00961D99"/>
    <w:rsid w:val="0096232A"/>
    <w:rsid w:val="009625F9"/>
    <w:rsid w:val="00966929"/>
    <w:rsid w:val="00967C5A"/>
    <w:rsid w:val="00970870"/>
    <w:rsid w:val="009724B9"/>
    <w:rsid w:val="00972B98"/>
    <w:rsid w:val="0097385E"/>
    <w:rsid w:val="0097429E"/>
    <w:rsid w:val="0097569D"/>
    <w:rsid w:val="00975FCC"/>
    <w:rsid w:val="0097741E"/>
    <w:rsid w:val="00977C52"/>
    <w:rsid w:val="00981381"/>
    <w:rsid w:val="00981B4E"/>
    <w:rsid w:val="009821A5"/>
    <w:rsid w:val="00982442"/>
    <w:rsid w:val="00987F8E"/>
    <w:rsid w:val="009923C3"/>
    <w:rsid w:val="00992423"/>
    <w:rsid w:val="00992B10"/>
    <w:rsid w:val="00996D39"/>
    <w:rsid w:val="009A0488"/>
    <w:rsid w:val="009A10F1"/>
    <w:rsid w:val="009A29E4"/>
    <w:rsid w:val="009A521E"/>
    <w:rsid w:val="009A5489"/>
    <w:rsid w:val="009A57A2"/>
    <w:rsid w:val="009A60EC"/>
    <w:rsid w:val="009A699F"/>
    <w:rsid w:val="009A6EDC"/>
    <w:rsid w:val="009A70B5"/>
    <w:rsid w:val="009A7106"/>
    <w:rsid w:val="009B103E"/>
    <w:rsid w:val="009B11D1"/>
    <w:rsid w:val="009B172E"/>
    <w:rsid w:val="009B263D"/>
    <w:rsid w:val="009B3CCA"/>
    <w:rsid w:val="009B52BE"/>
    <w:rsid w:val="009B7FAC"/>
    <w:rsid w:val="009C06C1"/>
    <w:rsid w:val="009C0D01"/>
    <w:rsid w:val="009C1675"/>
    <w:rsid w:val="009C25B2"/>
    <w:rsid w:val="009C35C1"/>
    <w:rsid w:val="009C438A"/>
    <w:rsid w:val="009C4648"/>
    <w:rsid w:val="009C4C58"/>
    <w:rsid w:val="009C4F42"/>
    <w:rsid w:val="009C52F2"/>
    <w:rsid w:val="009C5826"/>
    <w:rsid w:val="009C6766"/>
    <w:rsid w:val="009C7418"/>
    <w:rsid w:val="009D0D16"/>
    <w:rsid w:val="009D2762"/>
    <w:rsid w:val="009D2B16"/>
    <w:rsid w:val="009D5233"/>
    <w:rsid w:val="009D662F"/>
    <w:rsid w:val="009D70EB"/>
    <w:rsid w:val="009D7F5A"/>
    <w:rsid w:val="009E04AE"/>
    <w:rsid w:val="009E0828"/>
    <w:rsid w:val="009E134D"/>
    <w:rsid w:val="009E191B"/>
    <w:rsid w:val="009E1D1C"/>
    <w:rsid w:val="009E2D01"/>
    <w:rsid w:val="009E425F"/>
    <w:rsid w:val="009E522C"/>
    <w:rsid w:val="009E5B4F"/>
    <w:rsid w:val="009E68E6"/>
    <w:rsid w:val="009F17CD"/>
    <w:rsid w:val="009F2564"/>
    <w:rsid w:val="009F2D4E"/>
    <w:rsid w:val="009F3909"/>
    <w:rsid w:val="009F4B25"/>
    <w:rsid w:val="009F5979"/>
    <w:rsid w:val="009F5FA7"/>
    <w:rsid w:val="009F639F"/>
    <w:rsid w:val="009F64D7"/>
    <w:rsid w:val="009F68ED"/>
    <w:rsid w:val="009F7AF5"/>
    <w:rsid w:val="00A018F7"/>
    <w:rsid w:val="00A03613"/>
    <w:rsid w:val="00A04E99"/>
    <w:rsid w:val="00A05362"/>
    <w:rsid w:val="00A05BA1"/>
    <w:rsid w:val="00A06329"/>
    <w:rsid w:val="00A06ACA"/>
    <w:rsid w:val="00A07FC8"/>
    <w:rsid w:val="00A1279D"/>
    <w:rsid w:val="00A1345E"/>
    <w:rsid w:val="00A1394A"/>
    <w:rsid w:val="00A1396D"/>
    <w:rsid w:val="00A14D93"/>
    <w:rsid w:val="00A1676D"/>
    <w:rsid w:val="00A17ED3"/>
    <w:rsid w:val="00A20746"/>
    <w:rsid w:val="00A229C8"/>
    <w:rsid w:val="00A23A4E"/>
    <w:rsid w:val="00A23D7F"/>
    <w:rsid w:val="00A23E50"/>
    <w:rsid w:val="00A24095"/>
    <w:rsid w:val="00A24883"/>
    <w:rsid w:val="00A24A7D"/>
    <w:rsid w:val="00A24B89"/>
    <w:rsid w:val="00A24F01"/>
    <w:rsid w:val="00A2568F"/>
    <w:rsid w:val="00A26DBB"/>
    <w:rsid w:val="00A27C13"/>
    <w:rsid w:val="00A30A80"/>
    <w:rsid w:val="00A31567"/>
    <w:rsid w:val="00A316B3"/>
    <w:rsid w:val="00A318EA"/>
    <w:rsid w:val="00A32021"/>
    <w:rsid w:val="00A32502"/>
    <w:rsid w:val="00A35CE2"/>
    <w:rsid w:val="00A36DF0"/>
    <w:rsid w:val="00A4012E"/>
    <w:rsid w:val="00A4022A"/>
    <w:rsid w:val="00A41B45"/>
    <w:rsid w:val="00A42C05"/>
    <w:rsid w:val="00A43A10"/>
    <w:rsid w:val="00A43B9D"/>
    <w:rsid w:val="00A44862"/>
    <w:rsid w:val="00A4660B"/>
    <w:rsid w:val="00A472A2"/>
    <w:rsid w:val="00A473F3"/>
    <w:rsid w:val="00A47E05"/>
    <w:rsid w:val="00A5077D"/>
    <w:rsid w:val="00A51FCD"/>
    <w:rsid w:val="00A522C8"/>
    <w:rsid w:val="00A5354C"/>
    <w:rsid w:val="00A54F45"/>
    <w:rsid w:val="00A55F48"/>
    <w:rsid w:val="00A560A6"/>
    <w:rsid w:val="00A5700C"/>
    <w:rsid w:val="00A5712D"/>
    <w:rsid w:val="00A60A25"/>
    <w:rsid w:val="00A618AD"/>
    <w:rsid w:val="00A625CB"/>
    <w:rsid w:val="00A627F5"/>
    <w:rsid w:val="00A62F63"/>
    <w:rsid w:val="00A63036"/>
    <w:rsid w:val="00A63ED1"/>
    <w:rsid w:val="00A64FCF"/>
    <w:rsid w:val="00A65E16"/>
    <w:rsid w:val="00A65F29"/>
    <w:rsid w:val="00A667B6"/>
    <w:rsid w:val="00A67A66"/>
    <w:rsid w:val="00A70427"/>
    <w:rsid w:val="00A705BC"/>
    <w:rsid w:val="00A70BBA"/>
    <w:rsid w:val="00A72E17"/>
    <w:rsid w:val="00A72EAC"/>
    <w:rsid w:val="00A73167"/>
    <w:rsid w:val="00A73271"/>
    <w:rsid w:val="00A732C2"/>
    <w:rsid w:val="00A74054"/>
    <w:rsid w:val="00A74EE5"/>
    <w:rsid w:val="00A7699B"/>
    <w:rsid w:val="00A81939"/>
    <w:rsid w:val="00A83F29"/>
    <w:rsid w:val="00A84389"/>
    <w:rsid w:val="00A86AFA"/>
    <w:rsid w:val="00A90075"/>
    <w:rsid w:val="00A91BC7"/>
    <w:rsid w:val="00A92683"/>
    <w:rsid w:val="00A928D0"/>
    <w:rsid w:val="00A941B8"/>
    <w:rsid w:val="00A94326"/>
    <w:rsid w:val="00A94BAD"/>
    <w:rsid w:val="00A94CBA"/>
    <w:rsid w:val="00A94E7F"/>
    <w:rsid w:val="00A950F5"/>
    <w:rsid w:val="00A953DA"/>
    <w:rsid w:val="00A97012"/>
    <w:rsid w:val="00A979EA"/>
    <w:rsid w:val="00AA0CB7"/>
    <w:rsid w:val="00AA1507"/>
    <w:rsid w:val="00AA428A"/>
    <w:rsid w:val="00AA4676"/>
    <w:rsid w:val="00AA6A59"/>
    <w:rsid w:val="00AB002A"/>
    <w:rsid w:val="00AB028D"/>
    <w:rsid w:val="00AB0981"/>
    <w:rsid w:val="00AB0C90"/>
    <w:rsid w:val="00AB2FA8"/>
    <w:rsid w:val="00AB3C06"/>
    <w:rsid w:val="00AB3E7A"/>
    <w:rsid w:val="00AB3F0D"/>
    <w:rsid w:val="00AB4885"/>
    <w:rsid w:val="00AB4F8E"/>
    <w:rsid w:val="00AB5E79"/>
    <w:rsid w:val="00AB7064"/>
    <w:rsid w:val="00AB7208"/>
    <w:rsid w:val="00AB7791"/>
    <w:rsid w:val="00AB7B55"/>
    <w:rsid w:val="00AC0EAB"/>
    <w:rsid w:val="00AC11E4"/>
    <w:rsid w:val="00AC1990"/>
    <w:rsid w:val="00AC440A"/>
    <w:rsid w:val="00AC51D5"/>
    <w:rsid w:val="00AC6445"/>
    <w:rsid w:val="00AC7D0E"/>
    <w:rsid w:val="00AD02BA"/>
    <w:rsid w:val="00AD0602"/>
    <w:rsid w:val="00AD08EB"/>
    <w:rsid w:val="00AD24D4"/>
    <w:rsid w:val="00AD31EF"/>
    <w:rsid w:val="00AD3289"/>
    <w:rsid w:val="00AD3428"/>
    <w:rsid w:val="00AD4AE8"/>
    <w:rsid w:val="00AD7A19"/>
    <w:rsid w:val="00AE0B61"/>
    <w:rsid w:val="00AE32BB"/>
    <w:rsid w:val="00AE3785"/>
    <w:rsid w:val="00AE4048"/>
    <w:rsid w:val="00AE49F9"/>
    <w:rsid w:val="00AE59A4"/>
    <w:rsid w:val="00AE665F"/>
    <w:rsid w:val="00AE6672"/>
    <w:rsid w:val="00AE6E5E"/>
    <w:rsid w:val="00AE7127"/>
    <w:rsid w:val="00AE7C84"/>
    <w:rsid w:val="00AE7E92"/>
    <w:rsid w:val="00AF1D19"/>
    <w:rsid w:val="00AF2612"/>
    <w:rsid w:val="00AF39D4"/>
    <w:rsid w:val="00AF4D06"/>
    <w:rsid w:val="00AF5595"/>
    <w:rsid w:val="00AF6124"/>
    <w:rsid w:val="00AF73C6"/>
    <w:rsid w:val="00B00598"/>
    <w:rsid w:val="00B005C0"/>
    <w:rsid w:val="00B0090D"/>
    <w:rsid w:val="00B012BC"/>
    <w:rsid w:val="00B01E35"/>
    <w:rsid w:val="00B05351"/>
    <w:rsid w:val="00B05A49"/>
    <w:rsid w:val="00B07BF1"/>
    <w:rsid w:val="00B100E3"/>
    <w:rsid w:val="00B1062B"/>
    <w:rsid w:val="00B12F6F"/>
    <w:rsid w:val="00B16523"/>
    <w:rsid w:val="00B1679D"/>
    <w:rsid w:val="00B16932"/>
    <w:rsid w:val="00B20144"/>
    <w:rsid w:val="00B202D9"/>
    <w:rsid w:val="00B207A7"/>
    <w:rsid w:val="00B2454C"/>
    <w:rsid w:val="00B2455C"/>
    <w:rsid w:val="00B25721"/>
    <w:rsid w:val="00B26276"/>
    <w:rsid w:val="00B27733"/>
    <w:rsid w:val="00B27E65"/>
    <w:rsid w:val="00B313A3"/>
    <w:rsid w:val="00B33094"/>
    <w:rsid w:val="00B33212"/>
    <w:rsid w:val="00B34FEB"/>
    <w:rsid w:val="00B35790"/>
    <w:rsid w:val="00B358F0"/>
    <w:rsid w:val="00B3794D"/>
    <w:rsid w:val="00B41DA9"/>
    <w:rsid w:val="00B426A1"/>
    <w:rsid w:val="00B43C0E"/>
    <w:rsid w:val="00B4685F"/>
    <w:rsid w:val="00B5046A"/>
    <w:rsid w:val="00B50FEE"/>
    <w:rsid w:val="00B5298F"/>
    <w:rsid w:val="00B53BF4"/>
    <w:rsid w:val="00B54DF6"/>
    <w:rsid w:val="00B5545F"/>
    <w:rsid w:val="00B60609"/>
    <w:rsid w:val="00B61240"/>
    <w:rsid w:val="00B6144F"/>
    <w:rsid w:val="00B62D20"/>
    <w:rsid w:val="00B62E49"/>
    <w:rsid w:val="00B652BC"/>
    <w:rsid w:val="00B66079"/>
    <w:rsid w:val="00B667D3"/>
    <w:rsid w:val="00B66A4A"/>
    <w:rsid w:val="00B66FD1"/>
    <w:rsid w:val="00B67473"/>
    <w:rsid w:val="00B67A01"/>
    <w:rsid w:val="00B67B08"/>
    <w:rsid w:val="00B71049"/>
    <w:rsid w:val="00B73B05"/>
    <w:rsid w:val="00B74785"/>
    <w:rsid w:val="00B75DE4"/>
    <w:rsid w:val="00B7623B"/>
    <w:rsid w:val="00B7758A"/>
    <w:rsid w:val="00B775C1"/>
    <w:rsid w:val="00B77739"/>
    <w:rsid w:val="00B77B65"/>
    <w:rsid w:val="00B8124B"/>
    <w:rsid w:val="00B818FE"/>
    <w:rsid w:val="00B81B90"/>
    <w:rsid w:val="00B83116"/>
    <w:rsid w:val="00B83F08"/>
    <w:rsid w:val="00B8436F"/>
    <w:rsid w:val="00B845E8"/>
    <w:rsid w:val="00B850A8"/>
    <w:rsid w:val="00B851E0"/>
    <w:rsid w:val="00B8601B"/>
    <w:rsid w:val="00B8631E"/>
    <w:rsid w:val="00B863C4"/>
    <w:rsid w:val="00B874F8"/>
    <w:rsid w:val="00B9041A"/>
    <w:rsid w:val="00B91820"/>
    <w:rsid w:val="00B91F07"/>
    <w:rsid w:val="00B92981"/>
    <w:rsid w:val="00B94EB2"/>
    <w:rsid w:val="00B9503D"/>
    <w:rsid w:val="00B95A3C"/>
    <w:rsid w:val="00B96E46"/>
    <w:rsid w:val="00BA0419"/>
    <w:rsid w:val="00BA1EBE"/>
    <w:rsid w:val="00BA383B"/>
    <w:rsid w:val="00BA3B53"/>
    <w:rsid w:val="00BA4C25"/>
    <w:rsid w:val="00BA6951"/>
    <w:rsid w:val="00BA74B7"/>
    <w:rsid w:val="00BB03FD"/>
    <w:rsid w:val="00BB0BEF"/>
    <w:rsid w:val="00BB25C2"/>
    <w:rsid w:val="00BB440D"/>
    <w:rsid w:val="00BB6052"/>
    <w:rsid w:val="00BB6647"/>
    <w:rsid w:val="00BB68D2"/>
    <w:rsid w:val="00BB7A3A"/>
    <w:rsid w:val="00BC2A64"/>
    <w:rsid w:val="00BC359A"/>
    <w:rsid w:val="00BC725A"/>
    <w:rsid w:val="00BD0BDD"/>
    <w:rsid w:val="00BD2010"/>
    <w:rsid w:val="00BD23B9"/>
    <w:rsid w:val="00BD2A68"/>
    <w:rsid w:val="00BD3903"/>
    <w:rsid w:val="00BD5557"/>
    <w:rsid w:val="00BD609E"/>
    <w:rsid w:val="00BD6255"/>
    <w:rsid w:val="00BD643D"/>
    <w:rsid w:val="00BD6A80"/>
    <w:rsid w:val="00BE0ACE"/>
    <w:rsid w:val="00BE2176"/>
    <w:rsid w:val="00BE24A2"/>
    <w:rsid w:val="00BE31A5"/>
    <w:rsid w:val="00BE3963"/>
    <w:rsid w:val="00BE54A7"/>
    <w:rsid w:val="00BE5771"/>
    <w:rsid w:val="00BE5E22"/>
    <w:rsid w:val="00BE600C"/>
    <w:rsid w:val="00BE60CC"/>
    <w:rsid w:val="00BE6DA5"/>
    <w:rsid w:val="00BE72C8"/>
    <w:rsid w:val="00BF08E4"/>
    <w:rsid w:val="00BF1AA6"/>
    <w:rsid w:val="00BF21A7"/>
    <w:rsid w:val="00BF2611"/>
    <w:rsid w:val="00BF2B04"/>
    <w:rsid w:val="00BF3396"/>
    <w:rsid w:val="00BF670D"/>
    <w:rsid w:val="00BF75AB"/>
    <w:rsid w:val="00C00132"/>
    <w:rsid w:val="00C020E8"/>
    <w:rsid w:val="00C03502"/>
    <w:rsid w:val="00C037C0"/>
    <w:rsid w:val="00C03FB5"/>
    <w:rsid w:val="00C0446B"/>
    <w:rsid w:val="00C04D68"/>
    <w:rsid w:val="00C05133"/>
    <w:rsid w:val="00C051DB"/>
    <w:rsid w:val="00C05244"/>
    <w:rsid w:val="00C052D6"/>
    <w:rsid w:val="00C05C31"/>
    <w:rsid w:val="00C05C63"/>
    <w:rsid w:val="00C0686B"/>
    <w:rsid w:val="00C0714A"/>
    <w:rsid w:val="00C0751A"/>
    <w:rsid w:val="00C10ABE"/>
    <w:rsid w:val="00C1127B"/>
    <w:rsid w:val="00C13219"/>
    <w:rsid w:val="00C16C40"/>
    <w:rsid w:val="00C16EE4"/>
    <w:rsid w:val="00C17924"/>
    <w:rsid w:val="00C17EF0"/>
    <w:rsid w:val="00C21A0E"/>
    <w:rsid w:val="00C21B03"/>
    <w:rsid w:val="00C2486E"/>
    <w:rsid w:val="00C2557F"/>
    <w:rsid w:val="00C269BC"/>
    <w:rsid w:val="00C31EAE"/>
    <w:rsid w:val="00C32207"/>
    <w:rsid w:val="00C328EF"/>
    <w:rsid w:val="00C32FF9"/>
    <w:rsid w:val="00C339BB"/>
    <w:rsid w:val="00C34097"/>
    <w:rsid w:val="00C3452D"/>
    <w:rsid w:val="00C3515E"/>
    <w:rsid w:val="00C363A8"/>
    <w:rsid w:val="00C36C0F"/>
    <w:rsid w:val="00C37442"/>
    <w:rsid w:val="00C40A42"/>
    <w:rsid w:val="00C40D06"/>
    <w:rsid w:val="00C41C54"/>
    <w:rsid w:val="00C4322E"/>
    <w:rsid w:val="00C439F6"/>
    <w:rsid w:val="00C43A3C"/>
    <w:rsid w:val="00C441B4"/>
    <w:rsid w:val="00C441FE"/>
    <w:rsid w:val="00C44D32"/>
    <w:rsid w:val="00C45F29"/>
    <w:rsid w:val="00C4654E"/>
    <w:rsid w:val="00C475F8"/>
    <w:rsid w:val="00C50311"/>
    <w:rsid w:val="00C520A2"/>
    <w:rsid w:val="00C52CC0"/>
    <w:rsid w:val="00C5320F"/>
    <w:rsid w:val="00C53E0E"/>
    <w:rsid w:val="00C54755"/>
    <w:rsid w:val="00C54A58"/>
    <w:rsid w:val="00C5554B"/>
    <w:rsid w:val="00C556E9"/>
    <w:rsid w:val="00C5581A"/>
    <w:rsid w:val="00C55CA3"/>
    <w:rsid w:val="00C56178"/>
    <w:rsid w:val="00C5638C"/>
    <w:rsid w:val="00C604EE"/>
    <w:rsid w:val="00C60D59"/>
    <w:rsid w:val="00C60D76"/>
    <w:rsid w:val="00C62ADD"/>
    <w:rsid w:val="00C63773"/>
    <w:rsid w:val="00C64ED7"/>
    <w:rsid w:val="00C64FB9"/>
    <w:rsid w:val="00C7010C"/>
    <w:rsid w:val="00C705AB"/>
    <w:rsid w:val="00C71963"/>
    <w:rsid w:val="00C727B3"/>
    <w:rsid w:val="00C73F3C"/>
    <w:rsid w:val="00C75539"/>
    <w:rsid w:val="00C7671C"/>
    <w:rsid w:val="00C774F2"/>
    <w:rsid w:val="00C77AA0"/>
    <w:rsid w:val="00C77D05"/>
    <w:rsid w:val="00C803DC"/>
    <w:rsid w:val="00C8341F"/>
    <w:rsid w:val="00C848F3"/>
    <w:rsid w:val="00C850A6"/>
    <w:rsid w:val="00C900A6"/>
    <w:rsid w:val="00C90CFC"/>
    <w:rsid w:val="00C92481"/>
    <w:rsid w:val="00C92810"/>
    <w:rsid w:val="00C92D48"/>
    <w:rsid w:val="00C95266"/>
    <w:rsid w:val="00C96A2F"/>
    <w:rsid w:val="00C97F0C"/>
    <w:rsid w:val="00CA068B"/>
    <w:rsid w:val="00CA2837"/>
    <w:rsid w:val="00CA4C8A"/>
    <w:rsid w:val="00CA5568"/>
    <w:rsid w:val="00CA58E5"/>
    <w:rsid w:val="00CA5B6F"/>
    <w:rsid w:val="00CA5CD3"/>
    <w:rsid w:val="00CA7E4D"/>
    <w:rsid w:val="00CB1705"/>
    <w:rsid w:val="00CB1E30"/>
    <w:rsid w:val="00CB1FB5"/>
    <w:rsid w:val="00CB25CC"/>
    <w:rsid w:val="00CB2636"/>
    <w:rsid w:val="00CB6035"/>
    <w:rsid w:val="00CB674C"/>
    <w:rsid w:val="00CB687B"/>
    <w:rsid w:val="00CB7E18"/>
    <w:rsid w:val="00CC06DE"/>
    <w:rsid w:val="00CC1550"/>
    <w:rsid w:val="00CC1CDB"/>
    <w:rsid w:val="00CC308F"/>
    <w:rsid w:val="00CC4596"/>
    <w:rsid w:val="00CC4ACF"/>
    <w:rsid w:val="00CC4B90"/>
    <w:rsid w:val="00CC51F2"/>
    <w:rsid w:val="00CE0B64"/>
    <w:rsid w:val="00CE13B8"/>
    <w:rsid w:val="00CE2FD5"/>
    <w:rsid w:val="00CE4782"/>
    <w:rsid w:val="00CE6106"/>
    <w:rsid w:val="00CF074F"/>
    <w:rsid w:val="00CF097F"/>
    <w:rsid w:val="00CF0B9C"/>
    <w:rsid w:val="00CF15C8"/>
    <w:rsid w:val="00CF176B"/>
    <w:rsid w:val="00CF2D5D"/>
    <w:rsid w:val="00CF2EAF"/>
    <w:rsid w:val="00CF52CB"/>
    <w:rsid w:val="00CF7A62"/>
    <w:rsid w:val="00D00DE1"/>
    <w:rsid w:val="00D01B2F"/>
    <w:rsid w:val="00D03274"/>
    <w:rsid w:val="00D04508"/>
    <w:rsid w:val="00D04572"/>
    <w:rsid w:val="00D05816"/>
    <w:rsid w:val="00D05C24"/>
    <w:rsid w:val="00D05F75"/>
    <w:rsid w:val="00D06260"/>
    <w:rsid w:val="00D06FDD"/>
    <w:rsid w:val="00D06FFA"/>
    <w:rsid w:val="00D07966"/>
    <w:rsid w:val="00D07F4A"/>
    <w:rsid w:val="00D11938"/>
    <w:rsid w:val="00D144AE"/>
    <w:rsid w:val="00D1470D"/>
    <w:rsid w:val="00D14B0A"/>
    <w:rsid w:val="00D15BAD"/>
    <w:rsid w:val="00D17E82"/>
    <w:rsid w:val="00D200E1"/>
    <w:rsid w:val="00D20109"/>
    <w:rsid w:val="00D228F1"/>
    <w:rsid w:val="00D229A5"/>
    <w:rsid w:val="00D2301A"/>
    <w:rsid w:val="00D234F1"/>
    <w:rsid w:val="00D23706"/>
    <w:rsid w:val="00D23DA4"/>
    <w:rsid w:val="00D2485F"/>
    <w:rsid w:val="00D2511A"/>
    <w:rsid w:val="00D25338"/>
    <w:rsid w:val="00D2668F"/>
    <w:rsid w:val="00D26DB3"/>
    <w:rsid w:val="00D2729A"/>
    <w:rsid w:val="00D328A4"/>
    <w:rsid w:val="00D32A5E"/>
    <w:rsid w:val="00D32FEE"/>
    <w:rsid w:val="00D33849"/>
    <w:rsid w:val="00D33B7C"/>
    <w:rsid w:val="00D343B8"/>
    <w:rsid w:val="00D356BC"/>
    <w:rsid w:val="00D37E85"/>
    <w:rsid w:val="00D4082C"/>
    <w:rsid w:val="00D4091F"/>
    <w:rsid w:val="00D42176"/>
    <w:rsid w:val="00D4248A"/>
    <w:rsid w:val="00D424DB"/>
    <w:rsid w:val="00D42712"/>
    <w:rsid w:val="00D43049"/>
    <w:rsid w:val="00D4363D"/>
    <w:rsid w:val="00D43836"/>
    <w:rsid w:val="00D43A19"/>
    <w:rsid w:val="00D44DB9"/>
    <w:rsid w:val="00D45942"/>
    <w:rsid w:val="00D45E10"/>
    <w:rsid w:val="00D45E63"/>
    <w:rsid w:val="00D50FDD"/>
    <w:rsid w:val="00D5103A"/>
    <w:rsid w:val="00D521BA"/>
    <w:rsid w:val="00D5344D"/>
    <w:rsid w:val="00D5634F"/>
    <w:rsid w:val="00D56E50"/>
    <w:rsid w:val="00D57C69"/>
    <w:rsid w:val="00D60B3A"/>
    <w:rsid w:val="00D60BE5"/>
    <w:rsid w:val="00D6118D"/>
    <w:rsid w:val="00D61F59"/>
    <w:rsid w:val="00D632F6"/>
    <w:rsid w:val="00D633ED"/>
    <w:rsid w:val="00D63E4A"/>
    <w:rsid w:val="00D670E5"/>
    <w:rsid w:val="00D67791"/>
    <w:rsid w:val="00D67E0A"/>
    <w:rsid w:val="00D71E29"/>
    <w:rsid w:val="00D72194"/>
    <w:rsid w:val="00D72EFF"/>
    <w:rsid w:val="00D75CE8"/>
    <w:rsid w:val="00D765E6"/>
    <w:rsid w:val="00D80805"/>
    <w:rsid w:val="00D8087A"/>
    <w:rsid w:val="00D81994"/>
    <w:rsid w:val="00D819E5"/>
    <w:rsid w:val="00D82AE3"/>
    <w:rsid w:val="00D83C1D"/>
    <w:rsid w:val="00D83C7A"/>
    <w:rsid w:val="00D85201"/>
    <w:rsid w:val="00D85782"/>
    <w:rsid w:val="00D870AE"/>
    <w:rsid w:val="00D876B2"/>
    <w:rsid w:val="00D90BAF"/>
    <w:rsid w:val="00D92CA3"/>
    <w:rsid w:val="00D93632"/>
    <w:rsid w:val="00D93BF2"/>
    <w:rsid w:val="00D93DF3"/>
    <w:rsid w:val="00D94AA3"/>
    <w:rsid w:val="00D9592D"/>
    <w:rsid w:val="00D96813"/>
    <w:rsid w:val="00D97173"/>
    <w:rsid w:val="00D97680"/>
    <w:rsid w:val="00DA0642"/>
    <w:rsid w:val="00DA110B"/>
    <w:rsid w:val="00DA1991"/>
    <w:rsid w:val="00DA60C4"/>
    <w:rsid w:val="00DA79AD"/>
    <w:rsid w:val="00DB01C0"/>
    <w:rsid w:val="00DB099F"/>
    <w:rsid w:val="00DB0BE4"/>
    <w:rsid w:val="00DB391C"/>
    <w:rsid w:val="00DB42BB"/>
    <w:rsid w:val="00DB42D9"/>
    <w:rsid w:val="00DB4F75"/>
    <w:rsid w:val="00DB5DE2"/>
    <w:rsid w:val="00DB72FA"/>
    <w:rsid w:val="00DB752D"/>
    <w:rsid w:val="00DC1731"/>
    <w:rsid w:val="00DC5646"/>
    <w:rsid w:val="00DC5ECE"/>
    <w:rsid w:val="00DC5F96"/>
    <w:rsid w:val="00DD09E3"/>
    <w:rsid w:val="00DD0FDA"/>
    <w:rsid w:val="00DD272C"/>
    <w:rsid w:val="00DD2DE9"/>
    <w:rsid w:val="00DD3BBF"/>
    <w:rsid w:val="00DD4627"/>
    <w:rsid w:val="00DD484B"/>
    <w:rsid w:val="00DD513A"/>
    <w:rsid w:val="00DD580E"/>
    <w:rsid w:val="00DD6E82"/>
    <w:rsid w:val="00DD79E4"/>
    <w:rsid w:val="00DD7E78"/>
    <w:rsid w:val="00DE0185"/>
    <w:rsid w:val="00DE0725"/>
    <w:rsid w:val="00DE20EF"/>
    <w:rsid w:val="00DE2845"/>
    <w:rsid w:val="00DE3AD4"/>
    <w:rsid w:val="00DE3C0F"/>
    <w:rsid w:val="00DE6F40"/>
    <w:rsid w:val="00DE7A2B"/>
    <w:rsid w:val="00DF0B6D"/>
    <w:rsid w:val="00DF1999"/>
    <w:rsid w:val="00DF1AAC"/>
    <w:rsid w:val="00DF2712"/>
    <w:rsid w:val="00DF459E"/>
    <w:rsid w:val="00DF4DB4"/>
    <w:rsid w:val="00DF52BF"/>
    <w:rsid w:val="00DF5F86"/>
    <w:rsid w:val="00DF6178"/>
    <w:rsid w:val="00DF689A"/>
    <w:rsid w:val="00DF6B2C"/>
    <w:rsid w:val="00DF6B57"/>
    <w:rsid w:val="00DF7D10"/>
    <w:rsid w:val="00E0164D"/>
    <w:rsid w:val="00E01A49"/>
    <w:rsid w:val="00E02514"/>
    <w:rsid w:val="00E028E5"/>
    <w:rsid w:val="00E028F5"/>
    <w:rsid w:val="00E02E6A"/>
    <w:rsid w:val="00E03C9A"/>
    <w:rsid w:val="00E03D76"/>
    <w:rsid w:val="00E0727A"/>
    <w:rsid w:val="00E07B88"/>
    <w:rsid w:val="00E114D5"/>
    <w:rsid w:val="00E1179F"/>
    <w:rsid w:val="00E11AF1"/>
    <w:rsid w:val="00E11B6B"/>
    <w:rsid w:val="00E13570"/>
    <w:rsid w:val="00E13A52"/>
    <w:rsid w:val="00E14D9F"/>
    <w:rsid w:val="00E14F44"/>
    <w:rsid w:val="00E1551D"/>
    <w:rsid w:val="00E178A8"/>
    <w:rsid w:val="00E20031"/>
    <w:rsid w:val="00E21628"/>
    <w:rsid w:val="00E21F6F"/>
    <w:rsid w:val="00E2210C"/>
    <w:rsid w:val="00E23F4B"/>
    <w:rsid w:val="00E257A0"/>
    <w:rsid w:val="00E2680D"/>
    <w:rsid w:val="00E26983"/>
    <w:rsid w:val="00E26DA4"/>
    <w:rsid w:val="00E31F67"/>
    <w:rsid w:val="00E321B2"/>
    <w:rsid w:val="00E32220"/>
    <w:rsid w:val="00E3315C"/>
    <w:rsid w:val="00E37F70"/>
    <w:rsid w:val="00E40AEF"/>
    <w:rsid w:val="00E44083"/>
    <w:rsid w:val="00E44C12"/>
    <w:rsid w:val="00E45076"/>
    <w:rsid w:val="00E47121"/>
    <w:rsid w:val="00E47B6F"/>
    <w:rsid w:val="00E50AEF"/>
    <w:rsid w:val="00E513F8"/>
    <w:rsid w:val="00E51507"/>
    <w:rsid w:val="00E5273E"/>
    <w:rsid w:val="00E52B74"/>
    <w:rsid w:val="00E5351D"/>
    <w:rsid w:val="00E53B18"/>
    <w:rsid w:val="00E53D09"/>
    <w:rsid w:val="00E5594F"/>
    <w:rsid w:val="00E616CB"/>
    <w:rsid w:val="00E62F76"/>
    <w:rsid w:val="00E63081"/>
    <w:rsid w:val="00E65981"/>
    <w:rsid w:val="00E6635E"/>
    <w:rsid w:val="00E67D63"/>
    <w:rsid w:val="00E703AD"/>
    <w:rsid w:val="00E7074B"/>
    <w:rsid w:val="00E70D2C"/>
    <w:rsid w:val="00E735A0"/>
    <w:rsid w:val="00E75CB6"/>
    <w:rsid w:val="00E7600A"/>
    <w:rsid w:val="00E76536"/>
    <w:rsid w:val="00E7716E"/>
    <w:rsid w:val="00E815DB"/>
    <w:rsid w:val="00E81FF6"/>
    <w:rsid w:val="00E835DB"/>
    <w:rsid w:val="00E84226"/>
    <w:rsid w:val="00E85E1C"/>
    <w:rsid w:val="00E861E0"/>
    <w:rsid w:val="00E86DF2"/>
    <w:rsid w:val="00E87119"/>
    <w:rsid w:val="00E87D4D"/>
    <w:rsid w:val="00E90664"/>
    <w:rsid w:val="00E9206F"/>
    <w:rsid w:val="00E938F3"/>
    <w:rsid w:val="00E942AD"/>
    <w:rsid w:val="00E9570E"/>
    <w:rsid w:val="00E96623"/>
    <w:rsid w:val="00E96D96"/>
    <w:rsid w:val="00E978B0"/>
    <w:rsid w:val="00EA030B"/>
    <w:rsid w:val="00EA04CD"/>
    <w:rsid w:val="00EA074B"/>
    <w:rsid w:val="00EA201D"/>
    <w:rsid w:val="00EA2262"/>
    <w:rsid w:val="00EA357D"/>
    <w:rsid w:val="00EA44B9"/>
    <w:rsid w:val="00EA47B7"/>
    <w:rsid w:val="00EA4F65"/>
    <w:rsid w:val="00EA5140"/>
    <w:rsid w:val="00EA64C1"/>
    <w:rsid w:val="00EA72F0"/>
    <w:rsid w:val="00EA7C40"/>
    <w:rsid w:val="00EB068F"/>
    <w:rsid w:val="00EB192B"/>
    <w:rsid w:val="00EB2A6D"/>
    <w:rsid w:val="00EB36E0"/>
    <w:rsid w:val="00EB3AEF"/>
    <w:rsid w:val="00EB3DAB"/>
    <w:rsid w:val="00EB561A"/>
    <w:rsid w:val="00EB59C1"/>
    <w:rsid w:val="00EB5D1E"/>
    <w:rsid w:val="00EB5FDF"/>
    <w:rsid w:val="00EB6352"/>
    <w:rsid w:val="00EB6846"/>
    <w:rsid w:val="00EC0235"/>
    <w:rsid w:val="00EC06B9"/>
    <w:rsid w:val="00EC1BE0"/>
    <w:rsid w:val="00EC2AF5"/>
    <w:rsid w:val="00EC2F30"/>
    <w:rsid w:val="00EC376D"/>
    <w:rsid w:val="00EC4ACF"/>
    <w:rsid w:val="00EC5FDA"/>
    <w:rsid w:val="00EC6CE4"/>
    <w:rsid w:val="00EC719E"/>
    <w:rsid w:val="00ED0455"/>
    <w:rsid w:val="00ED103C"/>
    <w:rsid w:val="00ED1348"/>
    <w:rsid w:val="00ED1777"/>
    <w:rsid w:val="00ED22BE"/>
    <w:rsid w:val="00ED24F9"/>
    <w:rsid w:val="00ED36B7"/>
    <w:rsid w:val="00ED3FF1"/>
    <w:rsid w:val="00ED4A44"/>
    <w:rsid w:val="00ED4EF1"/>
    <w:rsid w:val="00ED4F31"/>
    <w:rsid w:val="00ED5C94"/>
    <w:rsid w:val="00ED75DF"/>
    <w:rsid w:val="00ED7783"/>
    <w:rsid w:val="00EE15BC"/>
    <w:rsid w:val="00EE19BD"/>
    <w:rsid w:val="00EE1EA3"/>
    <w:rsid w:val="00EE2833"/>
    <w:rsid w:val="00EE28E5"/>
    <w:rsid w:val="00EE46AE"/>
    <w:rsid w:val="00EE48AD"/>
    <w:rsid w:val="00EE6464"/>
    <w:rsid w:val="00EE6B44"/>
    <w:rsid w:val="00EE6C29"/>
    <w:rsid w:val="00EE6F76"/>
    <w:rsid w:val="00EE717F"/>
    <w:rsid w:val="00EE760E"/>
    <w:rsid w:val="00EF0839"/>
    <w:rsid w:val="00EF0CB4"/>
    <w:rsid w:val="00EF0DA6"/>
    <w:rsid w:val="00EF0E26"/>
    <w:rsid w:val="00EF0EDC"/>
    <w:rsid w:val="00EF1CFC"/>
    <w:rsid w:val="00EF1EFB"/>
    <w:rsid w:val="00EF22CC"/>
    <w:rsid w:val="00EF2E9A"/>
    <w:rsid w:val="00EF7E0D"/>
    <w:rsid w:val="00F02028"/>
    <w:rsid w:val="00F03E1C"/>
    <w:rsid w:val="00F06313"/>
    <w:rsid w:val="00F06D3F"/>
    <w:rsid w:val="00F07022"/>
    <w:rsid w:val="00F07BCA"/>
    <w:rsid w:val="00F118A5"/>
    <w:rsid w:val="00F13A93"/>
    <w:rsid w:val="00F13C6D"/>
    <w:rsid w:val="00F14210"/>
    <w:rsid w:val="00F1463D"/>
    <w:rsid w:val="00F169E4"/>
    <w:rsid w:val="00F16AAF"/>
    <w:rsid w:val="00F20916"/>
    <w:rsid w:val="00F2172C"/>
    <w:rsid w:val="00F21951"/>
    <w:rsid w:val="00F21AA6"/>
    <w:rsid w:val="00F25A45"/>
    <w:rsid w:val="00F26943"/>
    <w:rsid w:val="00F3056E"/>
    <w:rsid w:val="00F30B35"/>
    <w:rsid w:val="00F32D56"/>
    <w:rsid w:val="00F33DDD"/>
    <w:rsid w:val="00F36C39"/>
    <w:rsid w:val="00F375A3"/>
    <w:rsid w:val="00F37B98"/>
    <w:rsid w:val="00F37E6F"/>
    <w:rsid w:val="00F408B7"/>
    <w:rsid w:val="00F414EA"/>
    <w:rsid w:val="00F42EA8"/>
    <w:rsid w:val="00F44F33"/>
    <w:rsid w:val="00F45603"/>
    <w:rsid w:val="00F45A61"/>
    <w:rsid w:val="00F46CDC"/>
    <w:rsid w:val="00F477A1"/>
    <w:rsid w:val="00F520B7"/>
    <w:rsid w:val="00F5229C"/>
    <w:rsid w:val="00F52780"/>
    <w:rsid w:val="00F529B7"/>
    <w:rsid w:val="00F535CC"/>
    <w:rsid w:val="00F538D3"/>
    <w:rsid w:val="00F54198"/>
    <w:rsid w:val="00F55B39"/>
    <w:rsid w:val="00F568A4"/>
    <w:rsid w:val="00F569F5"/>
    <w:rsid w:val="00F56CC9"/>
    <w:rsid w:val="00F601A8"/>
    <w:rsid w:val="00F6142C"/>
    <w:rsid w:val="00F615F3"/>
    <w:rsid w:val="00F61CDB"/>
    <w:rsid w:val="00F61E98"/>
    <w:rsid w:val="00F62518"/>
    <w:rsid w:val="00F65613"/>
    <w:rsid w:val="00F66FC8"/>
    <w:rsid w:val="00F67519"/>
    <w:rsid w:val="00F72A9F"/>
    <w:rsid w:val="00F72E25"/>
    <w:rsid w:val="00F73EED"/>
    <w:rsid w:val="00F8097F"/>
    <w:rsid w:val="00F80CCD"/>
    <w:rsid w:val="00F81E7E"/>
    <w:rsid w:val="00F82875"/>
    <w:rsid w:val="00F853CE"/>
    <w:rsid w:val="00F858D9"/>
    <w:rsid w:val="00F86016"/>
    <w:rsid w:val="00F86963"/>
    <w:rsid w:val="00F87486"/>
    <w:rsid w:val="00F87CE0"/>
    <w:rsid w:val="00F90D75"/>
    <w:rsid w:val="00F92510"/>
    <w:rsid w:val="00F95923"/>
    <w:rsid w:val="00F965EC"/>
    <w:rsid w:val="00F96F13"/>
    <w:rsid w:val="00FA0E55"/>
    <w:rsid w:val="00FA0E72"/>
    <w:rsid w:val="00FA1046"/>
    <w:rsid w:val="00FA1379"/>
    <w:rsid w:val="00FA189E"/>
    <w:rsid w:val="00FA2C61"/>
    <w:rsid w:val="00FA58E4"/>
    <w:rsid w:val="00FA66A2"/>
    <w:rsid w:val="00FB06BB"/>
    <w:rsid w:val="00FB3EE9"/>
    <w:rsid w:val="00FB4ADA"/>
    <w:rsid w:val="00FB4C49"/>
    <w:rsid w:val="00FB683F"/>
    <w:rsid w:val="00FC0DC4"/>
    <w:rsid w:val="00FC111A"/>
    <w:rsid w:val="00FC260F"/>
    <w:rsid w:val="00FC3AB0"/>
    <w:rsid w:val="00FC553A"/>
    <w:rsid w:val="00FC6C6E"/>
    <w:rsid w:val="00FC6F66"/>
    <w:rsid w:val="00FC7783"/>
    <w:rsid w:val="00FD028A"/>
    <w:rsid w:val="00FD02AF"/>
    <w:rsid w:val="00FD0DEE"/>
    <w:rsid w:val="00FD1678"/>
    <w:rsid w:val="00FD16F7"/>
    <w:rsid w:val="00FD270B"/>
    <w:rsid w:val="00FD2C24"/>
    <w:rsid w:val="00FD2ECE"/>
    <w:rsid w:val="00FD3A50"/>
    <w:rsid w:val="00FD4B64"/>
    <w:rsid w:val="00FD5E5C"/>
    <w:rsid w:val="00FD5E7C"/>
    <w:rsid w:val="00FD6490"/>
    <w:rsid w:val="00FD788F"/>
    <w:rsid w:val="00FE00CB"/>
    <w:rsid w:val="00FE144A"/>
    <w:rsid w:val="00FE2199"/>
    <w:rsid w:val="00FE2344"/>
    <w:rsid w:val="00FE24F4"/>
    <w:rsid w:val="00FE2845"/>
    <w:rsid w:val="00FE3FE4"/>
    <w:rsid w:val="00FE4629"/>
    <w:rsid w:val="00FE7835"/>
    <w:rsid w:val="00FF0C13"/>
    <w:rsid w:val="00FF0D67"/>
    <w:rsid w:val="00FF134F"/>
    <w:rsid w:val="00FF5CAC"/>
    <w:rsid w:val="00FF6F4D"/>
    <w:rsid w:val="00FF70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iPriority="9"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footer" w:uiPriority="99"/>
    <w:lsdException w:name="caption" w:qFormat="1"/>
    <w:lsdException w:name="endnote reference" w:uiPriority="99"/>
    <w:lsdException w:name="endnote text" w:uiPriority="99"/>
    <w:lsdException w:name="Title" w:qFormat="1"/>
    <w:lsdException w:name="Subtitle" w:qFormat="1"/>
    <w:lsdException w:name="Body Text 2" w:uiPriority="99"/>
    <w:lsdException w:name="Hyperlink" w:uiPriority="99"/>
    <w:lsdException w:name="Strong" w:qFormat="1"/>
    <w:lsdException w:name="Emphasis" w:qFormat="1"/>
    <w:lsdException w:name="HTML Cite"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A201D"/>
    <w:rPr>
      <w:sz w:val="24"/>
      <w:szCs w:val="24"/>
    </w:rPr>
  </w:style>
  <w:style w:type="paragraph" w:styleId="1">
    <w:name w:val="heading 1"/>
    <w:basedOn w:val="a"/>
    <w:next w:val="a"/>
    <w:link w:val="10"/>
    <w:qFormat/>
    <w:rsid w:val="001668D9"/>
    <w:pPr>
      <w:keepNext/>
      <w:outlineLvl w:val="0"/>
    </w:pPr>
    <w:rPr>
      <w:rFonts w:ascii="Calibri" w:hAnsi="Calibri"/>
      <w:sz w:val="28"/>
      <w:szCs w:val="28"/>
    </w:rPr>
  </w:style>
  <w:style w:type="paragraph" w:styleId="2">
    <w:name w:val="heading 2"/>
    <w:basedOn w:val="a"/>
    <w:next w:val="a"/>
    <w:link w:val="20"/>
    <w:uiPriority w:val="9"/>
    <w:qFormat/>
    <w:rsid w:val="00E96623"/>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5E14DE"/>
    <w:pPr>
      <w:keepNext/>
      <w:spacing w:before="240" w:after="60" w:line="360" w:lineRule="auto"/>
      <w:ind w:firstLine="709"/>
      <w:jc w:val="both"/>
      <w:outlineLvl w:val="2"/>
    </w:pPr>
    <w:rPr>
      <w:rFonts w:ascii="Cambria" w:hAnsi="Cambria"/>
      <w:b/>
      <w:bCs/>
      <w:sz w:val="26"/>
      <w:szCs w:val="26"/>
      <w:lang w:val="uk-UA" w:eastAsia="en-US"/>
    </w:rPr>
  </w:style>
  <w:style w:type="paragraph" w:styleId="4">
    <w:name w:val="heading 4"/>
    <w:basedOn w:val="a"/>
    <w:next w:val="a"/>
    <w:link w:val="40"/>
    <w:qFormat/>
    <w:rsid w:val="00A97012"/>
    <w:pPr>
      <w:keepNext/>
      <w:spacing w:before="240" w:after="60"/>
      <w:jc w:val="both"/>
      <w:outlineLvl w:val="3"/>
    </w:pPr>
    <w:rPr>
      <w:b/>
      <w:bCs/>
      <w:sz w:val="28"/>
      <w:szCs w:val="28"/>
    </w:rPr>
  </w:style>
  <w:style w:type="paragraph" w:styleId="5">
    <w:name w:val="heading 5"/>
    <w:basedOn w:val="a"/>
    <w:next w:val="a"/>
    <w:link w:val="50"/>
    <w:qFormat/>
    <w:rsid w:val="00A43B9D"/>
    <w:pPr>
      <w:spacing w:before="240" w:after="60"/>
      <w:outlineLvl w:val="4"/>
    </w:pPr>
    <w:rPr>
      <w:rFonts w:ascii="Calibri" w:hAnsi="Calibri"/>
      <w:b/>
      <w:bCs/>
      <w:i/>
      <w:iCs/>
      <w:sz w:val="26"/>
      <w:szCs w:val="26"/>
    </w:rPr>
  </w:style>
  <w:style w:type="paragraph" w:styleId="6">
    <w:name w:val="heading 6"/>
    <w:basedOn w:val="a"/>
    <w:next w:val="a"/>
    <w:link w:val="60"/>
    <w:qFormat/>
    <w:rsid w:val="00A560A6"/>
    <w:pPr>
      <w:spacing w:before="240" w:after="60"/>
      <w:outlineLvl w:val="5"/>
    </w:pPr>
    <w:rPr>
      <w:rFonts w:ascii="Calibri" w:hAnsi="Calibri"/>
      <w:b/>
      <w:bCs/>
      <w:sz w:val="22"/>
      <w:szCs w:val="22"/>
    </w:rPr>
  </w:style>
  <w:style w:type="paragraph" w:styleId="9">
    <w:name w:val="heading 9"/>
    <w:basedOn w:val="a"/>
    <w:next w:val="a"/>
    <w:link w:val="90"/>
    <w:qFormat/>
    <w:rsid w:val="001A085B"/>
    <w:pPr>
      <w:spacing w:before="240" w:after="60"/>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 Знак Знак"/>
    <w:basedOn w:val="a"/>
    <w:link w:val="a4"/>
    <w:rsid w:val="00D15BAD"/>
    <w:pPr>
      <w:jc w:val="center"/>
    </w:pPr>
    <w:rPr>
      <w:b/>
      <w:sz w:val="28"/>
      <w:szCs w:val="20"/>
    </w:rPr>
  </w:style>
  <w:style w:type="character" w:customStyle="1" w:styleId="a4">
    <w:name w:val="Основной текст Знак"/>
    <w:aliases w:val=" Знак Знак Знак"/>
    <w:link w:val="a3"/>
    <w:rsid w:val="00D15BAD"/>
    <w:rPr>
      <w:b/>
      <w:sz w:val="28"/>
      <w:lang w:val="ru-RU" w:eastAsia="ru-RU" w:bidi="ar-SA"/>
    </w:rPr>
  </w:style>
  <w:style w:type="paragraph" w:styleId="a5">
    <w:name w:val="Body Text Indent"/>
    <w:basedOn w:val="a"/>
    <w:link w:val="a6"/>
    <w:rsid w:val="00D15BAD"/>
    <w:pPr>
      <w:spacing w:after="120"/>
      <w:ind w:left="283"/>
    </w:pPr>
  </w:style>
  <w:style w:type="character" w:customStyle="1" w:styleId="a6">
    <w:name w:val="Основной текст с отступом Знак"/>
    <w:link w:val="a5"/>
    <w:rsid w:val="00D15BAD"/>
    <w:rPr>
      <w:sz w:val="24"/>
      <w:szCs w:val="24"/>
      <w:lang w:val="ru-RU" w:eastAsia="ru-RU" w:bidi="ar-SA"/>
    </w:rPr>
  </w:style>
  <w:style w:type="paragraph" w:styleId="21">
    <w:name w:val="List 2"/>
    <w:basedOn w:val="a"/>
    <w:rsid w:val="00D15BAD"/>
    <w:pPr>
      <w:ind w:left="566" w:hanging="283"/>
    </w:pPr>
    <w:rPr>
      <w:rFonts w:cs="Arial"/>
    </w:rPr>
  </w:style>
  <w:style w:type="paragraph" w:styleId="31">
    <w:name w:val="Body Text Indent 3"/>
    <w:basedOn w:val="a"/>
    <w:link w:val="32"/>
    <w:rsid w:val="00D15BAD"/>
    <w:pPr>
      <w:spacing w:after="120"/>
      <w:ind w:left="283"/>
    </w:pPr>
    <w:rPr>
      <w:sz w:val="16"/>
      <w:szCs w:val="16"/>
    </w:rPr>
  </w:style>
  <w:style w:type="character" w:customStyle="1" w:styleId="32">
    <w:name w:val="Основной текст с отступом 3 Знак"/>
    <w:link w:val="31"/>
    <w:rsid w:val="00D15BAD"/>
    <w:rPr>
      <w:sz w:val="16"/>
      <w:szCs w:val="16"/>
      <w:lang w:val="ru-RU" w:eastAsia="ru-RU" w:bidi="ar-SA"/>
    </w:rPr>
  </w:style>
  <w:style w:type="character" w:customStyle="1" w:styleId="FontStyle19">
    <w:name w:val="Font Style19"/>
    <w:rsid w:val="00D15BAD"/>
    <w:rPr>
      <w:rFonts w:ascii="Times New Roman" w:hAnsi="Times New Roman" w:cs="Times New Roman"/>
      <w:b/>
      <w:bCs/>
      <w:sz w:val="16"/>
      <w:szCs w:val="16"/>
    </w:rPr>
  </w:style>
  <w:style w:type="paragraph" w:styleId="a7">
    <w:name w:val="Normal (Web)"/>
    <w:basedOn w:val="a"/>
    <w:rsid w:val="00D15BAD"/>
    <w:pPr>
      <w:spacing w:before="100" w:beforeAutospacing="1" w:after="100" w:afterAutospacing="1"/>
    </w:pPr>
  </w:style>
  <w:style w:type="character" w:styleId="a8">
    <w:name w:val="Strong"/>
    <w:qFormat/>
    <w:rsid w:val="00D15BAD"/>
    <w:rPr>
      <w:b/>
      <w:bCs/>
    </w:rPr>
  </w:style>
  <w:style w:type="table" w:styleId="a9">
    <w:name w:val="Table Grid"/>
    <w:basedOn w:val="a1"/>
    <w:uiPriority w:val="59"/>
    <w:rsid w:val="00D15B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a0"/>
    <w:rsid w:val="00D15BAD"/>
  </w:style>
  <w:style w:type="character" w:customStyle="1" w:styleId="mediumtext">
    <w:name w:val="medium_text"/>
    <w:basedOn w:val="a0"/>
    <w:rsid w:val="00D15BAD"/>
  </w:style>
  <w:style w:type="paragraph" w:styleId="aa">
    <w:name w:val="header"/>
    <w:basedOn w:val="a"/>
    <w:link w:val="ab"/>
    <w:uiPriority w:val="99"/>
    <w:rsid w:val="00982442"/>
    <w:pPr>
      <w:tabs>
        <w:tab w:val="center" w:pos="4677"/>
        <w:tab w:val="right" w:pos="9355"/>
      </w:tabs>
    </w:pPr>
  </w:style>
  <w:style w:type="paragraph" w:styleId="ac">
    <w:name w:val="footer"/>
    <w:basedOn w:val="a"/>
    <w:link w:val="ad"/>
    <w:uiPriority w:val="99"/>
    <w:rsid w:val="00982442"/>
    <w:pPr>
      <w:tabs>
        <w:tab w:val="center" w:pos="4677"/>
        <w:tab w:val="right" w:pos="9355"/>
      </w:tabs>
    </w:pPr>
  </w:style>
  <w:style w:type="character" w:styleId="ae">
    <w:name w:val="page number"/>
    <w:basedOn w:val="a0"/>
    <w:rsid w:val="00982442"/>
  </w:style>
  <w:style w:type="paragraph" w:styleId="af">
    <w:name w:val="List Paragraph"/>
    <w:basedOn w:val="a"/>
    <w:uiPriority w:val="34"/>
    <w:qFormat/>
    <w:rsid w:val="003C37EA"/>
    <w:pPr>
      <w:spacing w:after="200" w:line="276" w:lineRule="auto"/>
      <w:ind w:left="720"/>
      <w:contextualSpacing/>
    </w:pPr>
    <w:rPr>
      <w:rFonts w:ascii="Calibri" w:eastAsia="Calibri" w:hAnsi="Calibri"/>
      <w:sz w:val="22"/>
      <w:szCs w:val="22"/>
      <w:lang w:eastAsia="en-US"/>
    </w:rPr>
  </w:style>
  <w:style w:type="paragraph" w:customStyle="1" w:styleId="Style5">
    <w:name w:val="Style5"/>
    <w:basedOn w:val="a"/>
    <w:rsid w:val="003C37EA"/>
    <w:pPr>
      <w:widowControl w:val="0"/>
      <w:autoSpaceDE w:val="0"/>
      <w:autoSpaceDN w:val="0"/>
      <w:adjustRightInd w:val="0"/>
      <w:spacing w:line="249" w:lineRule="exact"/>
      <w:ind w:firstLine="406"/>
      <w:jc w:val="both"/>
    </w:pPr>
  </w:style>
  <w:style w:type="paragraph" w:styleId="af0">
    <w:name w:val="Plain Text"/>
    <w:basedOn w:val="a"/>
    <w:link w:val="af1"/>
    <w:rsid w:val="003C37EA"/>
    <w:rPr>
      <w:rFonts w:ascii="Courier New" w:hAnsi="Courier New"/>
      <w:sz w:val="20"/>
      <w:szCs w:val="20"/>
    </w:rPr>
  </w:style>
  <w:style w:type="character" w:customStyle="1" w:styleId="af1">
    <w:name w:val="Текст Знак"/>
    <w:link w:val="af0"/>
    <w:rsid w:val="003C37EA"/>
    <w:rPr>
      <w:rFonts w:ascii="Courier New" w:hAnsi="Courier New" w:cs="Courier New"/>
    </w:rPr>
  </w:style>
  <w:style w:type="paragraph" w:customStyle="1" w:styleId="Default">
    <w:name w:val="Default"/>
    <w:rsid w:val="00300858"/>
    <w:pPr>
      <w:autoSpaceDE w:val="0"/>
      <w:autoSpaceDN w:val="0"/>
      <w:adjustRightInd w:val="0"/>
    </w:pPr>
    <w:rPr>
      <w:rFonts w:ascii="MagistralC" w:eastAsia="Calibri" w:hAnsi="MagistralC" w:cs="MagistralC"/>
      <w:color w:val="000000"/>
      <w:sz w:val="24"/>
      <w:szCs w:val="24"/>
      <w:lang w:eastAsia="en-US"/>
    </w:rPr>
  </w:style>
  <w:style w:type="character" w:customStyle="1" w:styleId="A00">
    <w:name w:val="A0"/>
    <w:rsid w:val="00300858"/>
    <w:rPr>
      <w:rFonts w:cs="MagistralC"/>
      <w:color w:val="000000"/>
    </w:rPr>
  </w:style>
  <w:style w:type="paragraph" w:customStyle="1" w:styleId="Pa8">
    <w:name w:val="Pa8"/>
    <w:basedOn w:val="Default"/>
    <w:next w:val="Default"/>
    <w:uiPriority w:val="99"/>
    <w:rsid w:val="00300858"/>
    <w:pPr>
      <w:spacing w:line="181" w:lineRule="atLeast"/>
    </w:pPr>
    <w:rPr>
      <w:rFonts w:cs="Times New Roman"/>
      <w:color w:val="auto"/>
    </w:rPr>
  </w:style>
  <w:style w:type="paragraph" w:customStyle="1" w:styleId="Pa10">
    <w:name w:val="Pa10"/>
    <w:basedOn w:val="Default"/>
    <w:next w:val="Default"/>
    <w:uiPriority w:val="99"/>
    <w:rsid w:val="00300858"/>
    <w:pPr>
      <w:spacing w:line="141" w:lineRule="atLeast"/>
    </w:pPr>
    <w:rPr>
      <w:rFonts w:cs="Times New Roman"/>
      <w:color w:val="auto"/>
    </w:rPr>
  </w:style>
  <w:style w:type="paragraph" w:customStyle="1" w:styleId="Pa5">
    <w:name w:val="Pa5"/>
    <w:basedOn w:val="Default"/>
    <w:next w:val="Default"/>
    <w:uiPriority w:val="99"/>
    <w:rsid w:val="00300858"/>
    <w:pPr>
      <w:spacing w:line="181" w:lineRule="atLeast"/>
    </w:pPr>
    <w:rPr>
      <w:rFonts w:cs="Times New Roman"/>
      <w:color w:val="auto"/>
    </w:rPr>
  </w:style>
  <w:style w:type="paragraph" w:customStyle="1" w:styleId="Pa6">
    <w:name w:val="Pa6"/>
    <w:basedOn w:val="Default"/>
    <w:next w:val="Default"/>
    <w:uiPriority w:val="99"/>
    <w:rsid w:val="00300858"/>
    <w:pPr>
      <w:spacing w:line="181" w:lineRule="atLeast"/>
    </w:pPr>
    <w:rPr>
      <w:rFonts w:cs="Times New Roman"/>
      <w:color w:val="auto"/>
    </w:rPr>
  </w:style>
  <w:style w:type="paragraph" w:styleId="af2">
    <w:name w:val="caption"/>
    <w:basedOn w:val="a"/>
    <w:next w:val="a"/>
    <w:qFormat/>
    <w:rsid w:val="009A29E4"/>
    <w:rPr>
      <w:b/>
      <w:bCs/>
      <w:sz w:val="20"/>
      <w:szCs w:val="20"/>
    </w:rPr>
  </w:style>
  <w:style w:type="paragraph" w:customStyle="1" w:styleId="11">
    <w:name w:val="Стиль1"/>
    <w:basedOn w:val="a"/>
    <w:link w:val="12"/>
    <w:rsid w:val="00613510"/>
    <w:pPr>
      <w:shd w:val="clear" w:color="auto" w:fill="FFFFFF"/>
      <w:tabs>
        <w:tab w:val="left" w:pos="9900"/>
      </w:tabs>
      <w:spacing w:before="10"/>
      <w:ind w:right="-3" w:firstLine="180"/>
      <w:jc w:val="both"/>
    </w:pPr>
    <w:rPr>
      <w:color w:val="000000"/>
      <w:sz w:val="28"/>
      <w:szCs w:val="28"/>
      <w:lang w:eastAsia="ko-KR"/>
    </w:rPr>
  </w:style>
  <w:style w:type="paragraph" w:customStyle="1" w:styleId="14pt032-">
    <w:name w:val="Стиль 14 pt Черный по ширине Первая строка:  032 см Справа:  -..."/>
    <w:basedOn w:val="a"/>
    <w:rsid w:val="00613510"/>
    <w:pPr>
      <w:ind w:right="-3" w:firstLine="180"/>
      <w:jc w:val="both"/>
    </w:pPr>
    <w:rPr>
      <w:color w:val="000000"/>
      <w:spacing w:val="-1"/>
      <w:sz w:val="28"/>
      <w:szCs w:val="20"/>
      <w:lang w:eastAsia="ko-KR"/>
    </w:rPr>
  </w:style>
  <w:style w:type="character" w:customStyle="1" w:styleId="apple-style-span">
    <w:name w:val="apple-style-span"/>
    <w:basedOn w:val="a0"/>
    <w:rsid w:val="00BF2611"/>
  </w:style>
  <w:style w:type="character" w:customStyle="1" w:styleId="mediumtext1">
    <w:name w:val="medium_text1"/>
    <w:rsid w:val="00BF2611"/>
    <w:rPr>
      <w:sz w:val="22"/>
      <w:szCs w:val="22"/>
    </w:rPr>
  </w:style>
  <w:style w:type="character" w:customStyle="1" w:styleId="apple-converted-space">
    <w:name w:val="apple-converted-space"/>
    <w:basedOn w:val="a0"/>
    <w:rsid w:val="00BF2611"/>
  </w:style>
  <w:style w:type="paragraph" w:customStyle="1" w:styleId="af3">
    <w:name w:val="Знак"/>
    <w:basedOn w:val="a"/>
    <w:autoRedefine/>
    <w:rsid w:val="00AB7064"/>
    <w:pPr>
      <w:spacing w:after="160" w:line="240" w:lineRule="exact"/>
    </w:pPr>
    <w:rPr>
      <w:sz w:val="28"/>
      <w:szCs w:val="28"/>
      <w:lang w:val="en-US" w:eastAsia="en-US"/>
    </w:rPr>
  </w:style>
  <w:style w:type="paragraph" w:styleId="22">
    <w:name w:val="Body Text Indent 2"/>
    <w:basedOn w:val="a"/>
    <w:link w:val="23"/>
    <w:rsid w:val="006B0C98"/>
    <w:pPr>
      <w:spacing w:after="120" w:line="480" w:lineRule="auto"/>
      <w:ind w:left="283"/>
    </w:pPr>
  </w:style>
  <w:style w:type="character" w:customStyle="1" w:styleId="23">
    <w:name w:val="Основной текст с отступом 2 Знак"/>
    <w:link w:val="22"/>
    <w:rsid w:val="006B0C98"/>
    <w:rPr>
      <w:sz w:val="24"/>
      <w:szCs w:val="24"/>
    </w:rPr>
  </w:style>
  <w:style w:type="paragraph" w:styleId="24">
    <w:name w:val="Body Text 2"/>
    <w:basedOn w:val="a"/>
    <w:link w:val="25"/>
    <w:uiPriority w:val="99"/>
    <w:rsid w:val="001668D9"/>
    <w:pPr>
      <w:spacing w:after="120" w:line="480" w:lineRule="auto"/>
    </w:pPr>
  </w:style>
  <w:style w:type="character" w:customStyle="1" w:styleId="25">
    <w:name w:val="Основной текст 2 Знак"/>
    <w:link w:val="24"/>
    <w:uiPriority w:val="99"/>
    <w:rsid w:val="001668D9"/>
    <w:rPr>
      <w:sz w:val="24"/>
      <w:szCs w:val="24"/>
    </w:rPr>
  </w:style>
  <w:style w:type="paragraph" w:styleId="33">
    <w:name w:val="Body Text 3"/>
    <w:basedOn w:val="a"/>
    <w:link w:val="34"/>
    <w:rsid w:val="001668D9"/>
    <w:pPr>
      <w:spacing w:after="120"/>
    </w:pPr>
    <w:rPr>
      <w:sz w:val="16"/>
      <w:szCs w:val="16"/>
    </w:rPr>
  </w:style>
  <w:style w:type="character" w:customStyle="1" w:styleId="34">
    <w:name w:val="Основной текст 3 Знак"/>
    <w:link w:val="33"/>
    <w:rsid w:val="001668D9"/>
    <w:rPr>
      <w:sz w:val="16"/>
      <w:szCs w:val="16"/>
    </w:rPr>
  </w:style>
  <w:style w:type="character" w:customStyle="1" w:styleId="10">
    <w:name w:val="Заголовок 1 Знак"/>
    <w:link w:val="1"/>
    <w:uiPriority w:val="9"/>
    <w:rsid w:val="001668D9"/>
    <w:rPr>
      <w:rFonts w:ascii="Calibri" w:hAnsi="Calibri"/>
      <w:sz w:val="28"/>
      <w:szCs w:val="28"/>
    </w:rPr>
  </w:style>
  <w:style w:type="paragraph" w:customStyle="1" w:styleId="13">
    <w:name w:val="Текст1"/>
    <w:basedOn w:val="a"/>
    <w:rsid w:val="006C673C"/>
    <w:pPr>
      <w:suppressAutoHyphens/>
    </w:pPr>
    <w:rPr>
      <w:rFonts w:ascii="Courier New" w:hAnsi="Courier New" w:cs="Courier New"/>
      <w:sz w:val="20"/>
      <w:szCs w:val="20"/>
      <w:lang w:eastAsia="ar-SA"/>
    </w:rPr>
  </w:style>
  <w:style w:type="paragraph" w:styleId="af4">
    <w:name w:val="No Spacing"/>
    <w:link w:val="af5"/>
    <w:uiPriority w:val="1"/>
    <w:qFormat/>
    <w:rsid w:val="00521F8A"/>
    <w:rPr>
      <w:sz w:val="24"/>
      <w:szCs w:val="24"/>
    </w:rPr>
  </w:style>
  <w:style w:type="character" w:styleId="af6">
    <w:name w:val="Hyperlink"/>
    <w:uiPriority w:val="99"/>
    <w:unhideWhenUsed/>
    <w:rsid w:val="00521F8A"/>
    <w:rPr>
      <w:color w:val="0000FF"/>
      <w:u w:val="single"/>
    </w:rPr>
  </w:style>
  <w:style w:type="character" w:customStyle="1" w:styleId="BodyTextChar">
    <w:name w:val="Body Text Char"/>
    <w:semiHidden/>
    <w:locked/>
    <w:rsid w:val="007A1F68"/>
    <w:rPr>
      <w:rFonts w:eastAsia="Calibri"/>
      <w:sz w:val="24"/>
      <w:szCs w:val="24"/>
      <w:lang w:val="ru-RU" w:eastAsia="ru-RU" w:bidi="ar-SA"/>
    </w:rPr>
  </w:style>
  <w:style w:type="paragraph" w:customStyle="1" w:styleId="OaooA">
    <w:name w:val="Oaoo_A"/>
    <w:basedOn w:val="a"/>
    <w:next w:val="a"/>
    <w:rsid w:val="00DE3AD4"/>
    <w:pPr>
      <w:autoSpaceDE w:val="0"/>
      <w:autoSpaceDN w:val="0"/>
      <w:adjustRightInd w:val="0"/>
      <w:jc w:val="both"/>
    </w:pPr>
  </w:style>
  <w:style w:type="paragraph" w:customStyle="1" w:styleId="NienieAaoenA">
    <w:name w:val="Nienie_Aaoen_A"/>
    <w:basedOn w:val="a"/>
    <w:next w:val="a"/>
    <w:rsid w:val="00DE3AD4"/>
    <w:pPr>
      <w:autoSpaceDE w:val="0"/>
      <w:autoSpaceDN w:val="0"/>
      <w:adjustRightInd w:val="0"/>
      <w:jc w:val="both"/>
    </w:pPr>
  </w:style>
  <w:style w:type="character" w:customStyle="1" w:styleId="citation">
    <w:name w:val="citation"/>
    <w:basedOn w:val="a0"/>
    <w:rsid w:val="007668B1"/>
  </w:style>
  <w:style w:type="character" w:customStyle="1" w:styleId="small">
    <w:name w:val="small"/>
    <w:basedOn w:val="a0"/>
    <w:rsid w:val="00C17EF0"/>
  </w:style>
  <w:style w:type="paragraph" w:customStyle="1" w:styleId="af7">
    <w:name w:val="Знак"/>
    <w:basedOn w:val="a"/>
    <w:autoRedefine/>
    <w:rsid w:val="00126DD5"/>
    <w:pPr>
      <w:spacing w:after="160" w:line="240" w:lineRule="exact"/>
    </w:pPr>
    <w:rPr>
      <w:sz w:val="28"/>
      <w:szCs w:val="28"/>
      <w:lang w:val="en-US" w:eastAsia="en-US"/>
    </w:rPr>
  </w:style>
  <w:style w:type="paragraph" w:customStyle="1" w:styleId="14">
    <w:name w:val="Без интервала1"/>
    <w:rsid w:val="00FA189E"/>
    <w:rPr>
      <w:rFonts w:ascii="Calibri" w:hAnsi="Calibri"/>
      <w:sz w:val="22"/>
      <w:szCs w:val="22"/>
      <w:lang w:eastAsia="en-US"/>
    </w:rPr>
  </w:style>
  <w:style w:type="character" w:customStyle="1" w:styleId="FontStyle12">
    <w:name w:val="Font Style12"/>
    <w:rsid w:val="00C5554B"/>
    <w:rPr>
      <w:rFonts w:ascii="Times New Roman" w:hAnsi="Times New Roman" w:cs="Times New Roman"/>
      <w:sz w:val="26"/>
      <w:szCs w:val="26"/>
    </w:rPr>
  </w:style>
  <w:style w:type="character" w:customStyle="1" w:styleId="20">
    <w:name w:val="Заголовок 2 Знак"/>
    <w:link w:val="2"/>
    <w:uiPriority w:val="9"/>
    <w:rsid w:val="00E96623"/>
    <w:rPr>
      <w:rFonts w:ascii="Cambria" w:eastAsia="Times New Roman" w:hAnsi="Cambria" w:cs="Times New Roman"/>
      <w:b/>
      <w:bCs/>
      <w:i/>
      <w:iCs/>
      <w:sz w:val="28"/>
      <w:szCs w:val="28"/>
    </w:rPr>
  </w:style>
  <w:style w:type="character" w:customStyle="1" w:styleId="FontStyle11">
    <w:name w:val="Font Style11"/>
    <w:rsid w:val="00E96623"/>
    <w:rPr>
      <w:rFonts w:ascii="Tahoma" w:hAnsi="Tahoma" w:cs="Tahoma"/>
      <w:sz w:val="24"/>
      <w:szCs w:val="24"/>
    </w:rPr>
  </w:style>
  <w:style w:type="character" w:customStyle="1" w:styleId="shorttext">
    <w:name w:val="short_text"/>
    <w:basedOn w:val="a0"/>
    <w:rsid w:val="00E96623"/>
  </w:style>
  <w:style w:type="character" w:customStyle="1" w:styleId="hps">
    <w:name w:val="hps"/>
    <w:basedOn w:val="a0"/>
    <w:rsid w:val="00E96623"/>
  </w:style>
  <w:style w:type="character" w:customStyle="1" w:styleId="ad">
    <w:name w:val="Нижний колонтитул Знак"/>
    <w:link w:val="ac"/>
    <w:uiPriority w:val="99"/>
    <w:rsid w:val="002B102E"/>
    <w:rPr>
      <w:sz w:val="24"/>
      <w:szCs w:val="24"/>
    </w:rPr>
  </w:style>
  <w:style w:type="character" w:customStyle="1" w:styleId="s0">
    <w:name w:val="s0"/>
    <w:basedOn w:val="a0"/>
    <w:rsid w:val="004C45BB"/>
  </w:style>
  <w:style w:type="character" w:customStyle="1" w:styleId="googqs-tidbit-1">
    <w:name w:val="goog_qs-tidbit-1"/>
    <w:basedOn w:val="a0"/>
    <w:rsid w:val="004C45BB"/>
  </w:style>
  <w:style w:type="character" w:customStyle="1" w:styleId="hl">
    <w:name w:val="hl"/>
    <w:basedOn w:val="a0"/>
    <w:rsid w:val="00AE32BB"/>
  </w:style>
  <w:style w:type="paragraph" w:styleId="af8">
    <w:name w:val="Balloon Text"/>
    <w:basedOn w:val="a"/>
    <w:link w:val="af9"/>
    <w:uiPriority w:val="99"/>
    <w:rsid w:val="00AE32BB"/>
    <w:rPr>
      <w:rFonts w:ascii="Tahoma" w:hAnsi="Tahoma"/>
      <w:sz w:val="16"/>
      <w:szCs w:val="16"/>
    </w:rPr>
  </w:style>
  <w:style w:type="character" w:customStyle="1" w:styleId="af9">
    <w:name w:val="Текст выноски Знак"/>
    <w:link w:val="af8"/>
    <w:uiPriority w:val="99"/>
    <w:rsid w:val="00AE32BB"/>
    <w:rPr>
      <w:rFonts w:ascii="Tahoma" w:hAnsi="Tahoma" w:cs="Tahoma"/>
      <w:sz w:val="16"/>
      <w:szCs w:val="16"/>
    </w:rPr>
  </w:style>
  <w:style w:type="character" w:customStyle="1" w:styleId="90">
    <w:name w:val="Заголовок 9 Знак"/>
    <w:link w:val="9"/>
    <w:rsid w:val="001A085B"/>
    <w:rPr>
      <w:rFonts w:ascii="Arial" w:hAnsi="Arial" w:cs="Arial"/>
      <w:sz w:val="22"/>
      <w:szCs w:val="22"/>
    </w:rPr>
  </w:style>
  <w:style w:type="character" w:customStyle="1" w:styleId="s1">
    <w:name w:val="s1"/>
    <w:rsid w:val="001A085B"/>
    <w:rPr>
      <w:rFonts w:ascii="Times New Roman" w:hAnsi="Times New Roman" w:cs="Times New Roman" w:hint="default"/>
      <w:b/>
      <w:bCs/>
      <w:color w:val="000000"/>
    </w:rPr>
  </w:style>
  <w:style w:type="paragraph" w:customStyle="1" w:styleId="Standard">
    <w:name w:val="Standard"/>
    <w:rsid w:val="002F7405"/>
    <w:pPr>
      <w:widowControl w:val="0"/>
      <w:suppressAutoHyphens/>
      <w:autoSpaceDN w:val="0"/>
    </w:pPr>
    <w:rPr>
      <w:rFonts w:eastAsia="Lucida Sans Unicode" w:cs="Tahoma"/>
      <w:kern w:val="3"/>
      <w:sz w:val="24"/>
      <w:szCs w:val="24"/>
    </w:rPr>
  </w:style>
  <w:style w:type="character" w:customStyle="1" w:styleId="12">
    <w:name w:val="Стиль1 Знак"/>
    <w:link w:val="11"/>
    <w:rsid w:val="00C052D6"/>
    <w:rPr>
      <w:color w:val="000000"/>
      <w:sz w:val="28"/>
      <w:szCs w:val="28"/>
      <w:shd w:val="clear" w:color="auto" w:fill="FFFFFF"/>
      <w:lang w:eastAsia="ko-KR"/>
    </w:rPr>
  </w:style>
  <w:style w:type="paragraph" w:customStyle="1" w:styleId="120">
    <w:name w:val="Стиль Основной текст с отступом + 12 пт"/>
    <w:basedOn w:val="a5"/>
    <w:rsid w:val="00C052D6"/>
    <w:pPr>
      <w:spacing w:line="360" w:lineRule="auto"/>
      <w:ind w:left="0" w:firstLine="709"/>
      <w:jc w:val="both"/>
    </w:pPr>
    <w:rPr>
      <w:szCs w:val="20"/>
    </w:rPr>
  </w:style>
  <w:style w:type="paragraph" w:styleId="afa">
    <w:name w:val="Subtitle"/>
    <w:basedOn w:val="a"/>
    <w:next w:val="a"/>
    <w:link w:val="afb"/>
    <w:qFormat/>
    <w:rsid w:val="00C052D6"/>
    <w:pPr>
      <w:spacing w:after="60"/>
      <w:jc w:val="center"/>
      <w:outlineLvl w:val="1"/>
    </w:pPr>
    <w:rPr>
      <w:rFonts w:ascii="Cambria" w:hAnsi="Cambria"/>
      <w:lang w:eastAsia="en-US"/>
    </w:rPr>
  </w:style>
  <w:style w:type="character" w:customStyle="1" w:styleId="afb">
    <w:name w:val="Подзаголовок Знак"/>
    <w:link w:val="afa"/>
    <w:rsid w:val="00C052D6"/>
    <w:rPr>
      <w:rFonts w:ascii="Cambria" w:hAnsi="Cambria"/>
      <w:sz w:val="24"/>
      <w:szCs w:val="24"/>
      <w:lang w:eastAsia="en-US"/>
    </w:rPr>
  </w:style>
  <w:style w:type="character" w:customStyle="1" w:styleId="ref-journal1">
    <w:name w:val="ref-journal1"/>
    <w:rsid w:val="0070342C"/>
    <w:rPr>
      <w:i/>
      <w:iCs/>
    </w:rPr>
  </w:style>
  <w:style w:type="character" w:customStyle="1" w:styleId="ref-vol1">
    <w:name w:val="ref-vol1"/>
    <w:rsid w:val="0070342C"/>
    <w:rPr>
      <w:b/>
      <w:bCs/>
    </w:rPr>
  </w:style>
  <w:style w:type="character" w:customStyle="1" w:styleId="60">
    <w:name w:val="Заголовок 6 Знак"/>
    <w:link w:val="6"/>
    <w:semiHidden/>
    <w:rsid w:val="00A560A6"/>
    <w:rPr>
      <w:rFonts w:ascii="Calibri" w:eastAsia="Times New Roman" w:hAnsi="Calibri" w:cs="Times New Roman"/>
      <w:b/>
      <w:bCs/>
      <w:sz w:val="22"/>
      <w:szCs w:val="22"/>
    </w:rPr>
  </w:style>
  <w:style w:type="character" w:customStyle="1" w:styleId="50">
    <w:name w:val="Заголовок 5 Знак"/>
    <w:link w:val="5"/>
    <w:semiHidden/>
    <w:rsid w:val="00A43B9D"/>
    <w:rPr>
      <w:rFonts w:ascii="Calibri" w:hAnsi="Calibri"/>
      <w:b/>
      <w:bCs/>
      <w:i/>
      <w:iCs/>
      <w:sz w:val="26"/>
      <w:szCs w:val="26"/>
    </w:rPr>
  </w:style>
  <w:style w:type="paragraph" w:customStyle="1" w:styleId="Pa4">
    <w:name w:val="Pa4"/>
    <w:basedOn w:val="a"/>
    <w:next w:val="a"/>
    <w:uiPriority w:val="99"/>
    <w:rsid w:val="00A43B9D"/>
    <w:pPr>
      <w:autoSpaceDE w:val="0"/>
      <w:autoSpaceDN w:val="0"/>
      <w:adjustRightInd w:val="0"/>
      <w:spacing w:line="161" w:lineRule="atLeast"/>
    </w:pPr>
    <w:rPr>
      <w:rFonts w:ascii="UISTLZ+HeliosCond-Bold" w:hAnsi="UISTLZ+HeliosCond-Bold"/>
      <w:lang w:eastAsia="ja-JP"/>
    </w:rPr>
  </w:style>
  <w:style w:type="character" w:customStyle="1" w:styleId="hpsatn">
    <w:name w:val="hps atn"/>
    <w:basedOn w:val="a0"/>
    <w:rsid w:val="0040047A"/>
  </w:style>
  <w:style w:type="paragraph" w:customStyle="1" w:styleId="Pa1">
    <w:name w:val="Pa1"/>
    <w:basedOn w:val="a"/>
    <w:next w:val="a"/>
    <w:uiPriority w:val="99"/>
    <w:rsid w:val="00E5273E"/>
    <w:pPr>
      <w:autoSpaceDE w:val="0"/>
      <w:autoSpaceDN w:val="0"/>
      <w:adjustRightInd w:val="0"/>
      <w:spacing w:line="241" w:lineRule="atLeast"/>
    </w:pPr>
    <w:rPr>
      <w:rFonts w:ascii="Myriad Pro Cond" w:eastAsia="Calibri" w:hAnsi="Myriad Pro Cond"/>
      <w:lang w:eastAsia="en-US"/>
    </w:rPr>
  </w:style>
  <w:style w:type="character" w:customStyle="1" w:styleId="15">
    <w:name w:val="Заголовок №1_"/>
    <w:link w:val="16"/>
    <w:rsid w:val="00ED4A44"/>
    <w:rPr>
      <w:b/>
      <w:bCs/>
      <w:spacing w:val="10"/>
      <w:sz w:val="25"/>
      <w:szCs w:val="25"/>
      <w:shd w:val="clear" w:color="auto" w:fill="FFFFFF"/>
    </w:rPr>
  </w:style>
  <w:style w:type="paragraph" w:customStyle="1" w:styleId="16">
    <w:name w:val="Заголовок №1"/>
    <w:basedOn w:val="a"/>
    <w:link w:val="15"/>
    <w:rsid w:val="00ED4A44"/>
    <w:pPr>
      <w:shd w:val="clear" w:color="auto" w:fill="FFFFFF"/>
      <w:spacing w:before="360" w:after="60" w:line="240" w:lineRule="atLeast"/>
      <w:jc w:val="center"/>
      <w:outlineLvl w:val="0"/>
    </w:pPr>
    <w:rPr>
      <w:b/>
      <w:bCs/>
      <w:spacing w:val="10"/>
      <w:sz w:val="25"/>
      <w:szCs w:val="25"/>
    </w:rPr>
  </w:style>
  <w:style w:type="character" w:customStyle="1" w:styleId="8pt1">
    <w:name w:val="Основной текст + 8 pt1"/>
    <w:rsid w:val="00ED4A44"/>
    <w:rPr>
      <w:rFonts w:ascii="Times New Roman" w:hAnsi="Times New Roman" w:cs="Times New Roman" w:hint="default"/>
      <w:b/>
      <w:spacing w:val="10"/>
      <w:sz w:val="16"/>
      <w:szCs w:val="16"/>
      <w:shd w:val="clear" w:color="auto" w:fill="FFFFFF"/>
      <w:lang w:val="ru-RU" w:eastAsia="ru-RU" w:bidi="ar-SA"/>
    </w:rPr>
  </w:style>
  <w:style w:type="character" w:customStyle="1" w:styleId="26">
    <w:name w:val="Основной текст (2)_"/>
    <w:link w:val="27"/>
    <w:rsid w:val="006D1549"/>
    <w:rPr>
      <w:sz w:val="14"/>
      <w:szCs w:val="14"/>
      <w:shd w:val="clear" w:color="auto" w:fill="FFFFFF"/>
    </w:rPr>
  </w:style>
  <w:style w:type="paragraph" w:customStyle="1" w:styleId="27">
    <w:name w:val="Основной текст (2)"/>
    <w:basedOn w:val="a"/>
    <w:link w:val="26"/>
    <w:rsid w:val="006D1549"/>
    <w:pPr>
      <w:shd w:val="clear" w:color="auto" w:fill="FFFFFF"/>
      <w:spacing w:line="240" w:lineRule="atLeast"/>
    </w:pPr>
    <w:rPr>
      <w:sz w:val="14"/>
      <w:szCs w:val="14"/>
    </w:rPr>
  </w:style>
  <w:style w:type="character" w:customStyle="1" w:styleId="35">
    <w:name w:val="Основной текст (3)_"/>
    <w:link w:val="36"/>
    <w:rsid w:val="006D1549"/>
    <w:rPr>
      <w:rFonts w:ascii="Century Gothic" w:hAnsi="Century Gothic"/>
      <w:i/>
      <w:iCs/>
      <w:sz w:val="15"/>
      <w:szCs w:val="15"/>
      <w:shd w:val="clear" w:color="auto" w:fill="FFFFFF"/>
    </w:rPr>
  </w:style>
  <w:style w:type="paragraph" w:customStyle="1" w:styleId="36">
    <w:name w:val="Основной текст (3)"/>
    <w:basedOn w:val="a"/>
    <w:link w:val="35"/>
    <w:rsid w:val="006D1549"/>
    <w:pPr>
      <w:shd w:val="clear" w:color="auto" w:fill="FFFFFF"/>
      <w:spacing w:line="240" w:lineRule="atLeast"/>
    </w:pPr>
    <w:rPr>
      <w:rFonts w:ascii="Century Gothic" w:hAnsi="Century Gothic"/>
      <w:i/>
      <w:iCs/>
      <w:sz w:val="15"/>
      <w:szCs w:val="15"/>
    </w:rPr>
  </w:style>
  <w:style w:type="character" w:customStyle="1" w:styleId="23pt">
    <w:name w:val="Основной текст (2) + Интервал 3 pt"/>
    <w:rsid w:val="006D1549"/>
    <w:rPr>
      <w:spacing w:val="60"/>
      <w:sz w:val="16"/>
      <w:szCs w:val="16"/>
      <w:shd w:val="clear" w:color="auto" w:fill="FFFFFF"/>
    </w:rPr>
  </w:style>
  <w:style w:type="character" w:customStyle="1" w:styleId="51">
    <w:name w:val="Основной текст (5)_"/>
    <w:link w:val="52"/>
    <w:rsid w:val="006D1549"/>
    <w:rPr>
      <w:sz w:val="8"/>
      <w:szCs w:val="8"/>
      <w:shd w:val="clear" w:color="auto" w:fill="FFFFFF"/>
    </w:rPr>
  </w:style>
  <w:style w:type="paragraph" w:customStyle="1" w:styleId="52">
    <w:name w:val="Основной текст (5)"/>
    <w:basedOn w:val="a"/>
    <w:link w:val="51"/>
    <w:rsid w:val="006D1549"/>
    <w:pPr>
      <w:shd w:val="clear" w:color="auto" w:fill="FFFFFF"/>
      <w:spacing w:before="300" w:line="240" w:lineRule="atLeast"/>
    </w:pPr>
    <w:rPr>
      <w:sz w:val="8"/>
      <w:szCs w:val="8"/>
    </w:rPr>
  </w:style>
  <w:style w:type="paragraph" w:customStyle="1" w:styleId="210">
    <w:name w:val="Основной текст (2)1"/>
    <w:basedOn w:val="a"/>
    <w:rsid w:val="006D1549"/>
    <w:pPr>
      <w:shd w:val="clear" w:color="auto" w:fill="FFFFFF"/>
      <w:spacing w:before="60" w:after="240" w:line="240" w:lineRule="atLeast"/>
    </w:pPr>
    <w:rPr>
      <w:rFonts w:eastAsia="Arial Unicode MS"/>
      <w:b/>
      <w:bCs/>
      <w:spacing w:val="20"/>
      <w:sz w:val="19"/>
      <w:szCs w:val="19"/>
    </w:rPr>
  </w:style>
  <w:style w:type="character" w:customStyle="1" w:styleId="8">
    <w:name w:val="Основной текст (8)_"/>
    <w:link w:val="80"/>
    <w:rsid w:val="006D1549"/>
    <w:rPr>
      <w:b/>
      <w:bCs/>
      <w:sz w:val="15"/>
      <w:szCs w:val="15"/>
      <w:shd w:val="clear" w:color="auto" w:fill="FFFFFF"/>
    </w:rPr>
  </w:style>
  <w:style w:type="character" w:customStyle="1" w:styleId="61">
    <w:name w:val="Основной текст (6)_"/>
    <w:link w:val="62"/>
    <w:rsid w:val="006D1549"/>
    <w:rPr>
      <w:rFonts w:ascii="Calibri" w:hAnsi="Calibri"/>
      <w:noProof/>
      <w:sz w:val="16"/>
      <w:szCs w:val="16"/>
      <w:shd w:val="clear" w:color="auto" w:fill="FFFFFF"/>
    </w:rPr>
  </w:style>
  <w:style w:type="character" w:customStyle="1" w:styleId="7">
    <w:name w:val="Основной текст (7)_"/>
    <w:link w:val="70"/>
    <w:rsid w:val="006D1549"/>
    <w:rPr>
      <w:rFonts w:ascii="Calibri" w:hAnsi="Calibri"/>
      <w:noProof/>
      <w:sz w:val="16"/>
      <w:szCs w:val="16"/>
      <w:shd w:val="clear" w:color="auto" w:fill="FFFFFF"/>
    </w:rPr>
  </w:style>
  <w:style w:type="paragraph" w:customStyle="1" w:styleId="80">
    <w:name w:val="Основной текст (8)"/>
    <w:basedOn w:val="a"/>
    <w:link w:val="8"/>
    <w:rsid w:val="006D1549"/>
    <w:pPr>
      <w:shd w:val="clear" w:color="auto" w:fill="FFFFFF"/>
      <w:spacing w:line="240" w:lineRule="atLeast"/>
      <w:jc w:val="both"/>
    </w:pPr>
    <w:rPr>
      <w:b/>
      <w:bCs/>
      <w:sz w:val="15"/>
      <w:szCs w:val="15"/>
    </w:rPr>
  </w:style>
  <w:style w:type="paragraph" w:customStyle="1" w:styleId="62">
    <w:name w:val="Основной текст (6)"/>
    <w:basedOn w:val="a"/>
    <w:link w:val="61"/>
    <w:rsid w:val="006D1549"/>
    <w:pPr>
      <w:shd w:val="clear" w:color="auto" w:fill="FFFFFF"/>
      <w:spacing w:line="240" w:lineRule="atLeast"/>
    </w:pPr>
    <w:rPr>
      <w:rFonts w:ascii="Calibri" w:hAnsi="Calibri"/>
      <w:noProof/>
      <w:sz w:val="16"/>
      <w:szCs w:val="16"/>
    </w:rPr>
  </w:style>
  <w:style w:type="paragraph" w:customStyle="1" w:styleId="70">
    <w:name w:val="Основной текст (7)"/>
    <w:basedOn w:val="a"/>
    <w:link w:val="7"/>
    <w:rsid w:val="006D1549"/>
    <w:pPr>
      <w:shd w:val="clear" w:color="auto" w:fill="FFFFFF"/>
      <w:spacing w:line="240" w:lineRule="atLeast"/>
    </w:pPr>
    <w:rPr>
      <w:rFonts w:ascii="Calibri" w:hAnsi="Calibri"/>
      <w:noProof/>
      <w:sz w:val="16"/>
      <w:szCs w:val="16"/>
    </w:rPr>
  </w:style>
  <w:style w:type="character" w:customStyle="1" w:styleId="22pt">
    <w:name w:val="Основной текст (2) + Интервал 2 pt"/>
    <w:rsid w:val="006D1549"/>
    <w:rPr>
      <w:rFonts w:ascii="Times New Roman" w:hAnsi="Times New Roman" w:cs="Times New Roman"/>
      <w:spacing w:val="50"/>
      <w:sz w:val="16"/>
      <w:szCs w:val="16"/>
      <w:shd w:val="clear" w:color="auto" w:fill="FFFFFF"/>
      <w:lang w:bidi="ar-SA"/>
    </w:rPr>
  </w:style>
  <w:style w:type="paragraph" w:styleId="afc">
    <w:name w:val="Title"/>
    <w:aliases w:val=" Знак"/>
    <w:basedOn w:val="a"/>
    <w:link w:val="afd"/>
    <w:qFormat/>
    <w:rsid w:val="00FC0DC4"/>
    <w:pPr>
      <w:jc w:val="center"/>
    </w:pPr>
    <w:rPr>
      <w:b/>
      <w:sz w:val="28"/>
      <w:szCs w:val="20"/>
      <w:lang w:eastAsia="ja-JP"/>
    </w:rPr>
  </w:style>
  <w:style w:type="character" w:customStyle="1" w:styleId="afd">
    <w:name w:val="Название Знак"/>
    <w:aliases w:val=" Знак Знак1"/>
    <w:link w:val="afc"/>
    <w:rsid w:val="00FC0DC4"/>
    <w:rPr>
      <w:b/>
      <w:sz w:val="28"/>
      <w:lang w:eastAsia="ja-JP"/>
    </w:rPr>
  </w:style>
  <w:style w:type="character" w:customStyle="1" w:styleId="hl1">
    <w:name w:val="hl1"/>
    <w:rsid w:val="009B11D1"/>
    <w:rPr>
      <w:color w:val="4682B4"/>
    </w:rPr>
  </w:style>
  <w:style w:type="character" w:customStyle="1" w:styleId="28">
    <w:name w:val="Основной текст (2) + Курсив"/>
    <w:rsid w:val="0001212C"/>
    <w:rPr>
      <w:i/>
      <w:iCs/>
      <w:spacing w:val="10"/>
      <w:sz w:val="15"/>
      <w:szCs w:val="15"/>
      <w:shd w:val="clear" w:color="auto" w:fill="FFFFFF"/>
    </w:rPr>
  </w:style>
  <w:style w:type="character" w:customStyle="1" w:styleId="term">
    <w:name w:val="term"/>
    <w:basedOn w:val="a0"/>
    <w:rsid w:val="008A3113"/>
  </w:style>
  <w:style w:type="paragraph" w:styleId="HTML">
    <w:name w:val="HTML Preformatted"/>
    <w:basedOn w:val="a"/>
    <w:link w:val="HTML0"/>
    <w:uiPriority w:val="99"/>
    <w:rsid w:val="001F09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0">
    <w:name w:val="Стандартный HTML Знак"/>
    <w:link w:val="HTML"/>
    <w:uiPriority w:val="99"/>
    <w:rsid w:val="001F09BA"/>
    <w:rPr>
      <w:rFonts w:ascii="Courier New" w:eastAsia="Calibri" w:hAnsi="Courier New"/>
    </w:rPr>
  </w:style>
  <w:style w:type="paragraph" w:customStyle="1" w:styleId="afe">
    <w:name w:val="a"/>
    <w:basedOn w:val="a"/>
    <w:uiPriority w:val="99"/>
    <w:rsid w:val="00606DC4"/>
    <w:pPr>
      <w:spacing w:before="100" w:beforeAutospacing="1" w:after="100" w:afterAutospacing="1"/>
    </w:pPr>
  </w:style>
  <w:style w:type="paragraph" w:customStyle="1" w:styleId="100">
    <w:name w:val="Мой отступ 10"/>
    <w:basedOn w:val="a"/>
    <w:autoRedefine/>
    <w:uiPriority w:val="99"/>
    <w:rsid w:val="00606DC4"/>
    <w:pPr>
      <w:snapToGrid w:val="0"/>
      <w:ind w:firstLine="284"/>
      <w:jc w:val="both"/>
    </w:pPr>
    <w:rPr>
      <w:color w:val="000000"/>
      <w:szCs w:val="20"/>
    </w:rPr>
  </w:style>
  <w:style w:type="paragraph" w:customStyle="1" w:styleId="ListParagraph1">
    <w:name w:val="List Paragraph1"/>
    <w:basedOn w:val="a"/>
    <w:rsid w:val="00766C90"/>
    <w:pPr>
      <w:spacing w:after="200" w:line="276" w:lineRule="auto"/>
      <w:ind w:left="720"/>
      <w:contextualSpacing/>
    </w:pPr>
    <w:rPr>
      <w:rFonts w:ascii="Calibri" w:hAnsi="Calibri"/>
      <w:sz w:val="22"/>
      <w:szCs w:val="22"/>
      <w:lang w:eastAsia="en-US"/>
    </w:rPr>
  </w:style>
  <w:style w:type="paragraph" w:customStyle="1" w:styleId="western">
    <w:name w:val="western"/>
    <w:basedOn w:val="a"/>
    <w:uiPriority w:val="99"/>
    <w:rsid w:val="00766C90"/>
    <w:pPr>
      <w:spacing w:before="100" w:beforeAutospacing="1" w:after="100" w:afterAutospacing="1"/>
    </w:pPr>
    <w:rPr>
      <w:rFonts w:eastAsia="Calibri"/>
    </w:rPr>
  </w:style>
  <w:style w:type="paragraph" w:customStyle="1" w:styleId="amaintext">
    <w:name w:val="amaintext"/>
    <w:basedOn w:val="a"/>
    <w:rsid w:val="00766C90"/>
    <w:pPr>
      <w:spacing w:before="100" w:beforeAutospacing="1" w:after="100" w:afterAutospacing="1"/>
    </w:pPr>
  </w:style>
  <w:style w:type="character" w:customStyle="1" w:styleId="30">
    <w:name w:val="Заголовок 3 Знак"/>
    <w:link w:val="3"/>
    <w:uiPriority w:val="9"/>
    <w:rsid w:val="005E14DE"/>
    <w:rPr>
      <w:rFonts w:ascii="Cambria" w:hAnsi="Cambria"/>
      <w:b/>
      <w:bCs/>
      <w:sz w:val="26"/>
      <w:szCs w:val="26"/>
      <w:lang w:val="uk-UA" w:eastAsia="en-US"/>
    </w:rPr>
  </w:style>
  <w:style w:type="character" w:styleId="aff">
    <w:name w:val="Emphasis"/>
    <w:qFormat/>
    <w:rsid w:val="005E14DE"/>
    <w:rPr>
      <w:i/>
      <w:iCs/>
    </w:rPr>
  </w:style>
  <w:style w:type="character" w:customStyle="1" w:styleId="ab">
    <w:name w:val="Верхний колонтитул Знак"/>
    <w:link w:val="aa"/>
    <w:uiPriority w:val="99"/>
    <w:rsid w:val="005E14DE"/>
    <w:rPr>
      <w:sz w:val="24"/>
      <w:szCs w:val="24"/>
    </w:rPr>
  </w:style>
  <w:style w:type="character" w:customStyle="1" w:styleId="53">
    <w:name w:val="Знак Знак5"/>
    <w:rsid w:val="005E14DE"/>
    <w:rPr>
      <w:rFonts w:ascii="Times New Roman" w:eastAsia="Times New Roman" w:hAnsi="Times New Roman"/>
      <w:b/>
      <w:bCs/>
      <w:kern w:val="36"/>
      <w:sz w:val="30"/>
      <w:szCs w:val="30"/>
    </w:rPr>
  </w:style>
  <w:style w:type="paragraph" w:customStyle="1" w:styleId="17">
    <w:name w:val="Стиль Заголовок 1 + По ширине"/>
    <w:basedOn w:val="1"/>
    <w:rsid w:val="005E14DE"/>
    <w:pPr>
      <w:spacing w:before="240" w:after="60" w:line="360" w:lineRule="auto"/>
      <w:jc w:val="both"/>
    </w:pPr>
    <w:rPr>
      <w:rFonts w:ascii="Times New Roman" w:hAnsi="Times New Roman"/>
      <w:b/>
      <w:bCs/>
      <w:caps/>
      <w:spacing w:val="-8"/>
      <w:kern w:val="28"/>
      <w:szCs w:val="20"/>
    </w:rPr>
  </w:style>
  <w:style w:type="numbering" w:customStyle="1" w:styleId="18">
    <w:name w:val="Нет списка1"/>
    <w:next w:val="a2"/>
    <w:semiHidden/>
    <w:unhideWhenUsed/>
    <w:rsid w:val="005E14DE"/>
  </w:style>
  <w:style w:type="paragraph" w:customStyle="1" w:styleId="title1">
    <w:name w:val="title1"/>
    <w:basedOn w:val="a"/>
    <w:rsid w:val="005E14DE"/>
    <w:pPr>
      <w:spacing w:before="100" w:beforeAutospacing="1"/>
      <w:ind w:left="689"/>
    </w:pPr>
    <w:rPr>
      <w:sz w:val="22"/>
      <w:szCs w:val="22"/>
      <w:lang w:val="uk-UA" w:eastAsia="uk-UA"/>
    </w:rPr>
  </w:style>
  <w:style w:type="paragraph" w:customStyle="1" w:styleId="authors1">
    <w:name w:val="authors1"/>
    <w:basedOn w:val="a"/>
    <w:rsid w:val="005E14DE"/>
    <w:pPr>
      <w:spacing w:before="72" w:line="240" w:lineRule="atLeast"/>
      <w:ind w:left="689"/>
    </w:pPr>
    <w:rPr>
      <w:sz w:val="22"/>
      <w:szCs w:val="22"/>
      <w:lang w:val="uk-UA" w:eastAsia="uk-UA"/>
    </w:rPr>
  </w:style>
  <w:style w:type="paragraph" w:customStyle="1" w:styleId="source1">
    <w:name w:val="source1"/>
    <w:basedOn w:val="a"/>
    <w:rsid w:val="005E14DE"/>
    <w:pPr>
      <w:spacing w:before="120" w:line="240" w:lineRule="atLeast"/>
      <w:ind w:left="689"/>
    </w:pPr>
    <w:rPr>
      <w:sz w:val="18"/>
      <w:szCs w:val="18"/>
      <w:lang w:val="uk-UA" w:eastAsia="uk-UA"/>
    </w:rPr>
  </w:style>
  <w:style w:type="character" w:customStyle="1" w:styleId="journalname">
    <w:name w:val="journalname"/>
    <w:basedOn w:val="a0"/>
    <w:rsid w:val="005E14DE"/>
  </w:style>
  <w:style w:type="character" w:styleId="aff0">
    <w:name w:val="FollowedHyperlink"/>
    <w:unhideWhenUsed/>
    <w:rsid w:val="005E14DE"/>
    <w:rPr>
      <w:color w:val="800080"/>
      <w:u w:val="single"/>
    </w:rPr>
  </w:style>
  <w:style w:type="numbering" w:customStyle="1" w:styleId="29">
    <w:name w:val="Нет списка2"/>
    <w:next w:val="a2"/>
    <w:semiHidden/>
    <w:unhideWhenUsed/>
    <w:rsid w:val="005E14DE"/>
  </w:style>
  <w:style w:type="paragraph" w:customStyle="1" w:styleId="19">
    <w:name w:val="Обычный1"/>
    <w:rsid w:val="005E14DE"/>
    <w:pPr>
      <w:widowControl w:val="0"/>
      <w:ind w:firstLine="240"/>
      <w:jc w:val="both"/>
    </w:pPr>
    <w:rPr>
      <w:snapToGrid w:val="0"/>
      <w:sz w:val="16"/>
    </w:rPr>
  </w:style>
  <w:style w:type="paragraph" w:customStyle="1" w:styleId="aff1">
    <w:name w:val="текст таблицы"/>
    <w:basedOn w:val="a"/>
    <w:rsid w:val="005E14DE"/>
    <w:pPr>
      <w:overflowPunct w:val="0"/>
      <w:autoSpaceDE w:val="0"/>
      <w:autoSpaceDN w:val="0"/>
      <w:adjustRightInd w:val="0"/>
      <w:spacing w:line="200" w:lineRule="exact"/>
      <w:jc w:val="center"/>
      <w:textAlignment w:val="baseline"/>
    </w:pPr>
    <w:rPr>
      <w:rFonts w:ascii="MyslNarrowC" w:hAnsi="MyslNarrowC"/>
      <w:sz w:val="16"/>
      <w:szCs w:val="20"/>
    </w:rPr>
  </w:style>
  <w:style w:type="character" w:customStyle="1" w:styleId="63">
    <w:name w:val="Знак Знак6"/>
    <w:rsid w:val="005E14DE"/>
    <w:rPr>
      <w:rFonts w:ascii="Times New Roman" w:eastAsia="Times New Roman" w:hAnsi="Times New Roman" w:cs="Times New Roman"/>
      <w:sz w:val="24"/>
      <w:szCs w:val="24"/>
      <w:lang w:eastAsia="ru-RU"/>
    </w:rPr>
  </w:style>
  <w:style w:type="paragraph" w:customStyle="1" w:styleId="Pa3">
    <w:name w:val="Pa3"/>
    <w:basedOn w:val="a"/>
    <w:next w:val="a"/>
    <w:rsid w:val="005E14DE"/>
    <w:pPr>
      <w:autoSpaceDE w:val="0"/>
      <w:autoSpaceDN w:val="0"/>
      <w:adjustRightInd w:val="0"/>
      <w:spacing w:line="191" w:lineRule="atLeast"/>
    </w:pPr>
    <w:rPr>
      <w:rFonts w:ascii="Newton" w:eastAsia="Calibri" w:hAnsi="Newton"/>
      <w:lang w:val="uk-UA" w:eastAsia="uk-UA"/>
    </w:rPr>
  </w:style>
  <w:style w:type="paragraph" w:customStyle="1" w:styleId="aff2">
    <w:name w:val="Обычный + Междустр.интервал:  полуторный"/>
    <w:basedOn w:val="a"/>
    <w:rsid w:val="005E14DE"/>
    <w:pPr>
      <w:spacing w:line="360" w:lineRule="auto"/>
      <w:jc w:val="both"/>
    </w:pPr>
  </w:style>
  <w:style w:type="character" w:customStyle="1" w:styleId="81">
    <w:name w:val="Знак Знак8"/>
    <w:rsid w:val="005E14DE"/>
    <w:rPr>
      <w:rFonts w:ascii="Times New Roman" w:eastAsia="Times New Roman" w:hAnsi="Times New Roman"/>
      <w:b/>
      <w:snapToGrid w:val="0"/>
      <w:sz w:val="28"/>
      <w:lang w:eastAsia="ru-RU"/>
    </w:rPr>
  </w:style>
  <w:style w:type="character" w:customStyle="1" w:styleId="1a">
    <w:name w:val="Нижний колонтитул Знак1"/>
    <w:semiHidden/>
    <w:rsid w:val="005E14DE"/>
    <w:rPr>
      <w:rFonts w:ascii="Times New Roman" w:hAnsi="Times New Roman"/>
      <w:sz w:val="28"/>
      <w:szCs w:val="22"/>
      <w:lang w:eastAsia="en-US"/>
    </w:rPr>
  </w:style>
  <w:style w:type="character" w:customStyle="1" w:styleId="hissue1">
    <w:name w:val="hissue1"/>
    <w:rsid w:val="005E14DE"/>
    <w:rPr>
      <w:b/>
      <w:bCs/>
      <w:color w:val="999999"/>
      <w:sz w:val="16"/>
      <w:szCs w:val="16"/>
    </w:rPr>
  </w:style>
  <w:style w:type="paragraph" w:customStyle="1" w:styleId="110">
    <w:name w:val="Обычный (веб)11"/>
    <w:basedOn w:val="a"/>
    <w:rsid w:val="005E14DE"/>
    <w:rPr>
      <w:rFonts w:ascii="Arial" w:hAnsi="Arial" w:cs="Arial"/>
      <w:color w:val="000000"/>
    </w:rPr>
  </w:style>
  <w:style w:type="table" w:customStyle="1" w:styleId="-11">
    <w:name w:val="Светлая заливка - Акцент 11"/>
    <w:basedOn w:val="a1"/>
    <w:rsid w:val="005E14DE"/>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1"/>
    <w:rsid w:val="005E14DE"/>
    <w:rPr>
      <w:rFonts w:ascii="Calibri" w:eastAsia="Calibri" w:hAnsi="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b">
    <w:name w:val="Сетка таблицы1"/>
    <w:basedOn w:val="a1"/>
    <w:next w:val="a9"/>
    <w:rsid w:val="005E14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Document Map"/>
    <w:basedOn w:val="a"/>
    <w:link w:val="aff4"/>
    <w:unhideWhenUsed/>
    <w:rsid w:val="005E14DE"/>
    <w:pPr>
      <w:spacing w:line="360" w:lineRule="auto"/>
      <w:ind w:firstLine="709"/>
      <w:jc w:val="both"/>
    </w:pPr>
    <w:rPr>
      <w:rFonts w:ascii="Tahoma" w:eastAsia="Calibri" w:hAnsi="Tahoma"/>
      <w:sz w:val="16"/>
      <w:szCs w:val="16"/>
      <w:lang w:val="uk-UA" w:eastAsia="en-US"/>
    </w:rPr>
  </w:style>
  <w:style w:type="character" w:customStyle="1" w:styleId="aff4">
    <w:name w:val="Схема документа Знак"/>
    <w:link w:val="aff3"/>
    <w:rsid w:val="005E14DE"/>
    <w:rPr>
      <w:rFonts w:ascii="Tahoma" w:eastAsia="Calibri" w:hAnsi="Tahoma" w:cs="Tahoma"/>
      <w:sz w:val="16"/>
      <w:szCs w:val="16"/>
      <w:lang w:val="uk-UA" w:eastAsia="en-US"/>
    </w:rPr>
  </w:style>
  <w:style w:type="character" w:customStyle="1" w:styleId="ti">
    <w:name w:val="ti"/>
    <w:basedOn w:val="a0"/>
    <w:rsid w:val="005E14DE"/>
  </w:style>
  <w:style w:type="character" w:customStyle="1" w:styleId="linkbar">
    <w:name w:val="linkbar"/>
    <w:basedOn w:val="a0"/>
    <w:rsid w:val="005E14DE"/>
  </w:style>
  <w:style w:type="character" w:styleId="aff5">
    <w:name w:val="annotation reference"/>
    <w:rsid w:val="005E14DE"/>
    <w:rPr>
      <w:sz w:val="16"/>
      <w:szCs w:val="16"/>
    </w:rPr>
  </w:style>
  <w:style w:type="paragraph" w:styleId="aff6">
    <w:name w:val="annotation text"/>
    <w:basedOn w:val="a"/>
    <w:link w:val="aff7"/>
    <w:rsid w:val="005E14DE"/>
    <w:rPr>
      <w:sz w:val="20"/>
      <w:szCs w:val="20"/>
      <w:lang w:val="en-US" w:eastAsia="en-US"/>
    </w:rPr>
  </w:style>
  <w:style w:type="character" w:customStyle="1" w:styleId="aff7">
    <w:name w:val="Текст примечания Знак"/>
    <w:link w:val="aff6"/>
    <w:rsid w:val="005E14DE"/>
    <w:rPr>
      <w:lang w:val="en-US" w:eastAsia="en-US"/>
    </w:rPr>
  </w:style>
  <w:style w:type="paragraph" w:styleId="aff8">
    <w:name w:val="annotation subject"/>
    <w:basedOn w:val="aff6"/>
    <w:next w:val="aff6"/>
    <w:link w:val="aff9"/>
    <w:rsid w:val="005E14DE"/>
    <w:rPr>
      <w:b/>
      <w:bCs/>
    </w:rPr>
  </w:style>
  <w:style w:type="character" w:customStyle="1" w:styleId="aff9">
    <w:name w:val="Тема примечания Знак"/>
    <w:link w:val="aff8"/>
    <w:rsid w:val="005E14DE"/>
    <w:rPr>
      <w:b/>
      <w:bCs/>
      <w:lang w:val="en-US" w:eastAsia="en-US"/>
    </w:rPr>
  </w:style>
  <w:style w:type="paragraph" w:customStyle="1" w:styleId="Body1">
    <w:name w:val="Body 1"/>
    <w:rsid w:val="006622DD"/>
    <w:rPr>
      <w:rFonts w:ascii="Helvetica" w:eastAsia="Arial Unicode MS" w:hAnsi="Helvetica"/>
      <w:color w:val="000000"/>
      <w:sz w:val="24"/>
    </w:rPr>
  </w:style>
  <w:style w:type="paragraph" w:customStyle="1" w:styleId="1c">
    <w:name w:val="Абзац списка1"/>
    <w:basedOn w:val="a"/>
    <w:rsid w:val="006622DD"/>
    <w:pPr>
      <w:spacing w:after="200" w:line="276" w:lineRule="auto"/>
      <w:ind w:left="720"/>
      <w:contextualSpacing/>
    </w:pPr>
    <w:rPr>
      <w:rFonts w:ascii="Calibri" w:hAnsi="Calibri"/>
      <w:sz w:val="22"/>
      <w:szCs w:val="22"/>
    </w:rPr>
  </w:style>
  <w:style w:type="character" w:customStyle="1" w:styleId="highlight">
    <w:name w:val="highlight"/>
    <w:uiPriority w:val="99"/>
    <w:rsid w:val="006622DD"/>
    <w:rPr>
      <w:rFonts w:cs="Times New Roman"/>
    </w:rPr>
  </w:style>
  <w:style w:type="character" w:styleId="affa">
    <w:name w:val="Placeholder Text"/>
    <w:uiPriority w:val="99"/>
    <w:semiHidden/>
    <w:rsid w:val="0038555A"/>
    <w:rPr>
      <w:color w:val="808080"/>
    </w:rPr>
  </w:style>
  <w:style w:type="paragraph" w:styleId="affb">
    <w:name w:val="endnote text"/>
    <w:basedOn w:val="a"/>
    <w:link w:val="affc"/>
    <w:uiPriority w:val="99"/>
    <w:unhideWhenUsed/>
    <w:rsid w:val="0038555A"/>
    <w:rPr>
      <w:rFonts w:ascii="Calibri" w:hAnsi="Calibri"/>
      <w:sz w:val="20"/>
      <w:szCs w:val="20"/>
    </w:rPr>
  </w:style>
  <w:style w:type="character" w:customStyle="1" w:styleId="affc">
    <w:name w:val="Текст концевой сноски Знак"/>
    <w:link w:val="affb"/>
    <w:uiPriority w:val="99"/>
    <w:rsid w:val="0038555A"/>
    <w:rPr>
      <w:rFonts w:ascii="Calibri" w:hAnsi="Calibri"/>
    </w:rPr>
  </w:style>
  <w:style w:type="character" w:styleId="affd">
    <w:name w:val="endnote reference"/>
    <w:uiPriority w:val="99"/>
    <w:unhideWhenUsed/>
    <w:rsid w:val="0038555A"/>
    <w:rPr>
      <w:vertAlign w:val="superscript"/>
    </w:rPr>
  </w:style>
  <w:style w:type="character" w:customStyle="1" w:styleId="40">
    <w:name w:val="Заголовок 4 Знак"/>
    <w:link w:val="4"/>
    <w:rsid w:val="00A97012"/>
    <w:rPr>
      <w:b/>
      <w:bCs/>
      <w:sz w:val="28"/>
      <w:szCs w:val="28"/>
    </w:rPr>
  </w:style>
  <w:style w:type="paragraph" w:customStyle="1" w:styleId="affe">
    <w:name w:val="Знак Знак Знак"/>
    <w:basedOn w:val="a"/>
    <w:rsid w:val="00A97012"/>
    <w:pPr>
      <w:spacing w:before="100" w:beforeAutospacing="1" w:after="100" w:afterAutospacing="1"/>
    </w:pPr>
    <w:rPr>
      <w:rFonts w:ascii="Tahoma" w:hAnsi="Tahoma"/>
      <w:sz w:val="20"/>
      <w:szCs w:val="20"/>
      <w:lang w:val="en-US" w:eastAsia="en-US"/>
    </w:rPr>
  </w:style>
  <w:style w:type="paragraph" w:customStyle="1" w:styleId="afff">
    <w:name w:val="Знак Знак Знак Знак Знак Знак Знак Знак Знак Знак Знак Знак Знак"/>
    <w:basedOn w:val="a"/>
    <w:rsid w:val="00A97012"/>
    <w:pPr>
      <w:spacing w:before="100" w:beforeAutospacing="1" w:after="100" w:afterAutospacing="1"/>
    </w:pPr>
    <w:rPr>
      <w:rFonts w:ascii="Tahoma" w:hAnsi="Tahoma"/>
      <w:sz w:val="20"/>
      <w:szCs w:val="20"/>
      <w:lang w:val="en-US" w:eastAsia="en-US"/>
    </w:rPr>
  </w:style>
  <w:style w:type="paragraph" w:customStyle="1" w:styleId="afff0">
    <w:name w:val="Знак Знак Знак Знак Знак Знак Знак Знак Знак"/>
    <w:basedOn w:val="a"/>
    <w:rsid w:val="00A97012"/>
    <w:pPr>
      <w:spacing w:before="100" w:beforeAutospacing="1" w:after="100" w:afterAutospacing="1"/>
    </w:pPr>
    <w:rPr>
      <w:rFonts w:ascii="Tahoma" w:hAnsi="Tahoma"/>
      <w:sz w:val="20"/>
      <w:szCs w:val="20"/>
      <w:lang w:val="en-US" w:eastAsia="en-US"/>
    </w:rPr>
  </w:style>
  <w:style w:type="paragraph" w:customStyle="1" w:styleId="afff1">
    <w:name w:val="АвторефДиссер текст"/>
    <w:basedOn w:val="a"/>
    <w:qFormat/>
    <w:rsid w:val="00A97012"/>
    <w:pPr>
      <w:tabs>
        <w:tab w:val="right" w:pos="9214"/>
      </w:tabs>
      <w:overflowPunct w:val="0"/>
      <w:autoSpaceDE w:val="0"/>
      <w:autoSpaceDN w:val="0"/>
      <w:adjustRightInd w:val="0"/>
      <w:ind w:firstLine="397"/>
      <w:jc w:val="both"/>
      <w:textAlignment w:val="baseline"/>
    </w:pPr>
    <w:rPr>
      <w:sz w:val="22"/>
      <w:szCs w:val="20"/>
    </w:rPr>
  </w:style>
  <w:style w:type="paragraph" w:customStyle="1" w:styleId="afff2">
    <w:name w:val="Диссер Список нумерованный"/>
    <w:basedOn w:val="a"/>
    <w:rsid w:val="00A97012"/>
    <w:pPr>
      <w:overflowPunct w:val="0"/>
      <w:autoSpaceDE w:val="0"/>
      <w:autoSpaceDN w:val="0"/>
      <w:adjustRightInd w:val="0"/>
      <w:spacing w:line="360" w:lineRule="auto"/>
      <w:jc w:val="both"/>
      <w:textAlignment w:val="baseline"/>
    </w:pPr>
    <w:rPr>
      <w:rFonts w:ascii="Courier" w:hAnsi="Courier"/>
      <w:sz w:val="26"/>
      <w:szCs w:val="20"/>
    </w:rPr>
  </w:style>
  <w:style w:type="paragraph" w:customStyle="1" w:styleId="afff3">
    <w:name w:val="Знак Знак Знак Знак"/>
    <w:basedOn w:val="a"/>
    <w:autoRedefine/>
    <w:rsid w:val="00A97012"/>
    <w:pPr>
      <w:spacing w:after="160" w:line="240" w:lineRule="exact"/>
    </w:pPr>
    <w:rPr>
      <w:sz w:val="28"/>
      <w:szCs w:val="20"/>
      <w:lang w:val="en-US" w:eastAsia="en-US"/>
    </w:rPr>
  </w:style>
  <w:style w:type="character" w:customStyle="1" w:styleId="toppagelist">
    <w:name w:val="toppagelist"/>
    <w:rsid w:val="00A97012"/>
  </w:style>
  <w:style w:type="character" w:customStyle="1" w:styleId="s3">
    <w:name w:val="s3"/>
    <w:rsid w:val="00A97012"/>
  </w:style>
  <w:style w:type="character" w:styleId="afff4">
    <w:name w:val="Book Title"/>
    <w:uiPriority w:val="33"/>
    <w:qFormat/>
    <w:rsid w:val="00A97012"/>
    <w:rPr>
      <w:b/>
      <w:bCs/>
      <w:smallCaps/>
      <w:spacing w:val="5"/>
    </w:rPr>
  </w:style>
  <w:style w:type="character" w:customStyle="1" w:styleId="mw-headline">
    <w:name w:val="mw-headline"/>
    <w:basedOn w:val="a0"/>
    <w:rsid w:val="006F033C"/>
  </w:style>
  <w:style w:type="character" w:customStyle="1" w:styleId="reference-text">
    <w:name w:val="reference-text"/>
    <w:basedOn w:val="a0"/>
    <w:rsid w:val="006F033C"/>
  </w:style>
  <w:style w:type="character" w:styleId="HTML1">
    <w:name w:val="HTML Cite"/>
    <w:uiPriority w:val="99"/>
    <w:unhideWhenUsed/>
    <w:rsid w:val="006F033C"/>
    <w:rPr>
      <w:i/>
      <w:iCs/>
    </w:rPr>
  </w:style>
  <w:style w:type="character" w:customStyle="1" w:styleId="111">
    <w:name w:val="Основной текст (11)_"/>
    <w:link w:val="1110"/>
    <w:rsid w:val="00C16C40"/>
    <w:rPr>
      <w:sz w:val="22"/>
      <w:szCs w:val="22"/>
      <w:shd w:val="clear" w:color="auto" w:fill="FFFFFF"/>
    </w:rPr>
  </w:style>
  <w:style w:type="character" w:customStyle="1" w:styleId="112">
    <w:name w:val="Основной текст (11)2"/>
    <w:rsid w:val="00C16C40"/>
    <w:rPr>
      <w:sz w:val="22"/>
      <w:szCs w:val="22"/>
      <w:u w:val="single"/>
      <w:lang w:bidi="ar-SA"/>
    </w:rPr>
  </w:style>
  <w:style w:type="paragraph" w:customStyle="1" w:styleId="1110">
    <w:name w:val="Основной текст (11)1"/>
    <w:basedOn w:val="a"/>
    <w:link w:val="111"/>
    <w:rsid w:val="00C16C40"/>
    <w:pPr>
      <w:shd w:val="clear" w:color="auto" w:fill="FFFFFF"/>
      <w:spacing w:before="300" w:line="274" w:lineRule="exact"/>
      <w:ind w:hanging="420"/>
      <w:jc w:val="both"/>
    </w:pPr>
    <w:rPr>
      <w:sz w:val="22"/>
      <w:szCs w:val="22"/>
    </w:rPr>
  </w:style>
  <w:style w:type="character" w:customStyle="1" w:styleId="240">
    <w:name w:val="Основной текст + Полужирный24"/>
    <w:basedOn w:val="a0"/>
    <w:rsid w:val="00C16C40"/>
    <w:rPr>
      <w:b/>
      <w:bCs/>
      <w:lang w:bidi="ar-SA"/>
    </w:rPr>
  </w:style>
  <w:style w:type="character" w:customStyle="1" w:styleId="101">
    <w:name w:val="Основной текст + Курсив10"/>
    <w:basedOn w:val="a0"/>
    <w:rsid w:val="00C16C40"/>
    <w:rPr>
      <w:rFonts w:ascii="Times New Roman" w:hAnsi="Times New Roman" w:cs="Times New Roman"/>
      <w:i/>
      <w:iCs/>
      <w:spacing w:val="0"/>
      <w:sz w:val="20"/>
      <w:szCs w:val="20"/>
      <w:lang w:bidi="ar-SA"/>
    </w:rPr>
  </w:style>
  <w:style w:type="character" w:customStyle="1" w:styleId="91">
    <w:name w:val="Основной текст + Курсив9"/>
    <w:basedOn w:val="a0"/>
    <w:rsid w:val="00C16C40"/>
    <w:rPr>
      <w:rFonts w:ascii="Times New Roman" w:hAnsi="Times New Roman" w:cs="Times New Roman"/>
      <w:i/>
      <w:iCs/>
      <w:spacing w:val="0"/>
      <w:sz w:val="20"/>
      <w:szCs w:val="20"/>
      <w:lang w:bidi="ar-SA"/>
    </w:rPr>
  </w:style>
  <w:style w:type="character" w:customStyle="1" w:styleId="citation-abbreviation">
    <w:name w:val="citation-abbreviation"/>
    <w:basedOn w:val="a0"/>
    <w:rsid w:val="00C16C40"/>
    <w:rPr>
      <w:rFonts w:cs="Times New Roman"/>
    </w:rPr>
  </w:style>
  <w:style w:type="character" w:customStyle="1" w:styleId="citation-publication-date">
    <w:name w:val="citation-publication-date"/>
    <w:basedOn w:val="a0"/>
    <w:rsid w:val="00C16C40"/>
    <w:rPr>
      <w:rFonts w:cs="Times New Roman"/>
    </w:rPr>
  </w:style>
  <w:style w:type="character" w:customStyle="1" w:styleId="citation-volume">
    <w:name w:val="citation-volume"/>
    <w:basedOn w:val="a0"/>
    <w:rsid w:val="00C16C40"/>
    <w:rPr>
      <w:rFonts w:cs="Times New Roman"/>
    </w:rPr>
  </w:style>
  <w:style w:type="character" w:customStyle="1" w:styleId="citation-issue">
    <w:name w:val="citation-issue"/>
    <w:basedOn w:val="a0"/>
    <w:rsid w:val="00C16C40"/>
    <w:rPr>
      <w:rFonts w:cs="Times New Roman"/>
    </w:rPr>
  </w:style>
  <w:style w:type="character" w:customStyle="1" w:styleId="citation-flpages">
    <w:name w:val="citation-flpages"/>
    <w:basedOn w:val="a0"/>
    <w:rsid w:val="00C16C40"/>
    <w:rPr>
      <w:rFonts w:cs="Times New Roman"/>
    </w:rPr>
  </w:style>
  <w:style w:type="character" w:customStyle="1" w:styleId="alt-edited">
    <w:name w:val="alt-edited"/>
    <w:basedOn w:val="a0"/>
    <w:rsid w:val="00536261"/>
  </w:style>
  <w:style w:type="numbering" w:customStyle="1" w:styleId="37">
    <w:name w:val="Нет списка3"/>
    <w:next w:val="a2"/>
    <w:uiPriority w:val="99"/>
    <w:semiHidden/>
    <w:unhideWhenUsed/>
    <w:rsid w:val="00CF15C8"/>
  </w:style>
  <w:style w:type="character" w:customStyle="1" w:styleId="ref-journal">
    <w:name w:val="ref-journal"/>
    <w:basedOn w:val="a0"/>
    <w:rsid w:val="00CF15C8"/>
  </w:style>
  <w:style w:type="character" w:customStyle="1" w:styleId="ref-vol">
    <w:name w:val="ref-vol"/>
    <w:basedOn w:val="a0"/>
    <w:rsid w:val="00CF15C8"/>
  </w:style>
  <w:style w:type="character" w:customStyle="1" w:styleId="nowrap">
    <w:name w:val="nowrap"/>
    <w:basedOn w:val="a0"/>
    <w:rsid w:val="00CF15C8"/>
  </w:style>
  <w:style w:type="table" w:customStyle="1" w:styleId="2a">
    <w:name w:val="Сетка таблицы2"/>
    <w:basedOn w:val="a1"/>
    <w:next w:val="a9"/>
    <w:uiPriority w:val="59"/>
    <w:rsid w:val="00CF15C8"/>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Без интервала Знак"/>
    <w:basedOn w:val="a0"/>
    <w:link w:val="af4"/>
    <w:uiPriority w:val="1"/>
    <w:rsid w:val="00CF15C8"/>
    <w:rPr>
      <w:sz w:val="24"/>
      <w:szCs w:val="24"/>
    </w:rPr>
  </w:style>
  <w:style w:type="numbering" w:customStyle="1" w:styleId="41">
    <w:name w:val="Нет списка4"/>
    <w:next w:val="a2"/>
    <w:uiPriority w:val="99"/>
    <w:semiHidden/>
    <w:unhideWhenUsed/>
    <w:rsid w:val="00B41DA9"/>
  </w:style>
  <w:style w:type="numbering" w:customStyle="1" w:styleId="54">
    <w:name w:val="Нет списка5"/>
    <w:next w:val="a2"/>
    <w:uiPriority w:val="99"/>
    <w:semiHidden/>
    <w:unhideWhenUsed/>
    <w:rsid w:val="007E00EB"/>
  </w:style>
  <w:style w:type="character" w:customStyle="1" w:styleId="font26">
    <w:name w:val="font26"/>
    <w:basedOn w:val="a0"/>
    <w:rsid w:val="0056091F"/>
  </w:style>
  <w:style w:type="character" w:customStyle="1" w:styleId="font25">
    <w:name w:val="font25"/>
    <w:basedOn w:val="a0"/>
    <w:rsid w:val="0056091F"/>
  </w:style>
  <w:style w:type="character" w:customStyle="1" w:styleId="doi1">
    <w:name w:val="doi1"/>
    <w:rsid w:val="0056091F"/>
    <w:rPr>
      <w:rFonts w:cs="Times New Roman"/>
    </w:rPr>
  </w:style>
  <w:style w:type="character" w:customStyle="1" w:styleId="fm-citation-ids-label">
    <w:name w:val="fm-citation-ids-label"/>
    <w:rsid w:val="0056091F"/>
    <w:rPr>
      <w:rFonts w:cs="Times New Roman"/>
    </w:rPr>
  </w:style>
  <w:style w:type="character" w:customStyle="1" w:styleId="fm-vol-iss-date">
    <w:name w:val="fm-vol-iss-date"/>
    <w:rsid w:val="0056091F"/>
    <w:rPr>
      <w:rFonts w:cs="Times New Roman"/>
    </w:rPr>
  </w:style>
  <w:style w:type="character" w:customStyle="1" w:styleId="highlight2">
    <w:name w:val="highlight2"/>
    <w:basedOn w:val="a0"/>
    <w:rsid w:val="0056091F"/>
  </w:style>
  <w:style w:type="character" w:customStyle="1" w:styleId="1d">
    <w:name w:val="Выделение1"/>
    <w:basedOn w:val="a0"/>
    <w:rsid w:val="0056091F"/>
  </w:style>
  <w:style w:type="character" w:customStyle="1" w:styleId="1e">
    <w:name w:val="Основной текст + Курсив1"/>
    <w:aliases w:val="Интервал 1 pt2"/>
    <w:rsid w:val="003A4433"/>
    <w:rPr>
      <w:rFonts w:ascii="Times New Roman" w:hAnsi="Times New Roman" w:cs="Times New Roman"/>
      <w:i/>
      <w:iCs/>
      <w:spacing w:val="30"/>
      <w:sz w:val="27"/>
      <w:szCs w:val="27"/>
    </w:rPr>
  </w:style>
  <w:style w:type="character" w:customStyle="1" w:styleId="102">
    <w:name w:val="Основной текст + 10"/>
    <w:aliases w:val="5 pt1,Основной текст + 111,Полужирный1,Интервал 1 pt1"/>
    <w:uiPriority w:val="99"/>
    <w:rsid w:val="003A4433"/>
    <w:rPr>
      <w:rFonts w:ascii="Times New Roman" w:hAnsi="Times New Roman" w:cs="Times New Roman"/>
      <w:spacing w:val="0"/>
      <w:sz w:val="21"/>
      <w:szCs w:val="21"/>
      <w:lang w:val="en-US" w:eastAsia="en-US"/>
    </w:rPr>
  </w:style>
  <w:style w:type="character" w:customStyle="1" w:styleId="1pt1">
    <w:name w:val="Основной текст + Интервал 1 pt1"/>
    <w:uiPriority w:val="99"/>
    <w:rsid w:val="003A4433"/>
    <w:rPr>
      <w:rFonts w:ascii="Times New Roman" w:hAnsi="Times New Roman" w:cs="Times New Roman"/>
      <w:spacing w:val="20"/>
      <w:sz w:val="27"/>
      <w:szCs w:val="27"/>
      <w:lang w:val="en-US" w:eastAsia="en-US"/>
    </w:rPr>
  </w:style>
  <w:style w:type="numbering" w:customStyle="1" w:styleId="64">
    <w:name w:val="Нет списка6"/>
    <w:next w:val="a2"/>
    <w:uiPriority w:val="99"/>
    <w:semiHidden/>
    <w:unhideWhenUsed/>
    <w:rsid w:val="006E4E46"/>
  </w:style>
  <w:style w:type="paragraph" w:customStyle="1" w:styleId="Pa24">
    <w:name w:val="Pa24"/>
    <w:basedOn w:val="a"/>
    <w:next w:val="a"/>
    <w:rsid w:val="006E4E46"/>
    <w:pPr>
      <w:autoSpaceDE w:val="0"/>
      <w:autoSpaceDN w:val="0"/>
      <w:adjustRightInd w:val="0"/>
      <w:spacing w:line="181" w:lineRule="atLeast"/>
    </w:pPr>
    <w:rPr>
      <w:rFonts w:ascii="LiteraturnayaC" w:hAnsi="LiteraturnayaC"/>
    </w:rPr>
  </w:style>
  <w:style w:type="paragraph" w:customStyle="1" w:styleId="2b">
    <w:name w:val="Абзац списка2"/>
    <w:basedOn w:val="a"/>
    <w:rsid w:val="00C62ADD"/>
    <w:pPr>
      <w:ind w:left="720"/>
      <w:contextualSpacing/>
    </w:pPr>
    <w:rPr>
      <w:rFonts w:eastAsia="Calibri"/>
    </w:rPr>
  </w:style>
  <w:style w:type="paragraph" w:customStyle="1" w:styleId="38">
    <w:name w:val="Абзац списка3"/>
    <w:basedOn w:val="a"/>
    <w:rsid w:val="004C4EF6"/>
    <w:pPr>
      <w:spacing w:after="200" w:line="276" w:lineRule="auto"/>
      <w:ind w:left="720"/>
    </w:pPr>
    <w:rPr>
      <w:rFonts w:ascii="Calibri" w:hAnsi="Calibri" w:cs="Calibri"/>
      <w:sz w:val="22"/>
      <w:szCs w:val="22"/>
    </w:rPr>
  </w:style>
  <w:style w:type="paragraph" w:customStyle="1" w:styleId="42">
    <w:name w:val="Абзац списка4"/>
    <w:basedOn w:val="a"/>
    <w:rsid w:val="00B66FD1"/>
    <w:pPr>
      <w:spacing w:after="200" w:line="276" w:lineRule="auto"/>
      <w:ind w:left="720"/>
    </w:pPr>
    <w:rPr>
      <w:rFonts w:ascii="Calibri" w:hAnsi="Calibri" w:cs="Calibri"/>
      <w:sz w:val="22"/>
      <w:szCs w:val="22"/>
    </w:rPr>
  </w:style>
  <w:style w:type="paragraph" w:customStyle="1" w:styleId="55">
    <w:name w:val="Абзац списка5"/>
    <w:basedOn w:val="a"/>
    <w:rsid w:val="00665FB5"/>
    <w:pPr>
      <w:spacing w:after="200" w:line="276" w:lineRule="auto"/>
      <w:ind w:left="720"/>
      <w:contextualSpacing/>
    </w:pPr>
    <w:rPr>
      <w:rFonts w:ascii="Calibri" w:hAnsi="Calibri"/>
      <w:sz w:val="22"/>
      <w:szCs w:val="22"/>
    </w:rPr>
  </w:style>
  <w:style w:type="paragraph" w:customStyle="1" w:styleId="65">
    <w:name w:val="Абзац списка6"/>
    <w:basedOn w:val="a"/>
    <w:rsid w:val="0009528C"/>
    <w:pPr>
      <w:spacing w:after="200" w:line="276" w:lineRule="auto"/>
      <w:ind w:left="720"/>
      <w:contextualSpacing/>
    </w:pPr>
    <w:rPr>
      <w:rFonts w:ascii="Calibri" w:hAnsi="Calibri"/>
      <w:sz w:val="22"/>
      <w:szCs w:val="22"/>
    </w:rPr>
  </w:style>
  <w:style w:type="table" w:customStyle="1" w:styleId="39">
    <w:name w:val="Сетка таблицы3"/>
    <w:basedOn w:val="a1"/>
    <w:next w:val="a9"/>
    <w:rsid w:val="008B1974"/>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1"/>
    <w:next w:val="a9"/>
    <w:rsid w:val="00D17E82"/>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2"/>
    <w:uiPriority w:val="99"/>
    <w:semiHidden/>
    <w:unhideWhenUsed/>
    <w:rsid w:val="00294337"/>
  </w:style>
  <w:style w:type="table" w:customStyle="1" w:styleId="56">
    <w:name w:val="Сетка таблицы5"/>
    <w:basedOn w:val="a1"/>
    <w:next w:val="a9"/>
    <w:uiPriority w:val="59"/>
    <w:rsid w:val="00294337"/>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82">
    <w:name w:val="Нет списка8"/>
    <w:next w:val="a2"/>
    <w:uiPriority w:val="99"/>
    <w:semiHidden/>
    <w:unhideWhenUsed/>
    <w:rsid w:val="00EA201D"/>
  </w:style>
  <w:style w:type="table" w:customStyle="1" w:styleId="66">
    <w:name w:val="Сетка таблицы6"/>
    <w:basedOn w:val="a1"/>
    <w:next w:val="a9"/>
    <w:uiPriority w:val="59"/>
    <w:rsid w:val="00EA201D"/>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92">
    <w:name w:val="Нет списка9"/>
    <w:next w:val="a2"/>
    <w:uiPriority w:val="99"/>
    <w:semiHidden/>
    <w:unhideWhenUsed/>
    <w:rsid w:val="007D4609"/>
  </w:style>
  <w:style w:type="table" w:customStyle="1" w:styleId="72">
    <w:name w:val="Сетка таблицы7"/>
    <w:basedOn w:val="a1"/>
    <w:next w:val="a9"/>
    <w:uiPriority w:val="59"/>
    <w:rsid w:val="007D4609"/>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iPriority="9"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footer" w:uiPriority="99"/>
    <w:lsdException w:name="caption" w:qFormat="1"/>
    <w:lsdException w:name="endnote reference" w:uiPriority="99"/>
    <w:lsdException w:name="endnote text" w:uiPriority="99"/>
    <w:lsdException w:name="Title" w:qFormat="1"/>
    <w:lsdException w:name="Subtitle" w:qFormat="1"/>
    <w:lsdException w:name="Body Text 2" w:uiPriority="99"/>
    <w:lsdException w:name="Hyperlink" w:uiPriority="99"/>
    <w:lsdException w:name="Strong" w:qFormat="1"/>
    <w:lsdException w:name="Emphasis" w:qFormat="1"/>
    <w:lsdException w:name="HTML Cite"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A201D"/>
    <w:rPr>
      <w:sz w:val="24"/>
      <w:szCs w:val="24"/>
    </w:rPr>
  </w:style>
  <w:style w:type="paragraph" w:styleId="1">
    <w:name w:val="heading 1"/>
    <w:basedOn w:val="a"/>
    <w:next w:val="a"/>
    <w:link w:val="10"/>
    <w:qFormat/>
    <w:rsid w:val="001668D9"/>
    <w:pPr>
      <w:keepNext/>
      <w:outlineLvl w:val="0"/>
    </w:pPr>
    <w:rPr>
      <w:rFonts w:ascii="Calibri" w:hAnsi="Calibri"/>
      <w:sz w:val="28"/>
      <w:szCs w:val="28"/>
    </w:rPr>
  </w:style>
  <w:style w:type="paragraph" w:styleId="2">
    <w:name w:val="heading 2"/>
    <w:basedOn w:val="a"/>
    <w:next w:val="a"/>
    <w:link w:val="20"/>
    <w:uiPriority w:val="9"/>
    <w:qFormat/>
    <w:rsid w:val="00E96623"/>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5E14DE"/>
    <w:pPr>
      <w:keepNext/>
      <w:spacing w:before="240" w:after="60" w:line="360" w:lineRule="auto"/>
      <w:ind w:firstLine="709"/>
      <w:jc w:val="both"/>
      <w:outlineLvl w:val="2"/>
    </w:pPr>
    <w:rPr>
      <w:rFonts w:ascii="Cambria" w:hAnsi="Cambria"/>
      <w:b/>
      <w:bCs/>
      <w:sz w:val="26"/>
      <w:szCs w:val="26"/>
      <w:lang w:val="uk-UA" w:eastAsia="en-US"/>
    </w:rPr>
  </w:style>
  <w:style w:type="paragraph" w:styleId="4">
    <w:name w:val="heading 4"/>
    <w:basedOn w:val="a"/>
    <w:next w:val="a"/>
    <w:link w:val="40"/>
    <w:qFormat/>
    <w:rsid w:val="00A97012"/>
    <w:pPr>
      <w:keepNext/>
      <w:spacing w:before="240" w:after="60"/>
      <w:jc w:val="both"/>
      <w:outlineLvl w:val="3"/>
    </w:pPr>
    <w:rPr>
      <w:b/>
      <w:bCs/>
      <w:sz w:val="28"/>
      <w:szCs w:val="28"/>
    </w:rPr>
  </w:style>
  <w:style w:type="paragraph" w:styleId="5">
    <w:name w:val="heading 5"/>
    <w:basedOn w:val="a"/>
    <w:next w:val="a"/>
    <w:link w:val="50"/>
    <w:qFormat/>
    <w:rsid w:val="00A43B9D"/>
    <w:pPr>
      <w:spacing w:before="240" w:after="60"/>
      <w:outlineLvl w:val="4"/>
    </w:pPr>
    <w:rPr>
      <w:rFonts w:ascii="Calibri" w:hAnsi="Calibri"/>
      <w:b/>
      <w:bCs/>
      <w:i/>
      <w:iCs/>
      <w:sz w:val="26"/>
      <w:szCs w:val="26"/>
    </w:rPr>
  </w:style>
  <w:style w:type="paragraph" w:styleId="6">
    <w:name w:val="heading 6"/>
    <w:basedOn w:val="a"/>
    <w:next w:val="a"/>
    <w:link w:val="60"/>
    <w:qFormat/>
    <w:rsid w:val="00A560A6"/>
    <w:pPr>
      <w:spacing w:before="240" w:after="60"/>
      <w:outlineLvl w:val="5"/>
    </w:pPr>
    <w:rPr>
      <w:rFonts w:ascii="Calibri" w:hAnsi="Calibri"/>
      <w:b/>
      <w:bCs/>
      <w:sz w:val="22"/>
      <w:szCs w:val="22"/>
    </w:rPr>
  </w:style>
  <w:style w:type="paragraph" w:styleId="9">
    <w:name w:val="heading 9"/>
    <w:basedOn w:val="a"/>
    <w:next w:val="a"/>
    <w:link w:val="90"/>
    <w:qFormat/>
    <w:rsid w:val="001A085B"/>
    <w:pPr>
      <w:spacing w:before="240" w:after="60"/>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 Знак Знак"/>
    <w:basedOn w:val="a"/>
    <w:link w:val="a4"/>
    <w:rsid w:val="00D15BAD"/>
    <w:pPr>
      <w:jc w:val="center"/>
    </w:pPr>
    <w:rPr>
      <w:b/>
      <w:sz w:val="28"/>
      <w:szCs w:val="20"/>
    </w:rPr>
  </w:style>
  <w:style w:type="character" w:customStyle="1" w:styleId="a4">
    <w:name w:val="Основной текст Знак"/>
    <w:aliases w:val=" Знак Знак Знак"/>
    <w:link w:val="a3"/>
    <w:rsid w:val="00D15BAD"/>
    <w:rPr>
      <w:b/>
      <w:sz w:val="28"/>
      <w:lang w:val="ru-RU" w:eastAsia="ru-RU" w:bidi="ar-SA"/>
    </w:rPr>
  </w:style>
  <w:style w:type="paragraph" w:styleId="a5">
    <w:name w:val="Body Text Indent"/>
    <w:basedOn w:val="a"/>
    <w:link w:val="a6"/>
    <w:rsid w:val="00D15BAD"/>
    <w:pPr>
      <w:spacing w:after="120"/>
      <w:ind w:left="283"/>
    </w:pPr>
  </w:style>
  <w:style w:type="character" w:customStyle="1" w:styleId="a6">
    <w:name w:val="Основной текст с отступом Знак"/>
    <w:link w:val="a5"/>
    <w:rsid w:val="00D15BAD"/>
    <w:rPr>
      <w:sz w:val="24"/>
      <w:szCs w:val="24"/>
      <w:lang w:val="ru-RU" w:eastAsia="ru-RU" w:bidi="ar-SA"/>
    </w:rPr>
  </w:style>
  <w:style w:type="paragraph" w:styleId="21">
    <w:name w:val="List 2"/>
    <w:basedOn w:val="a"/>
    <w:rsid w:val="00D15BAD"/>
    <w:pPr>
      <w:ind w:left="566" w:hanging="283"/>
    </w:pPr>
    <w:rPr>
      <w:rFonts w:cs="Arial"/>
    </w:rPr>
  </w:style>
  <w:style w:type="paragraph" w:styleId="31">
    <w:name w:val="Body Text Indent 3"/>
    <w:basedOn w:val="a"/>
    <w:link w:val="32"/>
    <w:rsid w:val="00D15BAD"/>
    <w:pPr>
      <w:spacing w:after="120"/>
      <w:ind w:left="283"/>
    </w:pPr>
    <w:rPr>
      <w:sz w:val="16"/>
      <w:szCs w:val="16"/>
    </w:rPr>
  </w:style>
  <w:style w:type="character" w:customStyle="1" w:styleId="32">
    <w:name w:val="Основной текст с отступом 3 Знак"/>
    <w:link w:val="31"/>
    <w:rsid w:val="00D15BAD"/>
    <w:rPr>
      <w:sz w:val="16"/>
      <w:szCs w:val="16"/>
      <w:lang w:val="ru-RU" w:eastAsia="ru-RU" w:bidi="ar-SA"/>
    </w:rPr>
  </w:style>
  <w:style w:type="character" w:customStyle="1" w:styleId="FontStyle19">
    <w:name w:val="Font Style19"/>
    <w:rsid w:val="00D15BAD"/>
    <w:rPr>
      <w:rFonts w:ascii="Times New Roman" w:hAnsi="Times New Roman" w:cs="Times New Roman"/>
      <w:b/>
      <w:bCs/>
      <w:sz w:val="16"/>
      <w:szCs w:val="16"/>
    </w:rPr>
  </w:style>
  <w:style w:type="paragraph" w:styleId="a7">
    <w:name w:val="Normal (Web)"/>
    <w:basedOn w:val="a"/>
    <w:rsid w:val="00D15BAD"/>
    <w:pPr>
      <w:spacing w:before="100" w:beforeAutospacing="1" w:after="100" w:afterAutospacing="1"/>
    </w:pPr>
  </w:style>
  <w:style w:type="character" w:styleId="a8">
    <w:name w:val="Strong"/>
    <w:qFormat/>
    <w:rsid w:val="00D15BAD"/>
    <w:rPr>
      <w:b/>
      <w:bCs/>
    </w:rPr>
  </w:style>
  <w:style w:type="table" w:styleId="a9">
    <w:name w:val="Table Grid"/>
    <w:basedOn w:val="a1"/>
    <w:uiPriority w:val="59"/>
    <w:rsid w:val="00D15B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a0"/>
    <w:rsid w:val="00D15BAD"/>
  </w:style>
  <w:style w:type="character" w:customStyle="1" w:styleId="mediumtext">
    <w:name w:val="medium_text"/>
    <w:basedOn w:val="a0"/>
    <w:rsid w:val="00D15BAD"/>
  </w:style>
  <w:style w:type="paragraph" w:styleId="aa">
    <w:name w:val="header"/>
    <w:basedOn w:val="a"/>
    <w:link w:val="ab"/>
    <w:uiPriority w:val="99"/>
    <w:rsid w:val="00982442"/>
    <w:pPr>
      <w:tabs>
        <w:tab w:val="center" w:pos="4677"/>
        <w:tab w:val="right" w:pos="9355"/>
      </w:tabs>
    </w:pPr>
  </w:style>
  <w:style w:type="paragraph" w:styleId="ac">
    <w:name w:val="footer"/>
    <w:basedOn w:val="a"/>
    <w:link w:val="ad"/>
    <w:uiPriority w:val="99"/>
    <w:rsid w:val="00982442"/>
    <w:pPr>
      <w:tabs>
        <w:tab w:val="center" w:pos="4677"/>
        <w:tab w:val="right" w:pos="9355"/>
      </w:tabs>
    </w:pPr>
  </w:style>
  <w:style w:type="character" w:styleId="ae">
    <w:name w:val="page number"/>
    <w:basedOn w:val="a0"/>
    <w:rsid w:val="00982442"/>
  </w:style>
  <w:style w:type="paragraph" w:styleId="af">
    <w:name w:val="List Paragraph"/>
    <w:basedOn w:val="a"/>
    <w:uiPriority w:val="34"/>
    <w:qFormat/>
    <w:rsid w:val="003C37EA"/>
    <w:pPr>
      <w:spacing w:after="200" w:line="276" w:lineRule="auto"/>
      <w:ind w:left="720"/>
      <w:contextualSpacing/>
    </w:pPr>
    <w:rPr>
      <w:rFonts w:ascii="Calibri" w:eastAsia="Calibri" w:hAnsi="Calibri"/>
      <w:sz w:val="22"/>
      <w:szCs w:val="22"/>
      <w:lang w:eastAsia="en-US"/>
    </w:rPr>
  </w:style>
  <w:style w:type="paragraph" w:customStyle="1" w:styleId="Style5">
    <w:name w:val="Style5"/>
    <w:basedOn w:val="a"/>
    <w:rsid w:val="003C37EA"/>
    <w:pPr>
      <w:widowControl w:val="0"/>
      <w:autoSpaceDE w:val="0"/>
      <w:autoSpaceDN w:val="0"/>
      <w:adjustRightInd w:val="0"/>
      <w:spacing w:line="249" w:lineRule="exact"/>
      <w:ind w:firstLine="406"/>
      <w:jc w:val="both"/>
    </w:pPr>
  </w:style>
  <w:style w:type="paragraph" w:styleId="af0">
    <w:name w:val="Plain Text"/>
    <w:basedOn w:val="a"/>
    <w:link w:val="af1"/>
    <w:rsid w:val="003C37EA"/>
    <w:rPr>
      <w:rFonts w:ascii="Courier New" w:hAnsi="Courier New"/>
      <w:sz w:val="20"/>
      <w:szCs w:val="20"/>
    </w:rPr>
  </w:style>
  <w:style w:type="character" w:customStyle="1" w:styleId="af1">
    <w:name w:val="Текст Знак"/>
    <w:link w:val="af0"/>
    <w:rsid w:val="003C37EA"/>
    <w:rPr>
      <w:rFonts w:ascii="Courier New" w:hAnsi="Courier New" w:cs="Courier New"/>
    </w:rPr>
  </w:style>
  <w:style w:type="paragraph" w:customStyle="1" w:styleId="Default">
    <w:name w:val="Default"/>
    <w:rsid w:val="00300858"/>
    <w:pPr>
      <w:autoSpaceDE w:val="0"/>
      <w:autoSpaceDN w:val="0"/>
      <w:adjustRightInd w:val="0"/>
    </w:pPr>
    <w:rPr>
      <w:rFonts w:ascii="MagistralC" w:eastAsia="Calibri" w:hAnsi="MagistralC" w:cs="MagistralC"/>
      <w:color w:val="000000"/>
      <w:sz w:val="24"/>
      <w:szCs w:val="24"/>
      <w:lang w:eastAsia="en-US"/>
    </w:rPr>
  </w:style>
  <w:style w:type="character" w:customStyle="1" w:styleId="A00">
    <w:name w:val="A0"/>
    <w:rsid w:val="00300858"/>
    <w:rPr>
      <w:rFonts w:cs="MagistralC"/>
      <w:color w:val="000000"/>
    </w:rPr>
  </w:style>
  <w:style w:type="paragraph" w:customStyle="1" w:styleId="Pa8">
    <w:name w:val="Pa8"/>
    <w:basedOn w:val="Default"/>
    <w:next w:val="Default"/>
    <w:uiPriority w:val="99"/>
    <w:rsid w:val="00300858"/>
    <w:pPr>
      <w:spacing w:line="181" w:lineRule="atLeast"/>
    </w:pPr>
    <w:rPr>
      <w:rFonts w:cs="Times New Roman"/>
      <w:color w:val="auto"/>
    </w:rPr>
  </w:style>
  <w:style w:type="paragraph" w:customStyle="1" w:styleId="Pa10">
    <w:name w:val="Pa10"/>
    <w:basedOn w:val="Default"/>
    <w:next w:val="Default"/>
    <w:uiPriority w:val="99"/>
    <w:rsid w:val="00300858"/>
    <w:pPr>
      <w:spacing w:line="141" w:lineRule="atLeast"/>
    </w:pPr>
    <w:rPr>
      <w:rFonts w:cs="Times New Roman"/>
      <w:color w:val="auto"/>
    </w:rPr>
  </w:style>
  <w:style w:type="paragraph" w:customStyle="1" w:styleId="Pa5">
    <w:name w:val="Pa5"/>
    <w:basedOn w:val="Default"/>
    <w:next w:val="Default"/>
    <w:uiPriority w:val="99"/>
    <w:rsid w:val="00300858"/>
    <w:pPr>
      <w:spacing w:line="181" w:lineRule="atLeast"/>
    </w:pPr>
    <w:rPr>
      <w:rFonts w:cs="Times New Roman"/>
      <w:color w:val="auto"/>
    </w:rPr>
  </w:style>
  <w:style w:type="paragraph" w:customStyle="1" w:styleId="Pa6">
    <w:name w:val="Pa6"/>
    <w:basedOn w:val="Default"/>
    <w:next w:val="Default"/>
    <w:uiPriority w:val="99"/>
    <w:rsid w:val="00300858"/>
    <w:pPr>
      <w:spacing w:line="181" w:lineRule="atLeast"/>
    </w:pPr>
    <w:rPr>
      <w:rFonts w:cs="Times New Roman"/>
      <w:color w:val="auto"/>
    </w:rPr>
  </w:style>
  <w:style w:type="paragraph" w:styleId="af2">
    <w:name w:val="caption"/>
    <w:basedOn w:val="a"/>
    <w:next w:val="a"/>
    <w:qFormat/>
    <w:rsid w:val="009A29E4"/>
    <w:rPr>
      <w:b/>
      <w:bCs/>
      <w:sz w:val="20"/>
      <w:szCs w:val="20"/>
    </w:rPr>
  </w:style>
  <w:style w:type="paragraph" w:customStyle="1" w:styleId="11">
    <w:name w:val="Стиль1"/>
    <w:basedOn w:val="a"/>
    <w:link w:val="12"/>
    <w:rsid w:val="00613510"/>
    <w:pPr>
      <w:shd w:val="clear" w:color="auto" w:fill="FFFFFF"/>
      <w:tabs>
        <w:tab w:val="left" w:pos="9900"/>
      </w:tabs>
      <w:spacing w:before="10"/>
      <w:ind w:right="-3" w:firstLine="180"/>
      <w:jc w:val="both"/>
    </w:pPr>
    <w:rPr>
      <w:color w:val="000000"/>
      <w:sz w:val="28"/>
      <w:szCs w:val="28"/>
      <w:lang w:eastAsia="ko-KR"/>
    </w:rPr>
  </w:style>
  <w:style w:type="paragraph" w:customStyle="1" w:styleId="14pt032-">
    <w:name w:val="Стиль 14 pt Черный по ширине Первая строка:  032 см Справа:  -..."/>
    <w:basedOn w:val="a"/>
    <w:rsid w:val="00613510"/>
    <w:pPr>
      <w:ind w:right="-3" w:firstLine="180"/>
      <w:jc w:val="both"/>
    </w:pPr>
    <w:rPr>
      <w:color w:val="000000"/>
      <w:spacing w:val="-1"/>
      <w:sz w:val="28"/>
      <w:szCs w:val="20"/>
      <w:lang w:eastAsia="ko-KR"/>
    </w:rPr>
  </w:style>
  <w:style w:type="character" w:customStyle="1" w:styleId="apple-style-span">
    <w:name w:val="apple-style-span"/>
    <w:basedOn w:val="a0"/>
    <w:rsid w:val="00BF2611"/>
  </w:style>
  <w:style w:type="character" w:customStyle="1" w:styleId="mediumtext1">
    <w:name w:val="medium_text1"/>
    <w:rsid w:val="00BF2611"/>
    <w:rPr>
      <w:sz w:val="22"/>
      <w:szCs w:val="22"/>
    </w:rPr>
  </w:style>
  <w:style w:type="character" w:customStyle="1" w:styleId="apple-converted-space">
    <w:name w:val="apple-converted-space"/>
    <w:basedOn w:val="a0"/>
    <w:rsid w:val="00BF2611"/>
  </w:style>
  <w:style w:type="paragraph" w:customStyle="1" w:styleId="af3">
    <w:name w:val="Знак"/>
    <w:basedOn w:val="a"/>
    <w:autoRedefine/>
    <w:rsid w:val="00AB7064"/>
    <w:pPr>
      <w:spacing w:after="160" w:line="240" w:lineRule="exact"/>
    </w:pPr>
    <w:rPr>
      <w:sz w:val="28"/>
      <w:szCs w:val="28"/>
      <w:lang w:val="en-US" w:eastAsia="en-US"/>
    </w:rPr>
  </w:style>
  <w:style w:type="paragraph" w:styleId="22">
    <w:name w:val="Body Text Indent 2"/>
    <w:basedOn w:val="a"/>
    <w:link w:val="23"/>
    <w:rsid w:val="006B0C98"/>
    <w:pPr>
      <w:spacing w:after="120" w:line="480" w:lineRule="auto"/>
      <w:ind w:left="283"/>
    </w:pPr>
  </w:style>
  <w:style w:type="character" w:customStyle="1" w:styleId="23">
    <w:name w:val="Основной текст с отступом 2 Знак"/>
    <w:link w:val="22"/>
    <w:rsid w:val="006B0C98"/>
    <w:rPr>
      <w:sz w:val="24"/>
      <w:szCs w:val="24"/>
    </w:rPr>
  </w:style>
  <w:style w:type="paragraph" w:styleId="24">
    <w:name w:val="Body Text 2"/>
    <w:basedOn w:val="a"/>
    <w:link w:val="25"/>
    <w:uiPriority w:val="99"/>
    <w:rsid w:val="001668D9"/>
    <w:pPr>
      <w:spacing w:after="120" w:line="480" w:lineRule="auto"/>
    </w:pPr>
  </w:style>
  <w:style w:type="character" w:customStyle="1" w:styleId="25">
    <w:name w:val="Основной текст 2 Знак"/>
    <w:link w:val="24"/>
    <w:uiPriority w:val="99"/>
    <w:rsid w:val="001668D9"/>
    <w:rPr>
      <w:sz w:val="24"/>
      <w:szCs w:val="24"/>
    </w:rPr>
  </w:style>
  <w:style w:type="paragraph" w:styleId="33">
    <w:name w:val="Body Text 3"/>
    <w:basedOn w:val="a"/>
    <w:link w:val="34"/>
    <w:rsid w:val="001668D9"/>
    <w:pPr>
      <w:spacing w:after="120"/>
    </w:pPr>
    <w:rPr>
      <w:sz w:val="16"/>
      <w:szCs w:val="16"/>
    </w:rPr>
  </w:style>
  <w:style w:type="character" w:customStyle="1" w:styleId="34">
    <w:name w:val="Основной текст 3 Знак"/>
    <w:link w:val="33"/>
    <w:rsid w:val="001668D9"/>
    <w:rPr>
      <w:sz w:val="16"/>
      <w:szCs w:val="16"/>
    </w:rPr>
  </w:style>
  <w:style w:type="character" w:customStyle="1" w:styleId="10">
    <w:name w:val="Заголовок 1 Знак"/>
    <w:link w:val="1"/>
    <w:uiPriority w:val="9"/>
    <w:rsid w:val="001668D9"/>
    <w:rPr>
      <w:rFonts w:ascii="Calibri" w:hAnsi="Calibri"/>
      <w:sz w:val="28"/>
      <w:szCs w:val="28"/>
    </w:rPr>
  </w:style>
  <w:style w:type="paragraph" w:customStyle="1" w:styleId="13">
    <w:name w:val="Текст1"/>
    <w:basedOn w:val="a"/>
    <w:rsid w:val="006C673C"/>
    <w:pPr>
      <w:suppressAutoHyphens/>
    </w:pPr>
    <w:rPr>
      <w:rFonts w:ascii="Courier New" w:hAnsi="Courier New" w:cs="Courier New"/>
      <w:sz w:val="20"/>
      <w:szCs w:val="20"/>
      <w:lang w:eastAsia="ar-SA"/>
    </w:rPr>
  </w:style>
  <w:style w:type="paragraph" w:styleId="af4">
    <w:name w:val="No Spacing"/>
    <w:link w:val="af5"/>
    <w:uiPriority w:val="1"/>
    <w:qFormat/>
    <w:rsid w:val="00521F8A"/>
    <w:rPr>
      <w:sz w:val="24"/>
      <w:szCs w:val="24"/>
    </w:rPr>
  </w:style>
  <w:style w:type="character" w:styleId="af6">
    <w:name w:val="Hyperlink"/>
    <w:uiPriority w:val="99"/>
    <w:unhideWhenUsed/>
    <w:rsid w:val="00521F8A"/>
    <w:rPr>
      <w:color w:val="0000FF"/>
      <w:u w:val="single"/>
    </w:rPr>
  </w:style>
  <w:style w:type="character" w:customStyle="1" w:styleId="BodyTextChar">
    <w:name w:val="Body Text Char"/>
    <w:semiHidden/>
    <w:locked/>
    <w:rsid w:val="007A1F68"/>
    <w:rPr>
      <w:rFonts w:eastAsia="Calibri"/>
      <w:sz w:val="24"/>
      <w:szCs w:val="24"/>
      <w:lang w:val="ru-RU" w:eastAsia="ru-RU" w:bidi="ar-SA"/>
    </w:rPr>
  </w:style>
  <w:style w:type="paragraph" w:customStyle="1" w:styleId="OaooA">
    <w:name w:val="Oaoo_A"/>
    <w:basedOn w:val="a"/>
    <w:next w:val="a"/>
    <w:rsid w:val="00DE3AD4"/>
    <w:pPr>
      <w:autoSpaceDE w:val="0"/>
      <w:autoSpaceDN w:val="0"/>
      <w:adjustRightInd w:val="0"/>
      <w:jc w:val="both"/>
    </w:pPr>
  </w:style>
  <w:style w:type="paragraph" w:customStyle="1" w:styleId="NienieAaoenA">
    <w:name w:val="Nienie_Aaoen_A"/>
    <w:basedOn w:val="a"/>
    <w:next w:val="a"/>
    <w:rsid w:val="00DE3AD4"/>
    <w:pPr>
      <w:autoSpaceDE w:val="0"/>
      <w:autoSpaceDN w:val="0"/>
      <w:adjustRightInd w:val="0"/>
      <w:jc w:val="both"/>
    </w:pPr>
  </w:style>
  <w:style w:type="character" w:customStyle="1" w:styleId="citation">
    <w:name w:val="citation"/>
    <w:basedOn w:val="a0"/>
    <w:rsid w:val="007668B1"/>
  </w:style>
  <w:style w:type="character" w:customStyle="1" w:styleId="small">
    <w:name w:val="small"/>
    <w:basedOn w:val="a0"/>
    <w:rsid w:val="00C17EF0"/>
  </w:style>
  <w:style w:type="paragraph" w:customStyle="1" w:styleId="af7">
    <w:name w:val="Знак"/>
    <w:basedOn w:val="a"/>
    <w:autoRedefine/>
    <w:rsid w:val="00126DD5"/>
    <w:pPr>
      <w:spacing w:after="160" w:line="240" w:lineRule="exact"/>
    </w:pPr>
    <w:rPr>
      <w:sz w:val="28"/>
      <w:szCs w:val="28"/>
      <w:lang w:val="en-US" w:eastAsia="en-US"/>
    </w:rPr>
  </w:style>
  <w:style w:type="paragraph" w:customStyle="1" w:styleId="14">
    <w:name w:val="Без интервала1"/>
    <w:rsid w:val="00FA189E"/>
    <w:rPr>
      <w:rFonts w:ascii="Calibri" w:hAnsi="Calibri"/>
      <w:sz w:val="22"/>
      <w:szCs w:val="22"/>
      <w:lang w:eastAsia="en-US"/>
    </w:rPr>
  </w:style>
  <w:style w:type="character" w:customStyle="1" w:styleId="FontStyle12">
    <w:name w:val="Font Style12"/>
    <w:rsid w:val="00C5554B"/>
    <w:rPr>
      <w:rFonts w:ascii="Times New Roman" w:hAnsi="Times New Roman" w:cs="Times New Roman"/>
      <w:sz w:val="26"/>
      <w:szCs w:val="26"/>
    </w:rPr>
  </w:style>
  <w:style w:type="character" w:customStyle="1" w:styleId="20">
    <w:name w:val="Заголовок 2 Знак"/>
    <w:link w:val="2"/>
    <w:uiPriority w:val="9"/>
    <w:rsid w:val="00E96623"/>
    <w:rPr>
      <w:rFonts w:ascii="Cambria" w:eastAsia="Times New Roman" w:hAnsi="Cambria" w:cs="Times New Roman"/>
      <w:b/>
      <w:bCs/>
      <w:i/>
      <w:iCs/>
      <w:sz w:val="28"/>
      <w:szCs w:val="28"/>
    </w:rPr>
  </w:style>
  <w:style w:type="character" w:customStyle="1" w:styleId="FontStyle11">
    <w:name w:val="Font Style11"/>
    <w:rsid w:val="00E96623"/>
    <w:rPr>
      <w:rFonts w:ascii="Tahoma" w:hAnsi="Tahoma" w:cs="Tahoma"/>
      <w:sz w:val="24"/>
      <w:szCs w:val="24"/>
    </w:rPr>
  </w:style>
  <w:style w:type="character" w:customStyle="1" w:styleId="shorttext">
    <w:name w:val="short_text"/>
    <w:basedOn w:val="a0"/>
    <w:rsid w:val="00E96623"/>
  </w:style>
  <w:style w:type="character" w:customStyle="1" w:styleId="hps">
    <w:name w:val="hps"/>
    <w:basedOn w:val="a0"/>
    <w:rsid w:val="00E96623"/>
  </w:style>
  <w:style w:type="character" w:customStyle="1" w:styleId="ad">
    <w:name w:val="Нижний колонтитул Знак"/>
    <w:link w:val="ac"/>
    <w:uiPriority w:val="99"/>
    <w:rsid w:val="002B102E"/>
    <w:rPr>
      <w:sz w:val="24"/>
      <w:szCs w:val="24"/>
    </w:rPr>
  </w:style>
  <w:style w:type="character" w:customStyle="1" w:styleId="s0">
    <w:name w:val="s0"/>
    <w:basedOn w:val="a0"/>
    <w:rsid w:val="004C45BB"/>
  </w:style>
  <w:style w:type="character" w:customStyle="1" w:styleId="googqs-tidbit-1">
    <w:name w:val="goog_qs-tidbit-1"/>
    <w:basedOn w:val="a0"/>
    <w:rsid w:val="004C45BB"/>
  </w:style>
  <w:style w:type="character" w:customStyle="1" w:styleId="hl">
    <w:name w:val="hl"/>
    <w:basedOn w:val="a0"/>
    <w:rsid w:val="00AE32BB"/>
  </w:style>
  <w:style w:type="paragraph" w:styleId="af8">
    <w:name w:val="Balloon Text"/>
    <w:basedOn w:val="a"/>
    <w:link w:val="af9"/>
    <w:uiPriority w:val="99"/>
    <w:rsid w:val="00AE32BB"/>
    <w:rPr>
      <w:rFonts w:ascii="Tahoma" w:hAnsi="Tahoma"/>
      <w:sz w:val="16"/>
      <w:szCs w:val="16"/>
    </w:rPr>
  </w:style>
  <w:style w:type="character" w:customStyle="1" w:styleId="af9">
    <w:name w:val="Текст выноски Знак"/>
    <w:link w:val="af8"/>
    <w:uiPriority w:val="99"/>
    <w:rsid w:val="00AE32BB"/>
    <w:rPr>
      <w:rFonts w:ascii="Tahoma" w:hAnsi="Tahoma" w:cs="Tahoma"/>
      <w:sz w:val="16"/>
      <w:szCs w:val="16"/>
    </w:rPr>
  </w:style>
  <w:style w:type="character" w:customStyle="1" w:styleId="90">
    <w:name w:val="Заголовок 9 Знак"/>
    <w:link w:val="9"/>
    <w:rsid w:val="001A085B"/>
    <w:rPr>
      <w:rFonts w:ascii="Arial" w:hAnsi="Arial" w:cs="Arial"/>
      <w:sz w:val="22"/>
      <w:szCs w:val="22"/>
    </w:rPr>
  </w:style>
  <w:style w:type="character" w:customStyle="1" w:styleId="s1">
    <w:name w:val="s1"/>
    <w:rsid w:val="001A085B"/>
    <w:rPr>
      <w:rFonts w:ascii="Times New Roman" w:hAnsi="Times New Roman" w:cs="Times New Roman" w:hint="default"/>
      <w:b/>
      <w:bCs/>
      <w:color w:val="000000"/>
    </w:rPr>
  </w:style>
  <w:style w:type="paragraph" w:customStyle="1" w:styleId="Standard">
    <w:name w:val="Standard"/>
    <w:rsid w:val="002F7405"/>
    <w:pPr>
      <w:widowControl w:val="0"/>
      <w:suppressAutoHyphens/>
      <w:autoSpaceDN w:val="0"/>
    </w:pPr>
    <w:rPr>
      <w:rFonts w:eastAsia="Lucida Sans Unicode" w:cs="Tahoma"/>
      <w:kern w:val="3"/>
      <w:sz w:val="24"/>
      <w:szCs w:val="24"/>
    </w:rPr>
  </w:style>
  <w:style w:type="character" w:customStyle="1" w:styleId="12">
    <w:name w:val="Стиль1 Знак"/>
    <w:link w:val="11"/>
    <w:rsid w:val="00C052D6"/>
    <w:rPr>
      <w:color w:val="000000"/>
      <w:sz w:val="28"/>
      <w:szCs w:val="28"/>
      <w:shd w:val="clear" w:color="auto" w:fill="FFFFFF"/>
      <w:lang w:eastAsia="ko-KR"/>
    </w:rPr>
  </w:style>
  <w:style w:type="paragraph" w:customStyle="1" w:styleId="120">
    <w:name w:val="Стиль Основной текст с отступом + 12 пт"/>
    <w:basedOn w:val="a5"/>
    <w:rsid w:val="00C052D6"/>
    <w:pPr>
      <w:spacing w:line="360" w:lineRule="auto"/>
      <w:ind w:left="0" w:firstLine="709"/>
      <w:jc w:val="both"/>
    </w:pPr>
    <w:rPr>
      <w:szCs w:val="20"/>
    </w:rPr>
  </w:style>
  <w:style w:type="paragraph" w:styleId="afa">
    <w:name w:val="Subtitle"/>
    <w:basedOn w:val="a"/>
    <w:next w:val="a"/>
    <w:link w:val="afb"/>
    <w:qFormat/>
    <w:rsid w:val="00C052D6"/>
    <w:pPr>
      <w:spacing w:after="60"/>
      <w:jc w:val="center"/>
      <w:outlineLvl w:val="1"/>
    </w:pPr>
    <w:rPr>
      <w:rFonts w:ascii="Cambria" w:hAnsi="Cambria"/>
      <w:lang w:eastAsia="en-US"/>
    </w:rPr>
  </w:style>
  <w:style w:type="character" w:customStyle="1" w:styleId="afb">
    <w:name w:val="Подзаголовок Знак"/>
    <w:link w:val="afa"/>
    <w:rsid w:val="00C052D6"/>
    <w:rPr>
      <w:rFonts w:ascii="Cambria" w:hAnsi="Cambria"/>
      <w:sz w:val="24"/>
      <w:szCs w:val="24"/>
      <w:lang w:eastAsia="en-US"/>
    </w:rPr>
  </w:style>
  <w:style w:type="character" w:customStyle="1" w:styleId="ref-journal1">
    <w:name w:val="ref-journal1"/>
    <w:rsid w:val="0070342C"/>
    <w:rPr>
      <w:i/>
      <w:iCs/>
    </w:rPr>
  </w:style>
  <w:style w:type="character" w:customStyle="1" w:styleId="ref-vol1">
    <w:name w:val="ref-vol1"/>
    <w:rsid w:val="0070342C"/>
    <w:rPr>
      <w:b/>
      <w:bCs/>
    </w:rPr>
  </w:style>
  <w:style w:type="character" w:customStyle="1" w:styleId="60">
    <w:name w:val="Заголовок 6 Знак"/>
    <w:link w:val="6"/>
    <w:semiHidden/>
    <w:rsid w:val="00A560A6"/>
    <w:rPr>
      <w:rFonts w:ascii="Calibri" w:eastAsia="Times New Roman" w:hAnsi="Calibri" w:cs="Times New Roman"/>
      <w:b/>
      <w:bCs/>
      <w:sz w:val="22"/>
      <w:szCs w:val="22"/>
    </w:rPr>
  </w:style>
  <w:style w:type="character" w:customStyle="1" w:styleId="50">
    <w:name w:val="Заголовок 5 Знак"/>
    <w:link w:val="5"/>
    <w:semiHidden/>
    <w:rsid w:val="00A43B9D"/>
    <w:rPr>
      <w:rFonts w:ascii="Calibri" w:hAnsi="Calibri"/>
      <w:b/>
      <w:bCs/>
      <w:i/>
      <w:iCs/>
      <w:sz w:val="26"/>
      <w:szCs w:val="26"/>
    </w:rPr>
  </w:style>
  <w:style w:type="paragraph" w:customStyle="1" w:styleId="Pa4">
    <w:name w:val="Pa4"/>
    <w:basedOn w:val="a"/>
    <w:next w:val="a"/>
    <w:uiPriority w:val="99"/>
    <w:rsid w:val="00A43B9D"/>
    <w:pPr>
      <w:autoSpaceDE w:val="0"/>
      <w:autoSpaceDN w:val="0"/>
      <w:adjustRightInd w:val="0"/>
      <w:spacing w:line="161" w:lineRule="atLeast"/>
    </w:pPr>
    <w:rPr>
      <w:rFonts w:ascii="UISTLZ+HeliosCond-Bold" w:hAnsi="UISTLZ+HeliosCond-Bold"/>
      <w:lang w:eastAsia="ja-JP"/>
    </w:rPr>
  </w:style>
  <w:style w:type="character" w:customStyle="1" w:styleId="hpsatn">
    <w:name w:val="hps atn"/>
    <w:basedOn w:val="a0"/>
    <w:rsid w:val="0040047A"/>
  </w:style>
  <w:style w:type="paragraph" w:customStyle="1" w:styleId="Pa1">
    <w:name w:val="Pa1"/>
    <w:basedOn w:val="a"/>
    <w:next w:val="a"/>
    <w:uiPriority w:val="99"/>
    <w:rsid w:val="00E5273E"/>
    <w:pPr>
      <w:autoSpaceDE w:val="0"/>
      <w:autoSpaceDN w:val="0"/>
      <w:adjustRightInd w:val="0"/>
      <w:spacing w:line="241" w:lineRule="atLeast"/>
    </w:pPr>
    <w:rPr>
      <w:rFonts w:ascii="Myriad Pro Cond" w:eastAsia="Calibri" w:hAnsi="Myriad Pro Cond"/>
      <w:lang w:eastAsia="en-US"/>
    </w:rPr>
  </w:style>
  <w:style w:type="character" w:customStyle="1" w:styleId="15">
    <w:name w:val="Заголовок №1_"/>
    <w:link w:val="16"/>
    <w:rsid w:val="00ED4A44"/>
    <w:rPr>
      <w:b/>
      <w:bCs/>
      <w:spacing w:val="10"/>
      <w:sz w:val="25"/>
      <w:szCs w:val="25"/>
      <w:shd w:val="clear" w:color="auto" w:fill="FFFFFF"/>
    </w:rPr>
  </w:style>
  <w:style w:type="paragraph" w:customStyle="1" w:styleId="16">
    <w:name w:val="Заголовок №1"/>
    <w:basedOn w:val="a"/>
    <w:link w:val="15"/>
    <w:rsid w:val="00ED4A44"/>
    <w:pPr>
      <w:shd w:val="clear" w:color="auto" w:fill="FFFFFF"/>
      <w:spacing w:before="360" w:after="60" w:line="240" w:lineRule="atLeast"/>
      <w:jc w:val="center"/>
      <w:outlineLvl w:val="0"/>
    </w:pPr>
    <w:rPr>
      <w:b/>
      <w:bCs/>
      <w:spacing w:val="10"/>
      <w:sz w:val="25"/>
      <w:szCs w:val="25"/>
    </w:rPr>
  </w:style>
  <w:style w:type="character" w:customStyle="1" w:styleId="8pt1">
    <w:name w:val="Основной текст + 8 pt1"/>
    <w:rsid w:val="00ED4A44"/>
    <w:rPr>
      <w:rFonts w:ascii="Times New Roman" w:hAnsi="Times New Roman" w:cs="Times New Roman" w:hint="default"/>
      <w:b/>
      <w:spacing w:val="10"/>
      <w:sz w:val="16"/>
      <w:szCs w:val="16"/>
      <w:shd w:val="clear" w:color="auto" w:fill="FFFFFF"/>
      <w:lang w:val="ru-RU" w:eastAsia="ru-RU" w:bidi="ar-SA"/>
    </w:rPr>
  </w:style>
  <w:style w:type="character" w:customStyle="1" w:styleId="26">
    <w:name w:val="Основной текст (2)_"/>
    <w:link w:val="27"/>
    <w:rsid w:val="006D1549"/>
    <w:rPr>
      <w:sz w:val="14"/>
      <w:szCs w:val="14"/>
      <w:shd w:val="clear" w:color="auto" w:fill="FFFFFF"/>
    </w:rPr>
  </w:style>
  <w:style w:type="paragraph" w:customStyle="1" w:styleId="27">
    <w:name w:val="Основной текст (2)"/>
    <w:basedOn w:val="a"/>
    <w:link w:val="26"/>
    <w:rsid w:val="006D1549"/>
    <w:pPr>
      <w:shd w:val="clear" w:color="auto" w:fill="FFFFFF"/>
      <w:spacing w:line="240" w:lineRule="atLeast"/>
    </w:pPr>
    <w:rPr>
      <w:sz w:val="14"/>
      <w:szCs w:val="14"/>
    </w:rPr>
  </w:style>
  <w:style w:type="character" w:customStyle="1" w:styleId="35">
    <w:name w:val="Основной текст (3)_"/>
    <w:link w:val="36"/>
    <w:rsid w:val="006D1549"/>
    <w:rPr>
      <w:rFonts w:ascii="Century Gothic" w:hAnsi="Century Gothic"/>
      <w:i/>
      <w:iCs/>
      <w:sz w:val="15"/>
      <w:szCs w:val="15"/>
      <w:shd w:val="clear" w:color="auto" w:fill="FFFFFF"/>
    </w:rPr>
  </w:style>
  <w:style w:type="paragraph" w:customStyle="1" w:styleId="36">
    <w:name w:val="Основной текст (3)"/>
    <w:basedOn w:val="a"/>
    <w:link w:val="35"/>
    <w:rsid w:val="006D1549"/>
    <w:pPr>
      <w:shd w:val="clear" w:color="auto" w:fill="FFFFFF"/>
      <w:spacing w:line="240" w:lineRule="atLeast"/>
    </w:pPr>
    <w:rPr>
      <w:rFonts w:ascii="Century Gothic" w:hAnsi="Century Gothic"/>
      <w:i/>
      <w:iCs/>
      <w:sz w:val="15"/>
      <w:szCs w:val="15"/>
    </w:rPr>
  </w:style>
  <w:style w:type="character" w:customStyle="1" w:styleId="23pt">
    <w:name w:val="Основной текст (2) + Интервал 3 pt"/>
    <w:rsid w:val="006D1549"/>
    <w:rPr>
      <w:spacing w:val="60"/>
      <w:sz w:val="16"/>
      <w:szCs w:val="16"/>
      <w:shd w:val="clear" w:color="auto" w:fill="FFFFFF"/>
    </w:rPr>
  </w:style>
  <w:style w:type="character" w:customStyle="1" w:styleId="51">
    <w:name w:val="Основной текст (5)_"/>
    <w:link w:val="52"/>
    <w:rsid w:val="006D1549"/>
    <w:rPr>
      <w:sz w:val="8"/>
      <w:szCs w:val="8"/>
      <w:shd w:val="clear" w:color="auto" w:fill="FFFFFF"/>
    </w:rPr>
  </w:style>
  <w:style w:type="paragraph" w:customStyle="1" w:styleId="52">
    <w:name w:val="Основной текст (5)"/>
    <w:basedOn w:val="a"/>
    <w:link w:val="51"/>
    <w:rsid w:val="006D1549"/>
    <w:pPr>
      <w:shd w:val="clear" w:color="auto" w:fill="FFFFFF"/>
      <w:spacing w:before="300" w:line="240" w:lineRule="atLeast"/>
    </w:pPr>
    <w:rPr>
      <w:sz w:val="8"/>
      <w:szCs w:val="8"/>
    </w:rPr>
  </w:style>
  <w:style w:type="paragraph" w:customStyle="1" w:styleId="210">
    <w:name w:val="Основной текст (2)1"/>
    <w:basedOn w:val="a"/>
    <w:rsid w:val="006D1549"/>
    <w:pPr>
      <w:shd w:val="clear" w:color="auto" w:fill="FFFFFF"/>
      <w:spacing w:before="60" w:after="240" w:line="240" w:lineRule="atLeast"/>
    </w:pPr>
    <w:rPr>
      <w:rFonts w:eastAsia="Arial Unicode MS"/>
      <w:b/>
      <w:bCs/>
      <w:spacing w:val="20"/>
      <w:sz w:val="19"/>
      <w:szCs w:val="19"/>
    </w:rPr>
  </w:style>
  <w:style w:type="character" w:customStyle="1" w:styleId="8">
    <w:name w:val="Основной текст (8)_"/>
    <w:link w:val="80"/>
    <w:rsid w:val="006D1549"/>
    <w:rPr>
      <w:b/>
      <w:bCs/>
      <w:sz w:val="15"/>
      <w:szCs w:val="15"/>
      <w:shd w:val="clear" w:color="auto" w:fill="FFFFFF"/>
    </w:rPr>
  </w:style>
  <w:style w:type="character" w:customStyle="1" w:styleId="61">
    <w:name w:val="Основной текст (6)_"/>
    <w:link w:val="62"/>
    <w:rsid w:val="006D1549"/>
    <w:rPr>
      <w:rFonts w:ascii="Calibri" w:hAnsi="Calibri"/>
      <w:noProof/>
      <w:sz w:val="16"/>
      <w:szCs w:val="16"/>
      <w:shd w:val="clear" w:color="auto" w:fill="FFFFFF"/>
    </w:rPr>
  </w:style>
  <w:style w:type="character" w:customStyle="1" w:styleId="7">
    <w:name w:val="Основной текст (7)_"/>
    <w:link w:val="70"/>
    <w:rsid w:val="006D1549"/>
    <w:rPr>
      <w:rFonts w:ascii="Calibri" w:hAnsi="Calibri"/>
      <w:noProof/>
      <w:sz w:val="16"/>
      <w:szCs w:val="16"/>
      <w:shd w:val="clear" w:color="auto" w:fill="FFFFFF"/>
    </w:rPr>
  </w:style>
  <w:style w:type="paragraph" w:customStyle="1" w:styleId="80">
    <w:name w:val="Основной текст (8)"/>
    <w:basedOn w:val="a"/>
    <w:link w:val="8"/>
    <w:rsid w:val="006D1549"/>
    <w:pPr>
      <w:shd w:val="clear" w:color="auto" w:fill="FFFFFF"/>
      <w:spacing w:line="240" w:lineRule="atLeast"/>
      <w:jc w:val="both"/>
    </w:pPr>
    <w:rPr>
      <w:b/>
      <w:bCs/>
      <w:sz w:val="15"/>
      <w:szCs w:val="15"/>
    </w:rPr>
  </w:style>
  <w:style w:type="paragraph" w:customStyle="1" w:styleId="62">
    <w:name w:val="Основной текст (6)"/>
    <w:basedOn w:val="a"/>
    <w:link w:val="61"/>
    <w:rsid w:val="006D1549"/>
    <w:pPr>
      <w:shd w:val="clear" w:color="auto" w:fill="FFFFFF"/>
      <w:spacing w:line="240" w:lineRule="atLeast"/>
    </w:pPr>
    <w:rPr>
      <w:rFonts w:ascii="Calibri" w:hAnsi="Calibri"/>
      <w:noProof/>
      <w:sz w:val="16"/>
      <w:szCs w:val="16"/>
    </w:rPr>
  </w:style>
  <w:style w:type="paragraph" w:customStyle="1" w:styleId="70">
    <w:name w:val="Основной текст (7)"/>
    <w:basedOn w:val="a"/>
    <w:link w:val="7"/>
    <w:rsid w:val="006D1549"/>
    <w:pPr>
      <w:shd w:val="clear" w:color="auto" w:fill="FFFFFF"/>
      <w:spacing w:line="240" w:lineRule="atLeast"/>
    </w:pPr>
    <w:rPr>
      <w:rFonts w:ascii="Calibri" w:hAnsi="Calibri"/>
      <w:noProof/>
      <w:sz w:val="16"/>
      <w:szCs w:val="16"/>
    </w:rPr>
  </w:style>
  <w:style w:type="character" w:customStyle="1" w:styleId="22pt">
    <w:name w:val="Основной текст (2) + Интервал 2 pt"/>
    <w:rsid w:val="006D1549"/>
    <w:rPr>
      <w:rFonts w:ascii="Times New Roman" w:hAnsi="Times New Roman" w:cs="Times New Roman"/>
      <w:spacing w:val="50"/>
      <w:sz w:val="16"/>
      <w:szCs w:val="16"/>
      <w:shd w:val="clear" w:color="auto" w:fill="FFFFFF"/>
      <w:lang w:bidi="ar-SA"/>
    </w:rPr>
  </w:style>
  <w:style w:type="paragraph" w:styleId="afc">
    <w:name w:val="Title"/>
    <w:aliases w:val=" Знак"/>
    <w:basedOn w:val="a"/>
    <w:link w:val="afd"/>
    <w:qFormat/>
    <w:rsid w:val="00FC0DC4"/>
    <w:pPr>
      <w:jc w:val="center"/>
    </w:pPr>
    <w:rPr>
      <w:b/>
      <w:sz w:val="28"/>
      <w:szCs w:val="20"/>
      <w:lang w:eastAsia="ja-JP"/>
    </w:rPr>
  </w:style>
  <w:style w:type="character" w:customStyle="1" w:styleId="afd">
    <w:name w:val="Название Знак"/>
    <w:aliases w:val=" Знак Знак1"/>
    <w:link w:val="afc"/>
    <w:rsid w:val="00FC0DC4"/>
    <w:rPr>
      <w:b/>
      <w:sz w:val="28"/>
      <w:lang w:eastAsia="ja-JP"/>
    </w:rPr>
  </w:style>
  <w:style w:type="character" w:customStyle="1" w:styleId="hl1">
    <w:name w:val="hl1"/>
    <w:rsid w:val="009B11D1"/>
    <w:rPr>
      <w:color w:val="4682B4"/>
    </w:rPr>
  </w:style>
  <w:style w:type="character" w:customStyle="1" w:styleId="28">
    <w:name w:val="Основной текст (2) + Курсив"/>
    <w:rsid w:val="0001212C"/>
    <w:rPr>
      <w:i/>
      <w:iCs/>
      <w:spacing w:val="10"/>
      <w:sz w:val="15"/>
      <w:szCs w:val="15"/>
      <w:shd w:val="clear" w:color="auto" w:fill="FFFFFF"/>
    </w:rPr>
  </w:style>
  <w:style w:type="character" w:customStyle="1" w:styleId="term">
    <w:name w:val="term"/>
    <w:basedOn w:val="a0"/>
    <w:rsid w:val="008A3113"/>
  </w:style>
  <w:style w:type="paragraph" w:styleId="HTML">
    <w:name w:val="HTML Preformatted"/>
    <w:basedOn w:val="a"/>
    <w:link w:val="HTML0"/>
    <w:uiPriority w:val="99"/>
    <w:rsid w:val="001F09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0">
    <w:name w:val="Стандартный HTML Знак"/>
    <w:link w:val="HTML"/>
    <w:uiPriority w:val="99"/>
    <w:rsid w:val="001F09BA"/>
    <w:rPr>
      <w:rFonts w:ascii="Courier New" w:eastAsia="Calibri" w:hAnsi="Courier New"/>
    </w:rPr>
  </w:style>
  <w:style w:type="paragraph" w:customStyle="1" w:styleId="afe">
    <w:name w:val="a"/>
    <w:basedOn w:val="a"/>
    <w:uiPriority w:val="99"/>
    <w:rsid w:val="00606DC4"/>
    <w:pPr>
      <w:spacing w:before="100" w:beforeAutospacing="1" w:after="100" w:afterAutospacing="1"/>
    </w:pPr>
  </w:style>
  <w:style w:type="paragraph" w:customStyle="1" w:styleId="100">
    <w:name w:val="Мой отступ 10"/>
    <w:basedOn w:val="a"/>
    <w:autoRedefine/>
    <w:uiPriority w:val="99"/>
    <w:rsid w:val="00606DC4"/>
    <w:pPr>
      <w:snapToGrid w:val="0"/>
      <w:ind w:firstLine="284"/>
      <w:jc w:val="both"/>
    </w:pPr>
    <w:rPr>
      <w:color w:val="000000"/>
      <w:szCs w:val="20"/>
    </w:rPr>
  </w:style>
  <w:style w:type="paragraph" w:customStyle="1" w:styleId="ListParagraph1">
    <w:name w:val="List Paragraph1"/>
    <w:basedOn w:val="a"/>
    <w:rsid w:val="00766C90"/>
    <w:pPr>
      <w:spacing w:after="200" w:line="276" w:lineRule="auto"/>
      <w:ind w:left="720"/>
      <w:contextualSpacing/>
    </w:pPr>
    <w:rPr>
      <w:rFonts w:ascii="Calibri" w:hAnsi="Calibri"/>
      <w:sz w:val="22"/>
      <w:szCs w:val="22"/>
      <w:lang w:eastAsia="en-US"/>
    </w:rPr>
  </w:style>
  <w:style w:type="paragraph" w:customStyle="1" w:styleId="western">
    <w:name w:val="western"/>
    <w:basedOn w:val="a"/>
    <w:uiPriority w:val="99"/>
    <w:rsid w:val="00766C90"/>
    <w:pPr>
      <w:spacing w:before="100" w:beforeAutospacing="1" w:after="100" w:afterAutospacing="1"/>
    </w:pPr>
    <w:rPr>
      <w:rFonts w:eastAsia="Calibri"/>
    </w:rPr>
  </w:style>
  <w:style w:type="paragraph" w:customStyle="1" w:styleId="amaintext">
    <w:name w:val="amaintext"/>
    <w:basedOn w:val="a"/>
    <w:rsid w:val="00766C90"/>
    <w:pPr>
      <w:spacing w:before="100" w:beforeAutospacing="1" w:after="100" w:afterAutospacing="1"/>
    </w:pPr>
  </w:style>
  <w:style w:type="character" w:customStyle="1" w:styleId="30">
    <w:name w:val="Заголовок 3 Знак"/>
    <w:link w:val="3"/>
    <w:uiPriority w:val="9"/>
    <w:rsid w:val="005E14DE"/>
    <w:rPr>
      <w:rFonts w:ascii="Cambria" w:hAnsi="Cambria"/>
      <w:b/>
      <w:bCs/>
      <w:sz w:val="26"/>
      <w:szCs w:val="26"/>
      <w:lang w:val="uk-UA" w:eastAsia="en-US"/>
    </w:rPr>
  </w:style>
  <w:style w:type="character" w:styleId="aff">
    <w:name w:val="Emphasis"/>
    <w:qFormat/>
    <w:rsid w:val="005E14DE"/>
    <w:rPr>
      <w:i/>
      <w:iCs/>
    </w:rPr>
  </w:style>
  <w:style w:type="character" w:customStyle="1" w:styleId="ab">
    <w:name w:val="Верхний колонтитул Знак"/>
    <w:link w:val="aa"/>
    <w:uiPriority w:val="99"/>
    <w:rsid w:val="005E14DE"/>
    <w:rPr>
      <w:sz w:val="24"/>
      <w:szCs w:val="24"/>
    </w:rPr>
  </w:style>
  <w:style w:type="character" w:customStyle="1" w:styleId="53">
    <w:name w:val="Знак Знак5"/>
    <w:rsid w:val="005E14DE"/>
    <w:rPr>
      <w:rFonts w:ascii="Times New Roman" w:eastAsia="Times New Roman" w:hAnsi="Times New Roman"/>
      <w:b/>
      <w:bCs/>
      <w:kern w:val="36"/>
      <w:sz w:val="30"/>
      <w:szCs w:val="30"/>
    </w:rPr>
  </w:style>
  <w:style w:type="paragraph" w:customStyle="1" w:styleId="17">
    <w:name w:val="Стиль Заголовок 1 + По ширине"/>
    <w:basedOn w:val="1"/>
    <w:rsid w:val="005E14DE"/>
    <w:pPr>
      <w:spacing w:before="240" w:after="60" w:line="360" w:lineRule="auto"/>
      <w:jc w:val="both"/>
    </w:pPr>
    <w:rPr>
      <w:rFonts w:ascii="Times New Roman" w:hAnsi="Times New Roman"/>
      <w:b/>
      <w:bCs/>
      <w:caps/>
      <w:spacing w:val="-8"/>
      <w:kern w:val="28"/>
      <w:szCs w:val="20"/>
    </w:rPr>
  </w:style>
  <w:style w:type="numbering" w:customStyle="1" w:styleId="18">
    <w:name w:val="Нет списка1"/>
    <w:next w:val="a2"/>
    <w:semiHidden/>
    <w:unhideWhenUsed/>
    <w:rsid w:val="005E14DE"/>
  </w:style>
  <w:style w:type="paragraph" w:customStyle="1" w:styleId="title1">
    <w:name w:val="title1"/>
    <w:basedOn w:val="a"/>
    <w:rsid w:val="005E14DE"/>
    <w:pPr>
      <w:spacing w:before="100" w:beforeAutospacing="1"/>
      <w:ind w:left="689"/>
    </w:pPr>
    <w:rPr>
      <w:sz w:val="22"/>
      <w:szCs w:val="22"/>
      <w:lang w:val="uk-UA" w:eastAsia="uk-UA"/>
    </w:rPr>
  </w:style>
  <w:style w:type="paragraph" w:customStyle="1" w:styleId="authors1">
    <w:name w:val="authors1"/>
    <w:basedOn w:val="a"/>
    <w:rsid w:val="005E14DE"/>
    <w:pPr>
      <w:spacing w:before="72" w:line="240" w:lineRule="atLeast"/>
      <w:ind w:left="689"/>
    </w:pPr>
    <w:rPr>
      <w:sz w:val="22"/>
      <w:szCs w:val="22"/>
      <w:lang w:val="uk-UA" w:eastAsia="uk-UA"/>
    </w:rPr>
  </w:style>
  <w:style w:type="paragraph" w:customStyle="1" w:styleId="source1">
    <w:name w:val="source1"/>
    <w:basedOn w:val="a"/>
    <w:rsid w:val="005E14DE"/>
    <w:pPr>
      <w:spacing w:before="120" w:line="240" w:lineRule="atLeast"/>
      <w:ind w:left="689"/>
    </w:pPr>
    <w:rPr>
      <w:sz w:val="18"/>
      <w:szCs w:val="18"/>
      <w:lang w:val="uk-UA" w:eastAsia="uk-UA"/>
    </w:rPr>
  </w:style>
  <w:style w:type="character" w:customStyle="1" w:styleId="journalname">
    <w:name w:val="journalname"/>
    <w:basedOn w:val="a0"/>
    <w:rsid w:val="005E14DE"/>
  </w:style>
  <w:style w:type="character" w:styleId="aff0">
    <w:name w:val="FollowedHyperlink"/>
    <w:unhideWhenUsed/>
    <w:rsid w:val="005E14DE"/>
    <w:rPr>
      <w:color w:val="800080"/>
      <w:u w:val="single"/>
    </w:rPr>
  </w:style>
  <w:style w:type="numbering" w:customStyle="1" w:styleId="29">
    <w:name w:val="Нет списка2"/>
    <w:next w:val="a2"/>
    <w:semiHidden/>
    <w:unhideWhenUsed/>
    <w:rsid w:val="005E14DE"/>
  </w:style>
  <w:style w:type="paragraph" w:customStyle="1" w:styleId="19">
    <w:name w:val="Обычный1"/>
    <w:rsid w:val="005E14DE"/>
    <w:pPr>
      <w:widowControl w:val="0"/>
      <w:ind w:firstLine="240"/>
      <w:jc w:val="both"/>
    </w:pPr>
    <w:rPr>
      <w:snapToGrid w:val="0"/>
      <w:sz w:val="16"/>
    </w:rPr>
  </w:style>
  <w:style w:type="paragraph" w:customStyle="1" w:styleId="aff1">
    <w:name w:val="текст таблицы"/>
    <w:basedOn w:val="a"/>
    <w:rsid w:val="005E14DE"/>
    <w:pPr>
      <w:overflowPunct w:val="0"/>
      <w:autoSpaceDE w:val="0"/>
      <w:autoSpaceDN w:val="0"/>
      <w:adjustRightInd w:val="0"/>
      <w:spacing w:line="200" w:lineRule="exact"/>
      <w:jc w:val="center"/>
      <w:textAlignment w:val="baseline"/>
    </w:pPr>
    <w:rPr>
      <w:rFonts w:ascii="MyslNarrowC" w:hAnsi="MyslNarrowC"/>
      <w:sz w:val="16"/>
      <w:szCs w:val="20"/>
    </w:rPr>
  </w:style>
  <w:style w:type="character" w:customStyle="1" w:styleId="63">
    <w:name w:val="Знак Знак6"/>
    <w:rsid w:val="005E14DE"/>
    <w:rPr>
      <w:rFonts w:ascii="Times New Roman" w:eastAsia="Times New Roman" w:hAnsi="Times New Roman" w:cs="Times New Roman"/>
      <w:sz w:val="24"/>
      <w:szCs w:val="24"/>
      <w:lang w:eastAsia="ru-RU"/>
    </w:rPr>
  </w:style>
  <w:style w:type="paragraph" w:customStyle="1" w:styleId="Pa3">
    <w:name w:val="Pa3"/>
    <w:basedOn w:val="a"/>
    <w:next w:val="a"/>
    <w:rsid w:val="005E14DE"/>
    <w:pPr>
      <w:autoSpaceDE w:val="0"/>
      <w:autoSpaceDN w:val="0"/>
      <w:adjustRightInd w:val="0"/>
      <w:spacing w:line="191" w:lineRule="atLeast"/>
    </w:pPr>
    <w:rPr>
      <w:rFonts w:ascii="Newton" w:eastAsia="Calibri" w:hAnsi="Newton"/>
      <w:lang w:val="uk-UA" w:eastAsia="uk-UA"/>
    </w:rPr>
  </w:style>
  <w:style w:type="paragraph" w:customStyle="1" w:styleId="aff2">
    <w:name w:val="Обычный + Междустр.интервал:  полуторный"/>
    <w:basedOn w:val="a"/>
    <w:rsid w:val="005E14DE"/>
    <w:pPr>
      <w:spacing w:line="360" w:lineRule="auto"/>
      <w:jc w:val="both"/>
    </w:pPr>
  </w:style>
  <w:style w:type="character" w:customStyle="1" w:styleId="81">
    <w:name w:val="Знак Знак8"/>
    <w:rsid w:val="005E14DE"/>
    <w:rPr>
      <w:rFonts w:ascii="Times New Roman" w:eastAsia="Times New Roman" w:hAnsi="Times New Roman"/>
      <w:b/>
      <w:snapToGrid w:val="0"/>
      <w:sz w:val="28"/>
      <w:lang w:eastAsia="ru-RU"/>
    </w:rPr>
  </w:style>
  <w:style w:type="character" w:customStyle="1" w:styleId="1a">
    <w:name w:val="Нижний колонтитул Знак1"/>
    <w:semiHidden/>
    <w:rsid w:val="005E14DE"/>
    <w:rPr>
      <w:rFonts w:ascii="Times New Roman" w:hAnsi="Times New Roman"/>
      <w:sz w:val="28"/>
      <w:szCs w:val="22"/>
      <w:lang w:eastAsia="en-US"/>
    </w:rPr>
  </w:style>
  <w:style w:type="character" w:customStyle="1" w:styleId="hissue1">
    <w:name w:val="hissue1"/>
    <w:rsid w:val="005E14DE"/>
    <w:rPr>
      <w:b/>
      <w:bCs/>
      <w:color w:val="999999"/>
      <w:sz w:val="16"/>
      <w:szCs w:val="16"/>
    </w:rPr>
  </w:style>
  <w:style w:type="paragraph" w:customStyle="1" w:styleId="110">
    <w:name w:val="Обычный (веб)11"/>
    <w:basedOn w:val="a"/>
    <w:rsid w:val="005E14DE"/>
    <w:rPr>
      <w:rFonts w:ascii="Arial" w:hAnsi="Arial" w:cs="Arial"/>
      <w:color w:val="000000"/>
    </w:rPr>
  </w:style>
  <w:style w:type="table" w:customStyle="1" w:styleId="-11">
    <w:name w:val="Светлая заливка - Акцент 11"/>
    <w:basedOn w:val="a1"/>
    <w:rsid w:val="005E14DE"/>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1"/>
    <w:rsid w:val="005E14DE"/>
    <w:rPr>
      <w:rFonts w:ascii="Calibri" w:eastAsia="Calibri" w:hAnsi="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b">
    <w:name w:val="Сетка таблицы1"/>
    <w:basedOn w:val="a1"/>
    <w:next w:val="a9"/>
    <w:rsid w:val="005E14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Document Map"/>
    <w:basedOn w:val="a"/>
    <w:link w:val="aff4"/>
    <w:unhideWhenUsed/>
    <w:rsid w:val="005E14DE"/>
    <w:pPr>
      <w:spacing w:line="360" w:lineRule="auto"/>
      <w:ind w:firstLine="709"/>
      <w:jc w:val="both"/>
    </w:pPr>
    <w:rPr>
      <w:rFonts w:ascii="Tahoma" w:eastAsia="Calibri" w:hAnsi="Tahoma"/>
      <w:sz w:val="16"/>
      <w:szCs w:val="16"/>
      <w:lang w:val="uk-UA" w:eastAsia="en-US"/>
    </w:rPr>
  </w:style>
  <w:style w:type="character" w:customStyle="1" w:styleId="aff4">
    <w:name w:val="Схема документа Знак"/>
    <w:link w:val="aff3"/>
    <w:rsid w:val="005E14DE"/>
    <w:rPr>
      <w:rFonts w:ascii="Tahoma" w:eastAsia="Calibri" w:hAnsi="Tahoma" w:cs="Tahoma"/>
      <w:sz w:val="16"/>
      <w:szCs w:val="16"/>
      <w:lang w:val="uk-UA" w:eastAsia="en-US"/>
    </w:rPr>
  </w:style>
  <w:style w:type="character" w:customStyle="1" w:styleId="ti">
    <w:name w:val="ti"/>
    <w:basedOn w:val="a0"/>
    <w:rsid w:val="005E14DE"/>
  </w:style>
  <w:style w:type="character" w:customStyle="1" w:styleId="linkbar">
    <w:name w:val="linkbar"/>
    <w:basedOn w:val="a0"/>
    <w:rsid w:val="005E14DE"/>
  </w:style>
  <w:style w:type="character" w:styleId="aff5">
    <w:name w:val="annotation reference"/>
    <w:rsid w:val="005E14DE"/>
    <w:rPr>
      <w:sz w:val="16"/>
      <w:szCs w:val="16"/>
    </w:rPr>
  </w:style>
  <w:style w:type="paragraph" w:styleId="aff6">
    <w:name w:val="annotation text"/>
    <w:basedOn w:val="a"/>
    <w:link w:val="aff7"/>
    <w:rsid w:val="005E14DE"/>
    <w:rPr>
      <w:sz w:val="20"/>
      <w:szCs w:val="20"/>
      <w:lang w:val="en-US" w:eastAsia="en-US"/>
    </w:rPr>
  </w:style>
  <w:style w:type="character" w:customStyle="1" w:styleId="aff7">
    <w:name w:val="Текст примечания Знак"/>
    <w:link w:val="aff6"/>
    <w:rsid w:val="005E14DE"/>
    <w:rPr>
      <w:lang w:val="en-US" w:eastAsia="en-US"/>
    </w:rPr>
  </w:style>
  <w:style w:type="paragraph" w:styleId="aff8">
    <w:name w:val="annotation subject"/>
    <w:basedOn w:val="aff6"/>
    <w:next w:val="aff6"/>
    <w:link w:val="aff9"/>
    <w:rsid w:val="005E14DE"/>
    <w:rPr>
      <w:b/>
      <w:bCs/>
    </w:rPr>
  </w:style>
  <w:style w:type="character" w:customStyle="1" w:styleId="aff9">
    <w:name w:val="Тема примечания Знак"/>
    <w:link w:val="aff8"/>
    <w:rsid w:val="005E14DE"/>
    <w:rPr>
      <w:b/>
      <w:bCs/>
      <w:lang w:val="en-US" w:eastAsia="en-US"/>
    </w:rPr>
  </w:style>
  <w:style w:type="paragraph" w:customStyle="1" w:styleId="Body1">
    <w:name w:val="Body 1"/>
    <w:rsid w:val="006622DD"/>
    <w:rPr>
      <w:rFonts w:ascii="Helvetica" w:eastAsia="Arial Unicode MS" w:hAnsi="Helvetica"/>
      <w:color w:val="000000"/>
      <w:sz w:val="24"/>
    </w:rPr>
  </w:style>
  <w:style w:type="paragraph" w:customStyle="1" w:styleId="1c">
    <w:name w:val="Абзац списка1"/>
    <w:basedOn w:val="a"/>
    <w:rsid w:val="006622DD"/>
    <w:pPr>
      <w:spacing w:after="200" w:line="276" w:lineRule="auto"/>
      <w:ind w:left="720"/>
      <w:contextualSpacing/>
    </w:pPr>
    <w:rPr>
      <w:rFonts w:ascii="Calibri" w:hAnsi="Calibri"/>
      <w:sz w:val="22"/>
      <w:szCs w:val="22"/>
    </w:rPr>
  </w:style>
  <w:style w:type="character" w:customStyle="1" w:styleId="highlight">
    <w:name w:val="highlight"/>
    <w:uiPriority w:val="99"/>
    <w:rsid w:val="006622DD"/>
    <w:rPr>
      <w:rFonts w:cs="Times New Roman"/>
    </w:rPr>
  </w:style>
  <w:style w:type="character" w:styleId="affa">
    <w:name w:val="Placeholder Text"/>
    <w:uiPriority w:val="99"/>
    <w:semiHidden/>
    <w:rsid w:val="0038555A"/>
    <w:rPr>
      <w:color w:val="808080"/>
    </w:rPr>
  </w:style>
  <w:style w:type="paragraph" w:styleId="affb">
    <w:name w:val="endnote text"/>
    <w:basedOn w:val="a"/>
    <w:link w:val="affc"/>
    <w:uiPriority w:val="99"/>
    <w:unhideWhenUsed/>
    <w:rsid w:val="0038555A"/>
    <w:rPr>
      <w:rFonts w:ascii="Calibri" w:hAnsi="Calibri"/>
      <w:sz w:val="20"/>
      <w:szCs w:val="20"/>
    </w:rPr>
  </w:style>
  <w:style w:type="character" w:customStyle="1" w:styleId="affc">
    <w:name w:val="Текст концевой сноски Знак"/>
    <w:link w:val="affb"/>
    <w:uiPriority w:val="99"/>
    <w:rsid w:val="0038555A"/>
    <w:rPr>
      <w:rFonts w:ascii="Calibri" w:hAnsi="Calibri"/>
    </w:rPr>
  </w:style>
  <w:style w:type="character" w:styleId="affd">
    <w:name w:val="endnote reference"/>
    <w:uiPriority w:val="99"/>
    <w:unhideWhenUsed/>
    <w:rsid w:val="0038555A"/>
    <w:rPr>
      <w:vertAlign w:val="superscript"/>
    </w:rPr>
  </w:style>
  <w:style w:type="character" w:customStyle="1" w:styleId="40">
    <w:name w:val="Заголовок 4 Знак"/>
    <w:link w:val="4"/>
    <w:rsid w:val="00A97012"/>
    <w:rPr>
      <w:b/>
      <w:bCs/>
      <w:sz w:val="28"/>
      <w:szCs w:val="28"/>
    </w:rPr>
  </w:style>
  <w:style w:type="paragraph" w:customStyle="1" w:styleId="affe">
    <w:name w:val="Знак Знак Знак"/>
    <w:basedOn w:val="a"/>
    <w:rsid w:val="00A97012"/>
    <w:pPr>
      <w:spacing w:before="100" w:beforeAutospacing="1" w:after="100" w:afterAutospacing="1"/>
    </w:pPr>
    <w:rPr>
      <w:rFonts w:ascii="Tahoma" w:hAnsi="Tahoma"/>
      <w:sz w:val="20"/>
      <w:szCs w:val="20"/>
      <w:lang w:val="en-US" w:eastAsia="en-US"/>
    </w:rPr>
  </w:style>
  <w:style w:type="paragraph" w:customStyle="1" w:styleId="afff">
    <w:name w:val="Знак Знак Знак Знак Знак Знак Знак Знак Знак Знак Знак Знак Знак"/>
    <w:basedOn w:val="a"/>
    <w:rsid w:val="00A97012"/>
    <w:pPr>
      <w:spacing w:before="100" w:beforeAutospacing="1" w:after="100" w:afterAutospacing="1"/>
    </w:pPr>
    <w:rPr>
      <w:rFonts w:ascii="Tahoma" w:hAnsi="Tahoma"/>
      <w:sz w:val="20"/>
      <w:szCs w:val="20"/>
      <w:lang w:val="en-US" w:eastAsia="en-US"/>
    </w:rPr>
  </w:style>
  <w:style w:type="paragraph" w:customStyle="1" w:styleId="afff0">
    <w:name w:val="Знак Знак Знак Знак Знак Знак Знак Знак Знак"/>
    <w:basedOn w:val="a"/>
    <w:rsid w:val="00A97012"/>
    <w:pPr>
      <w:spacing w:before="100" w:beforeAutospacing="1" w:after="100" w:afterAutospacing="1"/>
    </w:pPr>
    <w:rPr>
      <w:rFonts w:ascii="Tahoma" w:hAnsi="Tahoma"/>
      <w:sz w:val="20"/>
      <w:szCs w:val="20"/>
      <w:lang w:val="en-US" w:eastAsia="en-US"/>
    </w:rPr>
  </w:style>
  <w:style w:type="paragraph" w:customStyle="1" w:styleId="afff1">
    <w:name w:val="АвторефДиссер текст"/>
    <w:basedOn w:val="a"/>
    <w:qFormat/>
    <w:rsid w:val="00A97012"/>
    <w:pPr>
      <w:tabs>
        <w:tab w:val="right" w:pos="9214"/>
      </w:tabs>
      <w:overflowPunct w:val="0"/>
      <w:autoSpaceDE w:val="0"/>
      <w:autoSpaceDN w:val="0"/>
      <w:adjustRightInd w:val="0"/>
      <w:ind w:firstLine="397"/>
      <w:jc w:val="both"/>
      <w:textAlignment w:val="baseline"/>
    </w:pPr>
    <w:rPr>
      <w:sz w:val="22"/>
      <w:szCs w:val="20"/>
    </w:rPr>
  </w:style>
  <w:style w:type="paragraph" w:customStyle="1" w:styleId="afff2">
    <w:name w:val="Диссер Список нумерованный"/>
    <w:basedOn w:val="a"/>
    <w:rsid w:val="00A97012"/>
    <w:pPr>
      <w:overflowPunct w:val="0"/>
      <w:autoSpaceDE w:val="0"/>
      <w:autoSpaceDN w:val="0"/>
      <w:adjustRightInd w:val="0"/>
      <w:spacing w:line="360" w:lineRule="auto"/>
      <w:jc w:val="both"/>
      <w:textAlignment w:val="baseline"/>
    </w:pPr>
    <w:rPr>
      <w:rFonts w:ascii="Courier" w:hAnsi="Courier"/>
      <w:sz w:val="26"/>
      <w:szCs w:val="20"/>
    </w:rPr>
  </w:style>
  <w:style w:type="paragraph" w:customStyle="1" w:styleId="afff3">
    <w:name w:val="Знак Знак Знак Знак"/>
    <w:basedOn w:val="a"/>
    <w:autoRedefine/>
    <w:rsid w:val="00A97012"/>
    <w:pPr>
      <w:spacing w:after="160" w:line="240" w:lineRule="exact"/>
    </w:pPr>
    <w:rPr>
      <w:sz w:val="28"/>
      <w:szCs w:val="20"/>
      <w:lang w:val="en-US" w:eastAsia="en-US"/>
    </w:rPr>
  </w:style>
  <w:style w:type="character" w:customStyle="1" w:styleId="toppagelist">
    <w:name w:val="toppagelist"/>
    <w:rsid w:val="00A97012"/>
  </w:style>
  <w:style w:type="character" w:customStyle="1" w:styleId="s3">
    <w:name w:val="s3"/>
    <w:rsid w:val="00A97012"/>
  </w:style>
  <w:style w:type="character" w:styleId="afff4">
    <w:name w:val="Book Title"/>
    <w:uiPriority w:val="33"/>
    <w:qFormat/>
    <w:rsid w:val="00A97012"/>
    <w:rPr>
      <w:b/>
      <w:bCs/>
      <w:smallCaps/>
      <w:spacing w:val="5"/>
    </w:rPr>
  </w:style>
  <w:style w:type="character" w:customStyle="1" w:styleId="mw-headline">
    <w:name w:val="mw-headline"/>
    <w:basedOn w:val="a0"/>
    <w:rsid w:val="006F033C"/>
  </w:style>
  <w:style w:type="character" w:customStyle="1" w:styleId="reference-text">
    <w:name w:val="reference-text"/>
    <w:basedOn w:val="a0"/>
    <w:rsid w:val="006F033C"/>
  </w:style>
  <w:style w:type="character" w:styleId="HTML1">
    <w:name w:val="HTML Cite"/>
    <w:uiPriority w:val="99"/>
    <w:unhideWhenUsed/>
    <w:rsid w:val="006F033C"/>
    <w:rPr>
      <w:i/>
      <w:iCs/>
    </w:rPr>
  </w:style>
  <w:style w:type="character" w:customStyle="1" w:styleId="111">
    <w:name w:val="Основной текст (11)_"/>
    <w:link w:val="1110"/>
    <w:rsid w:val="00C16C40"/>
    <w:rPr>
      <w:sz w:val="22"/>
      <w:szCs w:val="22"/>
      <w:shd w:val="clear" w:color="auto" w:fill="FFFFFF"/>
    </w:rPr>
  </w:style>
  <w:style w:type="character" w:customStyle="1" w:styleId="112">
    <w:name w:val="Основной текст (11)2"/>
    <w:rsid w:val="00C16C40"/>
    <w:rPr>
      <w:sz w:val="22"/>
      <w:szCs w:val="22"/>
      <w:u w:val="single"/>
      <w:lang w:bidi="ar-SA"/>
    </w:rPr>
  </w:style>
  <w:style w:type="paragraph" w:customStyle="1" w:styleId="1110">
    <w:name w:val="Основной текст (11)1"/>
    <w:basedOn w:val="a"/>
    <w:link w:val="111"/>
    <w:rsid w:val="00C16C40"/>
    <w:pPr>
      <w:shd w:val="clear" w:color="auto" w:fill="FFFFFF"/>
      <w:spacing w:before="300" w:line="274" w:lineRule="exact"/>
      <w:ind w:hanging="420"/>
      <w:jc w:val="both"/>
    </w:pPr>
    <w:rPr>
      <w:sz w:val="22"/>
      <w:szCs w:val="22"/>
    </w:rPr>
  </w:style>
  <w:style w:type="character" w:customStyle="1" w:styleId="240">
    <w:name w:val="Основной текст + Полужирный24"/>
    <w:basedOn w:val="a0"/>
    <w:rsid w:val="00C16C40"/>
    <w:rPr>
      <w:b/>
      <w:bCs/>
      <w:lang w:bidi="ar-SA"/>
    </w:rPr>
  </w:style>
  <w:style w:type="character" w:customStyle="1" w:styleId="101">
    <w:name w:val="Основной текст + Курсив10"/>
    <w:basedOn w:val="a0"/>
    <w:rsid w:val="00C16C40"/>
    <w:rPr>
      <w:rFonts w:ascii="Times New Roman" w:hAnsi="Times New Roman" w:cs="Times New Roman"/>
      <w:i/>
      <w:iCs/>
      <w:spacing w:val="0"/>
      <w:sz w:val="20"/>
      <w:szCs w:val="20"/>
      <w:lang w:bidi="ar-SA"/>
    </w:rPr>
  </w:style>
  <w:style w:type="character" w:customStyle="1" w:styleId="91">
    <w:name w:val="Основной текст + Курсив9"/>
    <w:basedOn w:val="a0"/>
    <w:rsid w:val="00C16C40"/>
    <w:rPr>
      <w:rFonts w:ascii="Times New Roman" w:hAnsi="Times New Roman" w:cs="Times New Roman"/>
      <w:i/>
      <w:iCs/>
      <w:spacing w:val="0"/>
      <w:sz w:val="20"/>
      <w:szCs w:val="20"/>
      <w:lang w:bidi="ar-SA"/>
    </w:rPr>
  </w:style>
  <w:style w:type="character" w:customStyle="1" w:styleId="citation-abbreviation">
    <w:name w:val="citation-abbreviation"/>
    <w:basedOn w:val="a0"/>
    <w:rsid w:val="00C16C40"/>
    <w:rPr>
      <w:rFonts w:cs="Times New Roman"/>
    </w:rPr>
  </w:style>
  <w:style w:type="character" w:customStyle="1" w:styleId="citation-publication-date">
    <w:name w:val="citation-publication-date"/>
    <w:basedOn w:val="a0"/>
    <w:rsid w:val="00C16C40"/>
    <w:rPr>
      <w:rFonts w:cs="Times New Roman"/>
    </w:rPr>
  </w:style>
  <w:style w:type="character" w:customStyle="1" w:styleId="citation-volume">
    <w:name w:val="citation-volume"/>
    <w:basedOn w:val="a0"/>
    <w:rsid w:val="00C16C40"/>
    <w:rPr>
      <w:rFonts w:cs="Times New Roman"/>
    </w:rPr>
  </w:style>
  <w:style w:type="character" w:customStyle="1" w:styleId="citation-issue">
    <w:name w:val="citation-issue"/>
    <w:basedOn w:val="a0"/>
    <w:rsid w:val="00C16C40"/>
    <w:rPr>
      <w:rFonts w:cs="Times New Roman"/>
    </w:rPr>
  </w:style>
  <w:style w:type="character" w:customStyle="1" w:styleId="citation-flpages">
    <w:name w:val="citation-flpages"/>
    <w:basedOn w:val="a0"/>
    <w:rsid w:val="00C16C40"/>
    <w:rPr>
      <w:rFonts w:cs="Times New Roman"/>
    </w:rPr>
  </w:style>
  <w:style w:type="character" w:customStyle="1" w:styleId="alt-edited">
    <w:name w:val="alt-edited"/>
    <w:basedOn w:val="a0"/>
    <w:rsid w:val="00536261"/>
  </w:style>
  <w:style w:type="numbering" w:customStyle="1" w:styleId="37">
    <w:name w:val="Нет списка3"/>
    <w:next w:val="a2"/>
    <w:uiPriority w:val="99"/>
    <w:semiHidden/>
    <w:unhideWhenUsed/>
    <w:rsid w:val="00CF15C8"/>
  </w:style>
  <w:style w:type="character" w:customStyle="1" w:styleId="ref-journal">
    <w:name w:val="ref-journal"/>
    <w:basedOn w:val="a0"/>
    <w:rsid w:val="00CF15C8"/>
  </w:style>
  <w:style w:type="character" w:customStyle="1" w:styleId="ref-vol">
    <w:name w:val="ref-vol"/>
    <w:basedOn w:val="a0"/>
    <w:rsid w:val="00CF15C8"/>
  </w:style>
  <w:style w:type="character" w:customStyle="1" w:styleId="nowrap">
    <w:name w:val="nowrap"/>
    <w:basedOn w:val="a0"/>
    <w:rsid w:val="00CF15C8"/>
  </w:style>
  <w:style w:type="table" w:customStyle="1" w:styleId="2a">
    <w:name w:val="Сетка таблицы2"/>
    <w:basedOn w:val="a1"/>
    <w:next w:val="a9"/>
    <w:uiPriority w:val="59"/>
    <w:rsid w:val="00CF15C8"/>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Без интервала Знак"/>
    <w:basedOn w:val="a0"/>
    <w:link w:val="af4"/>
    <w:uiPriority w:val="1"/>
    <w:rsid w:val="00CF15C8"/>
    <w:rPr>
      <w:sz w:val="24"/>
      <w:szCs w:val="24"/>
    </w:rPr>
  </w:style>
  <w:style w:type="numbering" w:customStyle="1" w:styleId="41">
    <w:name w:val="Нет списка4"/>
    <w:next w:val="a2"/>
    <w:uiPriority w:val="99"/>
    <w:semiHidden/>
    <w:unhideWhenUsed/>
    <w:rsid w:val="00B41DA9"/>
  </w:style>
  <w:style w:type="numbering" w:customStyle="1" w:styleId="54">
    <w:name w:val="Нет списка5"/>
    <w:next w:val="a2"/>
    <w:uiPriority w:val="99"/>
    <w:semiHidden/>
    <w:unhideWhenUsed/>
    <w:rsid w:val="007E00EB"/>
  </w:style>
  <w:style w:type="character" w:customStyle="1" w:styleId="font26">
    <w:name w:val="font26"/>
    <w:basedOn w:val="a0"/>
    <w:rsid w:val="0056091F"/>
  </w:style>
  <w:style w:type="character" w:customStyle="1" w:styleId="font25">
    <w:name w:val="font25"/>
    <w:basedOn w:val="a0"/>
    <w:rsid w:val="0056091F"/>
  </w:style>
  <w:style w:type="character" w:customStyle="1" w:styleId="doi1">
    <w:name w:val="doi1"/>
    <w:rsid w:val="0056091F"/>
    <w:rPr>
      <w:rFonts w:cs="Times New Roman"/>
    </w:rPr>
  </w:style>
  <w:style w:type="character" w:customStyle="1" w:styleId="fm-citation-ids-label">
    <w:name w:val="fm-citation-ids-label"/>
    <w:rsid w:val="0056091F"/>
    <w:rPr>
      <w:rFonts w:cs="Times New Roman"/>
    </w:rPr>
  </w:style>
  <w:style w:type="character" w:customStyle="1" w:styleId="fm-vol-iss-date">
    <w:name w:val="fm-vol-iss-date"/>
    <w:rsid w:val="0056091F"/>
    <w:rPr>
      <w:rFonts w:cs="Times New Roman"/>
    </w:rPr>
  </w:style>
  <w:style w:type="character" w:customStyle="1" w:styleId="highlight2">
    <w:name w:val="highlight2"/>
    <w:basedOn w:val="a0"/>
    <w:rsid w:val="0056091F"/>
  </w:style>
  <w:style w:type="character" w:customStyle="1" w:styleId="1d">
    <w:name w:val="Выделение1"/>
    <w:basedOn w:val="a0"/>
    <w:rsid w:val="0056091F"/>
  </w:style>
  <w:style w:type="character" w:customStyle="1" w:styleId="1e">
    <w:name w:val="Основной текст + Курсив1"/>
    <w:aliases w:val="Интервал 1 pt2"/>
    <w:rsid w:val="003A4433"/>
    <w:rPr>
      <w:rFonts w:ascii="Times New Roman" w:hAnsi="Times New Roman" w:cs="Times New Roman"/>
      <w:i/>
      <w:iCs/>
      <w:spacing w:val="30"/>
      <w:sz w:val="27"/>
      <w:szCs w:val="27"/>
    </w:rPr>
  </w:style>
  <w:style w:type="character" w:customStyle="1" w:styleId="102">
    <w:name w:val="Основной текст + 10"/>
    <w:aliases w:val="5 pt1,Основной текст + 111,Полужирный1,Интервал 1 pt1"/>
    <w:uiPriority w:val="99"/>
    <w:rsid w:val="003A4433"/>
    <w:rPr>
      <w:rFonts w:ascii="Times New Roman" w:hAnsi="Times New Roman" w:cs="Times New Roman"/>
      <w:spacing w:val="0"/>
      <w:sz w:val="21"/>
      <w:szCs w:val="21"/>
      <w:lang w:val="en-US" w:eastAsia="en-US"/>
    </w:rPr>
  </w:style>
  <w:style w:type="character" w:customStyle="1" w:styleId="1pt1">
    <w:name w:val="Основной текст + Интервал 1 pt1"/>
    <w:uiPriority w:val="99"/>
    <w:rsid w:val="003A4433"/>
    <w:rPr>
      <w:rFonts w:ascii="Times New Roman" w:hAnsi="Times New Roman" w:cs="Times New Roman"/>
      <w:spacing w:val="20"/>
      <w:sz w:val="27"/>
      <w:szCs w:val="27"/>
      <w:lang w:val="en-US" w:eastAsia="en-US"/>
    </w:rPr>
  </w:style>
  <w:style w:type="numbering" w:customStyle="1" w:styleId="64">
    <w:name w:val="Нет списка6"/>
    <w:next w:val="a2"/>
    <w:uiPriority w:val="99"/>
    <w:semiHidden/>
    <w:unhideWhenUsed/>
    <w:rsid w:val="006E4E46"/>
  </w:style>
  <w:style w:type="paragraph" w:customStyle="1" w:styleId="Pa24">
    <w:name w:val="Pa24"/>
    <w:basedOn w:val="a"/>
    <w:next w:val="a"/>
    <w:rsid w:val="006E4E46"/>
    <w:pPr>
      <w:autoSpaceDE w:val="0"/>
      <w:autoSpaceDN w:val="0"/>
      <w:adjustRightInd w:val="0"/>
      <w:spacing w:line="181" w:lineRule="atLeast"/>
    </w:pPr>
    <w:rPr>
      <w:rFonts w:ascii="LiteraturnayaC" w:hAnsi="LiteraturnayaC"/>
    </w:rPr>
  </w:style>
  <w:style w:type="paragraph" w:customStyle="1" w:styleId="2b">
    <w:name w:val="Абзац списка2"/>
    <w:basedOn w:val="a"/>
    <w:rsid w:val="00C62ADD"/>
    <w:pPr>
      <w:ind w:left="720"/>
      <w:contextualSpacing/>
    </w:pPr>
    <w:rPr>
      <w:rFonts w:eastAsia="Calibri"/>
    </w:rPr>
  </w:style>
  <w:style w:type="paragraph" w:customStyle="1" w:styleId="38">
    <w:name w:val="Абзац списка3"/>
    <w:basedOn w:val="a"/>
    <w:rsid w:val="004C4EF6"/>
    <w:pPr>
      <w:spacing w:after="200" w:line="276" w:lineRule="auto"/>
      <w:ind w:left="720"/>
    </w:pPr>
    <w:rPr>
      <w:rFonts w:ascii="Calibri" w:hAnsi="Calibri" w:cs="Calibri"/>
      <w:sz w:val="22"/>
      <w:szCs w:val="22"/>
    </w:rPr>
  </w:style>
  <w:style w:type="paragraph" w:customStyle="1" w:styleId="42">
    <w:name w:val="Абзац списка4"/>
    <w:basedOn w:val="a"/>
    <w:rsid w:val="00B66FD1"/>
    <w:pPr>
      <w:spacing w:after="200" w:line="276" w:lineRule="auto"/>
      <w:ind w:left="720"/>
    </w:pPr>
    <w:rPr>
      <w:rFonts w:ascii="Calibri" w:hAnsi="Calibri" w:cs="Calibri"/>
      <w:sz w:val="22"/>
      <w:szCs w:val="22"/>
    </w:rPr>
  </w:style>
  <w:style w:type="paragraph" w:customStyle="1" w:styleId="55">
    <w:name w:val="Абзац списка5"/>
    <w:basedOn w:val="a"/>
    <w:rsid w:val="00665FB5"/>
    <w:pPr>
      <w:spacing w:after="200" w:line="276" w:lineRule="auto"/>
      <w:ind w:left="720"/>
      <w:contextualSpacing/>
    </w:pPr>
    <w:rPr>
      <w:rFonts w:ascii="Calibri" w:hAnsi="Calibri"/>
      <w:sz w:val="22"/>
      <w:szCs w:val="22"/>
    </w:rPr>
  </w:style>
  <w:style w:type="paragraph" w:customStyle="1" w:styleId="65">
    <w:name w:val="Абзац списка6"/>
    <w:basedOn w:val="a"/>
    <w:rsid w:val="0009528C"/>
    <w:pPr>
      <w:spacing w:after="200" w:line="276" w:lineRule="auto"/>
      <w:ind w:left="720"/>
      <w:contextualSpacing/>
    </w:pPr>
    <w:rPr>
      <w:rFonts w:ascii="Calibri" w:hAnsi="Calibri"/>
      <w:sz w:val="22"/>
      <w:szCs w:val="22"/>
    </w:rPr>
  </w:style>
  <w:style w:type="table" w:customStyle="1" w:styleId="39">
    <w:name w:val="Сетка таблицы3"/>
    <w:basedOn w:val="a1"/>
    <w:next w:val="a9"/>
    <w:rsid w:val="008B1974"/>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1"/>
    <w:next w:val="a9"/>
    <w:rsid w:val="00D17E82"/>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2"/>
    <w:uiPriority w:val="99"/>
    <w:semiHidden/>
    <w:unhideWhenUsed/>
    <w:rsid w:val="00294337"/>
  </w:style>
  <w:style w:type="table" w:customStyle="1" w:styleId="56">
    <w:name w:val="Сетка таблицы5"/>
    <w:basedOn w:val="a1"/>
    <w:next w:val="a9"/>
    <w:uiPriority w:val="59"/>
    <w:rsid w:val="00294337"/>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82">
    <w:name w:val="Нет списка8"/>
    <w:next w:val="a2"/>
    <w:uiPriority w:val="99"/>
    <w:semiHidden/>
    <w:unhideWhenUsed/>
    <w:rsid w:val="00EA201D"/>
  </w:style>
  <w:style w:type="table" w:customStyle="1" w:styleId="66">
    <w:name w:val="Сетка таблицы6"/>
    <w:basedOn w:val="a1"/>
    <w:next w:val="a9"/>
    <w:uiPriority w:val="59"/>
    <w:rsid w:val="00EA201D"/>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92">
    <w:name w:val="Нет списка9"/>
    <w:next w:val="a2"/>
    <w:uiPriority w:val="99"/>
    <w:semiHidden/>
    <w:unhideWhenUsed/>
    <w:rsid w:val="007D4609"/>
  </w:style>
  <w:style w:type="table" w:customStyle="1" w:styleId="72">
    <w:name w:val="Сетка таблицы7"/>
    <w:basedOn w:val="a1"/>
    <w:next w:val="a9"/>
    <w:uiPriority w:val="59"/>
    <w:rsid w:val="007D4609"/>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876511">
      <w:bodyDiv w:val="1"/>
      <w:marLeft w:val="0"/>
      <w:marRight w:val="0"/>
      <w:marTop w:val="0"/>
      <w:marBottom w:val="0"/>
      <w:divBdr>
        <w:top w:val="none" w:sz="0" w:space="0" w:color="auto"/>
        <w:left w:val="none" w:sz="0" w:space="0" w:color="auto"/>
        <w:bottom w:val="none" w:sz="0" w:space="0" w:color="auto"/>
        <w:right w:val="none" w:sz="0" w:space="0" w:color="auto"/>
      </w:divBdr>
    </w:div>
    <w:div w:id="471215085">
      <w:bodyDiv w:val="1"/>
      <w:marLeft w:val="0"/>
      <w:marRight w:val="0"/>
      <w:marTop w:val="0"/>
      <w:marBottom w:val="0"/>
      <w:divBdr>
        <w:top w:val="none" w:sz="0" w:space="0" w:color="auto"/>
        <w:left w:val="none" w:sz="0" w:space="0" w:color="auto"/>
        <w:bottom w:val="none" w:sz="0" w:space="0" w:color="auto"/>
        <w:right w:val="none" w:sz="0" w:space="0" w:color="auto"/>
      </w:divBdr>
    </w:div>
    <w:div w:id="1319574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rcid.org/0000-0003-0254-3941" TargetMode="External"/><Relationship Id="rId18" Type="http://schemas.openxmlformats.org/officeDocument/2006/relationships/header" Target="header1.xml"/><Relationship Id="rId26" Type="http://schemas.openxmlformats.org/officeDocument/2006/relationships/image" Target="media/image5.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hyperlink" Target="mailto:Andrej.Grjibovski@gmail.com" TargetMode="External"/><Relationship Id="rId7" Type="http://schemas.openxmlformats.org/officeDocument/2006/relationships/footnotes" Target="footnotes.xml"/><Relationship Id="rId12" Type="http://schemas.openxmlformats.org/officeDocument/2006/relationships/hyperlink" Target="http://orcid.org/0000-0003-0254-3941" TargetMode="External"/><Relationship Id="rId17" Type="http://schemas.openxmlformats.org/officeDocument/2006/relationships/hyperlink" Target="http://orcid.org/0000-0002-6363-9595"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hyperlink" Target="http://orcid.org/0000-0003-0254-3941" TargetMode="External"/><Relationship Id="rId20" Type="http://schemas.openxmlformats.org/officeDocument/2006/relationships/footer" Target="footer1.xml"/><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rcid.org/0000-0002-6363-9595"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hyperlink" Target="http://orcid.org/0000-0003-0254-3941"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10" Type="http://schemas.openxmlformats.org/officeDocument/2006/relationships/hyperlink" Target="http://orcid.org/0000-0003-0254-3941" TargetMode="External"/><Relationship Id="rId19" Type="http://schemas.openxmlformats.org/officeDocument/2006/relationships/header" Target="header2.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orcid.org/0000-0003-0254-3941" TargetMode="External"/><Relationship Id="rId14" Type="http://schemas.openxmlformats.org/officeDocument/2006/relationships/hyperlink" Target="http://orcid.org/0000-0002-6363-9595" TargetMode="External"/><Relationship Id="rId22" Type="http://schemas.openxmlformats.org/officeDocument/2006/relationships/image" Target="media/image1.pn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C2669-F4F6-486C-AF34-22EC393BC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923</TotalTime>
  <Pages>1</Pages>
  <Words>8345</Words>
  <Characters>47572</Characters>
  <Application>Microsoft Office Word</Application>
  <DocSecurity>0</DocSecurity>
  <Lines>396</Lines>
  <Paragraphs>111</Paragraphs>
  <ScaleCrop>false</ScaleCrop>
  <HeadingPairs>
    <vt:vector size="4" baseType="variant">
      <vt:variant>
        <vt:lpstr>Название</vt:lpstr>
      </vt:variant>
      <vt:variant>
        <vt:i4>1</vt:i4>
      </vt:variant>
      <vt:variant>
        <vt:lpstr>Tittel</vt:lpstr>
      </vt:variant>
      <vt:variant>
        <vt:i4>1</vt:i4>
      </vt:variant>
    </vt:vector>
  </HeadingPairs>
  <TitlesOfParts>
    <vt:vector size="2" baseType="lpstr">
      <vt:lpstr>ПОЗИТРОННО-ЭМИССИОННАЯ ТОМОГРАФИЯ (ПЭТ) В ДИАГНОСТИКЕ РАСПРОСТРАНЕННЫХ НЕВРОЛОГИЧЕСКИХ И ДРУГИХ ЗАБОЛЕВАНИЙ ЧЕЛОВЕКА</vt:lpstr>
      <vt:lpstr>ПОЗИТРОННО-ЭМИССИОННАЯ ТОМОГРАФИЯ (ПЭТ) В ДИАГНОСТИКЕ РАСПРОСТРАНЕННЫХ НЕВРОЛОГИЧЕСКИХ И ДРУГИХ ЗАБОЛЕВАНИЙ ЧЕЛОВЕКА</vt:lpstr>
    </vt:vector>
  </TitlesOfParts>
  <Company>Microsoft</Company>
  <LinksUpToDate>false</LinksUpToDate>
  <CharactersWithSpaces>55806</CharactersWithSpaces>
  <SharedDoc>false</SharedDoc>
  <HLinks>
    <vt:vector size="510" baseType="variant">
      <vt:variant>
        <vt:i4>3538980</vt:i4>
      </vt:variant>
      <vt:variant>
        <vt:i4>252</vt:i4>
      </vt:variant>
      <vt:variant>
        <vt:i4>0</vt:i4>
      </vt:variant>
      <vt:variant>
        <vt:i4>5</vt:i4>
      </vt:variant>
      <vt:variant>
        <vt:lpwstr>http://www.ncbi.nlm.nih.gov/pubmed/17367332</vt:lpwstr>
      </vt:variant>
      <vt:variant>
        <vt:lpwstr/>
      </vt:variant>
      <vt:variant>
        <vt:i4>3473423</vt:i4>
      </vt:variant>
      <vt:variant>
        <vt:i4>249</vt:i4>
      </vt:variant>
      <vt:variant>
        <vt:i4>0</vt:i4>
      </vt:variant>
      <vt:variant>
        <vt:i4>5</vt:i4>
      </vt:variant>
      <vt:variant>
        <vt:lpwstr>http://www.ncbi.nlm.nih.gov/pubmed?term=Perelson%20AS%5BAuthor%5D&amp;cauthor=true&amp;cauthor_uid=17367332</vt:lpwstr>
      </vt:variant>
      <vt:variant>
        <vt:lpwstr/>
      </vt:variant>
      <vt:variant>
        <vt:i4>5832744</vt:i4>
      </vt:variant>
      <vt:variant>
        <vt:i4>246</vt:i4>
      </vt:variant>
      <vt:variant>
        <vt:i4>0</vt:i4>
      </vt:variant>
      <vt:variant>
        <vt:i4>5</vt:i4>
      </vt:variant>
      <vt:variant>
        <vt:lpwstr>http://www.ncbi.nlm.nih.gov/pubmed?term=Ribeiro%20RM%5BAuthor%5D&amp;cauthor=true&amp;cauthor_uid=17367332</vt:lpwstr>
      </vt:variant>
      <vt:variant>
        <vt:lpwstr/>
      </vt:variant>
      <vt:variant>
        <vt:i4>3735587</vt:i4>
      </vt:variant>
      <vt:variant>
        <vt:i4>243</vt:i4>
      </vt:variant>
      <vt:variant>
        <vt:i4>0</vt:i4>
      </vt:variant>
      <vt:variant>
        <vt:i4>5</vt:i4>
      </vt:variant>
      <vt:variant>
        <vt:lpwstr>http://www.ncbi.nlm.nih.gov/pubmed/21971333</vt:lpwstr>
      </vt:variant>
      <vt:variant>
        <vt:lpwstr/>
      </vt:variant>
      <vt:variant>
        <vt:i4>8060953</vt:i4>
      </vt:variant>
      <vt:variant>
        <vt:i4>240</vt:i4>
      </vt:variant>
      <vt:variant>
        <vt:i4>0</vt:i4>
      </vt:variant>
      <vt:variant>
        <vt:i4>5</vt:i4>
      </vt:variant>
      <vt:variant>
        <vt:lpwstr>http://www.ncbi.nlm.nih.gov/pubmed?term=Somech%20R%5BAuthor%5D&amp;cauthor=true&amp;cauthor_uid=21971333</vt:lpwstr>
      </vt:variant>
      <vt:variant>
        <vt:lpwstr/>
      </vt:variant>
      <vt:variant>
        <vt:i4>3670058</vt:i4>
      </vt:variant>
      <vt:variant>
        <vt:i4>237</vt:i4>
      </vt:variant>
      <vt:variant>
        <vt:i4>0</vt:i4>
      </vt:variant>
      <vt:variant>
        <vt:i4>5</vt:i4>
      </vt:variant>
      <vt:variant>
        <vt:lpwstr>http://www.ncbi.nlm.nih.gov/pubmed/11994448</vt:lpwstr>
      </vt:variant>
      <vt:variant>
        <vt:lpwstr/>
      </vt:variant>
      <vt:variant>
        <vt:i4>3932224</vt:i4>
      </vt:variant>
      <vt:variant>
        <vt:i4>234</vt:i4>
      </vt:variant>
      <vt:variant>
        <vt:i4>0</vt:i4>
      </vt:variant>
      <vt:variant>
        <vt:i4>5</vt:i4>
      </vt:variant>
      <vt:variant>
        <vt:lpwstr>http://www.ncbi.nlm.nih.gov/pubmed?term=Kirschner%20DE%5BAuthor%5D&amp;cauthor=true&amp;cauthor_uid=11994448</vt:lpwstr>
      </vt:variant>
      <vt:variant>
        <vt:lpwstr/>
      </vt:variant>
      <vt:variant>
        <vt:i4>4063269</vt:i4>
      </vt:variant>
      <vt:variant>
        <vt:i4>231</vt:i4>
      </vt:variant>
      <vt:variant>
        <vt:i4>0</vt:i4>
      </vt:variant>
      <vt:variant>
        <vt:i4>5</vt:i4>
      </vt:variant>
      <vt:variant>
        <vt:lpwstr>http://www.ncbi.nlm.nih.gov/pubmed/24079059</vt:lpwstr>
      </vt:variant>
      <vt:variant>
        <vt:lpwstr/>
      </vt:variant>
      <vt:variant>
        <vt:i4>1376291</vt:i4>
      </vt:variant>
      <vt:variant>
        <vt:i4>228</vt:i4>
      </vt:variant>
      <vt:variant>
        <vt:i4>0</vt:i4>
      </vt:variant>
      <vt:variant>
        <vt:i4>5</vt:i4>
      </vt:variant>
      <vt:variant>
        <vt:lpwstr>http://www.ncbi.nlm.nih.gov/pubmed?term=Etzioni%20A%5BAuthor%5D&amp;cauthor=true&amp;cauthor_uid=24079059</vt:lpwstr>
      </vt:variant>
      <vt:variant>
        <vt:lpwstr/>
      </vt:variant>
      <vt:variant>
        <vt:i4>7012421</vt:i4>
      </vt:variant>
      <vt:variant>
        <vt:i4>225</vt:i4>
      </vt:variant>
      <vt:variant>
        <vt:i4>0</vt:i4>
      </vt:variant>
      <vt:variant>
        <vt:i4>5</vt:i4>
      </vt:variant>
      <vt:variant>
        <vt:lpwstr>http://www.ncbi.nlm.nih.gov/pubmed?term=Zlotogora%20J%5BAuthor%5D&amp;cauthor=true&amp;cauthor_uid=24079059</vt:lpwstr>
      </vt:variant>
      <vt:variant>
        <vt:lpwstr/>
      </vt:variant>
      <vt:variant>
        <vt:i4>7143491</vt:i4>
      </vt:variant>
      <vt:variant>
        <vt:i4>222</vt:i4>
      </vt:variant>
      <vt:variant>
        <vt:i4>0</vt:i4>
      </vt:variant>
      <vt:variant>
        <vt:i4>5</vt:i4>
      </vt:variant>
      <vt:variant>
        <vt:lpwstr>http://www.ncbi.nlm.nih.gov/pubmed?term=Almashanu%20S%5BAuthor%5D&amp;cauthor=true&amp;cauthor_uid=24079059</vt:lpwstr>
      </vt:variant>
      <vt:variant>
        <vt:lpwstr/>
      </vt:variant>
      <vt:variant>
        <vt:i4>1900581</vt:i4>
      </vt:variant>
      <vt:variant>
        <vt:i4>219</vt:i4>
      </vt:variant>
      <vt:variant>
        <vt:i4>0</vt:i4>
      </vt:variant>
      <vt:variant>
        <vt:i4>5</vt:i4>
      </vt:variant>
      <vt:variant>
        <vt:lpwstr>http://www.ncbi.nlm.nih.gov/pubmed?term=Rechavi%20G%5BAuthor%5D&amp;cauthor=true&amp;cauthor_uid=24079059</vt:lpwstr>
      </vt:variant>
      <vt:variant>
        <vt:lpwstr/>
      </vt:variant>
      <vt:variant>
        <vt:i4>7798879</vt:i4>
      </vt:variant>
      <vt:variant>
        <vt:i4>216</vt:i4>
      </vt:variant>
      <vt:variant>
        <vt:i4>0</vt:i4>
      </vt:variant>
      <vt:variant>
        <vt:i4>5</vt:i4>
      </vt:variant>
      <vt:variant>
        <vt:lpwstr>http://www.ncbi.nlm.nih.gov/pubmed?term=Amariglio%20N%5BAuthor%5D&amp;cauthor=true&amp;cauthor_uid=24079059</vt:lpwstr>
      </vt:variant>
      <vt:variant>
        <vt:lpwstr/>
      </vt:variant>
      <vt:variant>
        <vt:i4>3080266</vt:i4>
      </vt:variant>
      <vt:variant>
        <vt:i4>213</vt:i4>
      </vt:variant>
      <vt:variant>
        <vt:i4>0</vt:i4>
      </vt:variant>
      <vt:variant>
        <vt:i4>5</vt:i4>
      </vt:variant>
      <vt:variant>
        <vt:lpwstr>http://www.ncbi.nlm.nih.gov/pubmed?term=Garty%20BZ%5BAuthor%5D&amp;cauthor=true&amp;cauthor_uid=24079059</vt:lpwstr>
      </vt:variant>
      <vt:variant>
        <vt:lpwstr/>
      </vt:variant>
      <vt:variant>
        <vt:i4>131194</vt:i4>
      </vt:variant>
      <vt:variant>
        <vt:i4>210</vt:i4>
      </vt:variant>
      <vt:variant>
        <vt:i4>0</vt:i4>
      </vt:variant>
      <vt:variant>
        <vt:i4>5</vt:i4>
      </vt:variant>
      <vt:variant>
        <vt:lpwstr>http://www.ncbi.nlm.nih.gov/pubmed?term=Korn%20D%5BAuthor%5D&amp;cauthor=true&amp;cauthor_uid=24079059</vt:lpwstr>
      </vt:variant>
      <vt:variant>
        <vt:lpwstr/>
      </vt:variant>
      <vt:variant>
        <vt:i4>2883669</vt:i4>
      </vt:variant>
      <vt:variant>
        <vt:i4>207</vt:i4>
      </vt:variant>
      <vt:variant>
        <vt:i4>0</vt:i4>
      </vt:variant>
      <vt:variant>
        <vt:i4>5</vt:i4>
      </vt:variant>
      <vt:variant>
        <vt:lpwstr>http://www.ncbi.nlm.nih.gov/pubmed?term=Simon%20AJ%5BAuthor%5D&amp;cauthor=true&amp;cauthor_uid=24079059</vt:lpwstr>
      </vt:variant>
      <vt:variant>
        <vt:lpwstr/>
      </vt:variant>
      <vt:variant>
        <vt:i4>196640</vt:i4>
      </vt:variant>
      <vt:variant>
        <vt:i4>204</vt:i4>
      </vt:variant>
      <vt:variant>
        <vt:i4>0</vt:i4>
      </vt:variant>
      <vt:variant>
        <vt:i4>5</vt:i4>
      </vt:variant>
      <vt:variant>
        <vt:lpwstr>http://www.ncbi.nlm.nih.gov/pubmed?term=Lev%20A%5BAuthor%5D&amp;cauthor=true&amp;cauthor_uid=24079059</vt:lpwstr>
      </vt:variant>
      <vt:variant>
        <vt:lpwstr/>
      </vt:variant>
      <vt:variant>
        <vt:i4>7798814</vt:i4>
      </vt:variant>
      <vt:variant>
        <vt:i4>201</vt:i4>
      </vt:variant>
      <vt:variant>
        <vt:i4>0</vt:i4>
      </vt:variant>
      <vt:variant>
        <vt:i4>5</vt:i4>
      </vt:variant>
      <vt:variant>
        <vt:lpwstr>http://www.ncbi.nlm.nih.gov/pubmed?term=Somech%20R%5BAuthor%5D&amp;cauthor=true&amp;cauthor_uid=24079059</vt:lpwstr>
      </vt:variant>
      <vt:variant>
        <vt:lpwstr/>
      </vt:variant>
      <vt:variant>
        <vt:i4>3473443</vt:i4>
      </vt:variant>
      <vt:variant>
        <vt:i4>198</vt:i4>
      </vt:variant>
      <vt:variant>
        <vt:i4>0</vt:i4>
      </vt:variant>
      <vt:variant>
        <vt:i4>5</vt:i4>
      </vt:variant>
      <vt:variant>
        <vt:lpwstr>http://www.ncbi.nlm.nih.gov/pubmed/22227522</vt:lpwstr>
      </vt:variant>
      <vt:variant>
        <vt:lpwstr/>
      </vt:variant>
      <vt:variant>
        <vt:i4>8323085</vt:i4>
      </vt:variant>
      <vt:variant>
        <vt:i4>195</vt:i4>
      </vt:variant>
      <vt:variant>
        <vt:i4>0</vt:i4>
      </vt:variant>
      <vt:variant>
        <vt:i4>5</vt:i4>
      </vt:variant>
      <vt:variant>
        <vt:lpwstr>http://www.ncbi.nlm.nih.gov/pubmed?term=Uzunel%20M%5BAuthor%5D&amp;cauthor=true&amp;cauthor_uid=22227522</vt:lpwstr>
      </vt:variant>
      <vt:variant>
        <vt:lpwstr/>
      </vt:variant>
      <vt:variant>
        <vt:i4>7077959</vt:i4>
      </vt:variant>
      <vt:variant>
        <vt:i4>192</vt:i4>
      </vt:variant>
      <vt:variant>
        <vt:i4>0</vt:i4>
      </vt:variant>
      <vt:variant>
        <vt:i4>5</vt:i4>
      </vt:variant>
      <vt:variant>
        <vt:lpwstr>http://www.ncbi.nlm.nih.gov/pubmed?term=Uhlin%20M%5BAuthor%5D&amp;cauthor=true&amp;cauthor_uid=22227522</vt:lpwstr>
      </vt:variant>
      <vt:variant>
        <vt:lpwstr/>
      </vt:variant>
      <vt:variant>
        <vt:i4>524397</vt:i4>
      </vt:variant>
      <vt:variant>
        <vt:i4>189</vt:i4>
      </vt:variant>
      <vt:variant>
        <vt:i4>0</vt:i4>
      </vt:variant>
      <vt:variant>
        <vt:i4>5</vt:i4>
      </vt:variant>
      <vt:variant>
        <vt:lpwstr>http://www.ncbi.nlm.nih.gov/pubmed?term=Mattsson%20J%5BAuthor%5D&amp;cauthor=true&amp;cauthor_uid=22227522</vt:lpwstr>
      </vt:variant>
      <vt:variant>
        <vt:lpwstr/>
      </vt:variant>
      <vt:variant>
        <vt:i4>1572907</vt:i4>
      </vt:variant>
      <vt:variant>
        <vt:i4>186</vt:i4>
      </vt:variant>
      <vt:variant>
        <vt:i4>0</vt:i4>
      </vt:variant>
      <vt:variant>
        <vt:i4>5</vt:i4>
      </vt:variant>
      <vt:variant>
        <vt:lpwstr>http://www.ncbi.nlm.nih.gov/pubmed?term=Sairafi%20D%5BAuthor%5D&amp;cauthor=true&amp;cauthor_uid=22227522</vt:lpwstr>
      </vt:variant>
      <vt:variant>
        <vt:lpwstr/>
      </vt:variant>
      <vt:variant>
        <vt:i4>3866667</vt:i4>
      </vt:variant>
      <vt:variant>
        <vt:i4>183</vt:i4>
      </vt:variant>
      <vt:variant>
        <vt:i4>0</vt:i4>
      </vt:variant>
      <vt:variant>
        <vt:i4>5</vt:i4>
      </vt:variant>
      <vt:variant>
        <vt:lpwstr>http://www.ncbi.nlm.nih.gov/pubmed/16822903</vt:lpwstr>
      </vt:variant>
      <vt:variant>
        <vt:lpwstr/>
      </vt:variant>
      <vt:variant>
        <vt:i4>3473438</vt:i4>
      </vt:variant>
      <vt:variant>
        <vt:i4>180</vt:i4>
      </vt:variant>
      <vt:variant>
        <vt:i4>0</vt:i4>
      </vt:variant>
      <vt:variant>
        <vt:i4>5</vt:i4>
      </vt:variant>
      <vt:variant>
        <vt:lpwstr>http://www.ncbi.nlm.nih.gov/pubmed?term=van%20Tol%20MJ%5BAuthor%5D&amp;cauthor=true&amp;cauthor_uid=16822903</vt:lpwstr>
      </vt:variant>
      <vt:variant>
        <vt:lpwstr/>
      </vt:variant>
      <vt:variant>
        <vt:i4>196671</vt:i4>
      </vt:variant>
      <vt:variant>
        <vt:i4>177</vt:i4>
      </vt:variant>
      <vt:variant>
        <vt:i4>0</vt:i4>
      </vt:variant>
      <vt:variant>
        <vt:i4>5</vt:i4>
      </vt:variant>
      <vt:variant>
        <vt:lpwstr>http://www.ncbi.nlm.nih.gov/pubmed?term=Miedema%20F%5BAuthor%5D&amp;cauthor=true&amp;cauthor_uid=16822903</vt:lpwstr>
      </vt:variant>
      <vt:variant>
        <vt:lpwstr/>
      </vt:variant>
      <vt:variant>
        <vt:i4>6029439</vt:i4>
      </vt:variant>
      <vt:variant>
        <vt:i4>174</vt:i4>
      </vt:variant>
      <vt:variant>
        <vt:i4>0</vt:i4>
      </vt:variant>
      <vt:variant>
        <vt:i4>5</vt:i4>
      </vt:variant>
      <vt:variant>
        <vt:lpwstr>http://www.ncbi.nlm.nih.gov/pubmed?term=Vossen%20JM%5BAuthor%5D&amp;cauthor=true&amp;cauthor_uid=16822903</vt:lpwstr>
      </vt:variant>
      <vt:variant>
        <vt:lpwstr/>
      </vt:variant>
      <vt:variant>
        <vt:i4>2752599</vt:i4>
      </vt:variant>
      <vt:variant>
        <vt:i4>171</vt:i4>
      </vt:variant>
      <vt:variant>
        <vt:i4>0</vt:i4>
      </vt:variant>
      <vt:variant>
        <vt:i4>5</vt:i4>
      </vt:variant>
      <vt:variant>
        <vt:lpwstr>http://www.ncbi.nlm.nih.gov/pubmed?term=Fibbe%20WE%5BAuthor%5D&amp;cauthor=true&amp;cauthor_uid=16822903</vt:lpwstr>
      </vt:variant>
      <vt:variant>
        <vt:lpwstr/>
      </vt:variant>
      <vt:variant>
        <vt:i4>3735557</vt:i4>
      </vt:variant>
      <vt:variant>
        <vt:i4>168</vt:i4>
      </vt:variant>
      <vt:variant>
        <vt:i4>0</vt:i4>
      </vt:variant>
      <vt:variant>
        <vt:i4>5</vt:i4>
      </vt:variant>
      <vt:variant>
        <vt:lpwstr>http://www.ncbi.nlm.nih.gov/pubmed?term=Kuijpers%20TW%5BAuthor%5D&amp;cauthor=true&amp;cauthor_uid=16822903</vt:lpwstr>
      </vt:variant>
      <vt:variant>
        <vt:lpwstr/>
      </vt:variant>
      <vt:variant>
        <vt:i4>2883592</vt:i4>
      </vt:variant>
      <vt:variant>
        <vt:i4>165</vt:i4>
      </vt:variant>
      <vt:variant>
        <vt:i4>0</vt:i4>
      </vt:variant>
      <vt:variant>
        <vt:i4>5</vt:i4>
      </vt:variant>
      <vt:variant>
        <vt:lpwstr>http://www.ncbi.nlm.nih.gov/pubmed?term=Otto%20SA%5BAuthor%5D&amp;cauthor=true&amp;cauthor_uid=16822903</vt:lpwstr>
      </vt:variant>
      <vt:variant>
        <vt:lpwstr/>
      </vt:variant>
      <vt:variant>
        <vt:i4>6422602</vt:i4>
      </vt:variant>
      <vt:variant>
        <vt:i4>162</vt:i4>
      </vt:variant>
      <vt:variant>
        <vt:i4>0</vt:i4>
      </vt:variant>
      <vt:variant>
        <vt:i4>5</vt:i4>
      </vt:variant>
      <vt:variant>
        <vt:lpwstr>http://www.ncbi.nlm.nih.gov/pubmed?term=Heidt%20J%5BAuthor%5D&amp;cauthor=true&amp;cauthor_uid=16822903</vt:lpwstr>
      </vt:variant>
      <vt:variant>
        <vt:lpwstr/>
      </vt:variant>
      <vt:variant>
        <vt:i4>7077977</vt:i4>
      </vt:variant>
      <vt:variant>
        <vt:i4>159</vt:i4>
      </vt:variant>
      <vt:variant>
        <vt:i4>0</vt:i4>
      </vt:variant>
      <vt:variant>
        <vt:i4>5</vt:i4>
      </vt:variant>
      <vt:variant>
        <vt:lpwstr>http://www.ncbi.nlm.nih.gov/pubmed?term=Jol-van%20der%20Zijde%20EC%5BAuthor%5D&amp;cauthor=true&amp;cauthor_uid=16822903</vt:lpwstr>
      </vt:variant>
      <vt:variant>
        <vt:lpwstr/>
      </vt:variant>
      <vt:variant>
        <vt:i4>393270</vt:i4>
      </vt:variant>
      <vt:variant>
        <vt:i4>156</vt:i4>
      </vt:variant>
      <vt:variant>
        <vt:i4>0</vt:i4>
      </vt:variant>
      <vt:variant>
        <vt:i4>5</vt:i4>
      </vt:variant>
      <vt:variant>
        <vt:lpwstr>http://www.ncbi.nlm.nih.gov/pubmed?term=Roelofs%20H%5BAuthor%5D&amp;cauthor=true&amp;cauthor_uid=16822903</vt:lpwstr>
      </vt:variant>
      <vt:variant>
        <vt:lpwstr/>
      </vt:variant>
      <vt:variant>
        <vt:i4>3407954</vt:i4>
      </vt:variant>
      <vt:variant>
        <vt:i4>153</vt:i4>
      </vt:variant>
      <vt:variant>
        <vt:i4>0</vt:i4>
      </vt:variant>
      <vt:variant>
        <vt:i4>5</vt:i4>
      </vt:variant>
      <vt:variant>
        <vt:lpwstr>http://www.ncbi.nlm.nih.gov/pubmed?term=Hazenberg%20MD%5BAuthor%5D&amp;cauthor=true&amp;cauthor_uid=16822903</vt:lpwstr>
      </vt:variant>
      <vt:variant>
        <vt:lpwstr/>
      </vt:variant>
      <vt:variant>
        <vt:i4>4194350</vt:i4>
      </vt:variant>
      <vt:variant>
        <vt:i4>150</vt:i4>
      </vt:variant>
      <vt:variant>
        <vt:i4>0</vt:i4>
      </vt:variant>
      <vt:variant>
        <vt:i4>5</vt:i4>
      </vt:variant>
      <vt:variant>
        <vt:lpwstr>http://www.ncbi.nlm.nih.gov/pubmed?term=Bredius%20RG%5BAuthor%5D&amp;cauthor=true&amp;cauthor_uid=16822903</vt:lpwstr>
      </vt:variant>
      <vt:variant>
        <vt:lpwstr/>
      </vt:variant>
      <vt:variant>
        <vt:i4>3407877</vt:i4>
      </vt:variant>
      <vt:variant>
        <vt:i4>147</vt:i4>
      </vt:variant>
      <vt:variant>
        <vt:i4>0</vt:i4>
      </vt:variant>
      <vt:variant>
        <vt:i4>5</vt:i4>
      </vt:variant>
      <vt:variant>
        <vt:lpwstr>http://www.ncbi.nlm.nih.gov/pubmed?term=Borghans%20JA%5BAuthor%5D&amp;cauthor=true&amp;cauthor_uid=16822903</vt:lpwstr>
      </vt:variant>
      <vt:variant>
        <vt:lpwstr/>
      </vt:variant>
      <vt:variant>
        <vt:i4>3997732</vt:i4>
      </vt:variant>
      <vt:variant>
        <vt:i4>144</vt:i4>
      </vt:variant>
      <vt:variant>
        <vt:i4>0</vt:i4>
      </vt:variant>
      <vt:variant>
        <vt:i4>5</vt:i4>
      </vt:variant>
      <vt:variant>
        <vt:lpwstr>http://www.ncbi.nlm.nih.gov/pubmed/21975431</vt:lpwstr>
      </vt:variant>
      <vt:variant>
        <vt:lpwstr/>
      </vt:variant>
      <vt:variant>
        <vt:i4>4391008</vt:i4>
      </vt:variant>
      <vt:variant>
        <vt:i4>141</vt:i4>
      </vt:variant>
      <vt:variant>
        <vt:i4>0</vt:i4>
      </vt:variant>
      <vt:variant>
        <vt:i4>5</vt:i4>
      </vt:variant>
      <vt:variant>
        <vt:lpwstr>http://www.ncbi.nlm.nih.gov/pubmed?term=Li%20HQ%5BAuthor%5D&amp;cauthor=true&amp;cauthor_uid=21975431</vt:lpwstr>
      </vt:variant>
      <vt:variant>
        <vt:lpwstr/>
      </vt:variant>
      <vt:variant>
        <vt:i4>6488136</vt:i4>
      </vt:variant>
      <vt:variant>
        <vt:i4>138</vt:i4>
      </vt:variant>
      <vt:variant>
        <vt:i4>0</vt:i4>
      </vt:variant>
      <vt:variant>
        <vt:i4>5</vt:i4>
      </vt:variant>
      <vt:variant>
        <vt:lpwstr>http://www.ncbi.nlm.nih.gov/pubmed?term=Zheng%20J%5BAuthor%5D&amp;cauthor=true&amp;cauthor_uid=21975431</vt:lpwstr>
      </vt:variant>
      <vt:variant>
        <vt:lpwstr/>
      </vt:variant>
      <vt:variant>
        <vt:i4>3407898</vt:i4>
      </vt:variant>
      <vt:variant>
        <vt:i4>135</vt:i4>
      </vt:variant>
      <vt:variant>
        <vt:i4>0</vt:i4>
      </vt:variant>
      <vt:variant>
        <vt:i4>5</vt:i4>
      </vt:variant>
      <vt:variant>
        <vt:lpwstr>http://www.ncbi.nlm.nih.gov/pubmed?term=Zeng%20TS%5BAuthor%5D&amp;cauthor=true&amp;cauthor_uid=21975431</vt:lpwstr>
      </vt:variant>
      <vt:variant>
        <vt:lpwstr/>
      </vt:variant>
      <vt:variant>
        <vt:i4>3997718</vt:i4>
      </vt:variant>
      <vt:variant>
        <vt:i4>132</vt:i4>
      </vt:variant>
      <vt:variant>
        <vt:i4>0</vt:i4>
      </vt:variant>
      <vt:variant>
        <vt:i4>5</vt:i4>
      </vt:variant>
      <vt:variant>
        <vt:lpwstr>http://www.ncbi.nlm.nih.gov/pubmed?term=Liao%20YF%5BAuthor%5D&amp;cauthor=true&amp;cauthor_uid=21975431</vt:lpwstr>
      </vt:variant>
      <vt:variant>
        <vt:lpwstr/>
      </vt:variant>
      <vt:variant>
        <vt:i4>2228234</vt:i4>
      </vt:variant>
      <vt:variant>
        <vt:i4>129</vt:i4>
      </vt:variant>
      <vt:variant>
        <vt:i4>0</vt:i4>
      </vt:variant>
      <vt:variant>
        <vt:i4>5</vt:i4>
      </vt:variant>
      <vt:variant>
        <vt:lpwstr>http://www.ncbi.nlm.nih.gov/pubmed?term=Song%20HJ%5BAuthor%5D&amp;cauthor=true&amp;cauthor_uid=21975431</vt:lpwstr>
      </vt:variant>
      <vt:variant>
        <vt:lpwstr/>
      </vt:variant>
      <vt:variant>
        <vt:i4>3670043</vt:i4>
      </vt:variant>
      <vt:variant>
        <vt:i4>126</vt:i4>
      </vt:variant>
      <vt:variant>
        <vt:i4>0</vt:i4>
      </vt:variant>
      <vt:variant>
        <vt:i4>5</vt:i4>
      </vt:variant>
      <vt:variant>
        <vt:lpwstr>http://www.ncbi.nlm.nih.gov/pubmed?term=Deng%20XL%5BAuthor%5D&amp;cauthor=true&amp;cauthor_uid=21975431</vt:lpwstr>
      </vt:variant>
      <vt:variant>
        <vt:lpwstr/>
      </vt:variant>
      <vt:variant>
        <vt:i4>2621463</vt:i4>
      </vt:variant>
      <vt:variant>
        <vt:i4>123</vt:i4>
      </vt:variant>
      <vt:variant>
        <vt:i4>0</vt:i4>
      </vt:variant>
      <vt:variant>
        <vt:i4>5</vt:i4>
      </vt:variant>
      <vt:variant>
        <vt:lpwstr>http://www.ncbi.nlm.nih.gov/pubmed?term=Chen%20LL%5BAuthor%5D&amp;cauthor=true&amp;cauthor_uid=21975431</vt:lpwstr>
      </vt:variant>
      <vt:variant>
        <vt:lpwstr/>
      </vt:variant>
      <vt:variant>
        <vt:i4>4718628</vt:i4>
      </vt:variant>
      <vt:variant>
        <vt:i4>120</vt:i4>
      </vt:variant>
      <vt:variant>
        <vt:i4>0</vt:i4>
      </vt:variant>
      <vt:variant>
        <vt:i4>5</vt:i4>
      </vt:variant>
      <vt:variant>
        <vt:lpwstr>http://www.ncbi.nlm.nih.gov/pubmed?term=Liu%20ZH%5BAuthor%5D&amp;cauthor=true&amp;cauthor_uid=21975431</vt:lpwstr>
      </vt:variant>
      <vt:variant>
        <vt:lpwstr/>
      </vt:variant>
      <vt:variant>
        <vt:i4>3407915</vt:i4>
      </vt:variant>
      <vt:variant>
        <vt:i4>117</vt:i4>
      </vt:variant>
      <vt:variant>
        <vt:i4>0</vt:i4>
      </vt:variant>
      <vt:variant>
        <vt:i4>5</vt:i4>
      </vt:variant>
      <vt:variant>
        <vt:lpwstr>http://www.ncbi.nlm.nih.gov/pubmed/20081577</vt:lpwstr>
      </vt:variant>
      <vt:variant>
        <vt:lpwstr/>
      </vt:variant>
      <vt:variant>
        <vt:i4>6422534</vt:i4>
      </vt:variant>
      <vt:variant>
        <vt:i4>114</vt:i4>
      </vt:variant>
      <vt:variant>
        <vt:i4>0</vt:i4>
      </vt:variant>
      <vt:variant>
        <vt:i4>5</vt:i4>
      </vt:variant>
      <vt:variant>
        <vt:lpwstr>http://www.ncbi.nlm.nih.gov/pubmed?term=Przybylski%20M%5BAuthor%5D&amp;cauthor=true&amp;cauthor_uid=20081577</vt:lpwstr>
      </vt:variant>
      <vt:variant>
        <vt:lpwstr/>
      </vt:variant>
      <vt:variant>
        <vt:i4>4128811</vt:i4>
      </vt:variant>
      <vt:variant>
        <vt:i4>111</vt:i4>
      </vt:variant>
      <vt:variant>
        <vt:i4>0</vt:i4>
      </vt:variant>
      <vt:variant>
        <vt:i4>5</vt:i4>
      </vt:variant>
      <vt:variant>
        <vt:lpwstr>http://www.ncbi.nlm.nih.gov/pubmed/18850066</vt:lpwstr>
      </vt:variant>
      <vt:variant>
        <vt:lpwstr/>
      </vt:variant>
      <vt:variant>
        <vt:i4>6750223</vt:i4>
      </vt:variant>
      <vt:variant>
        <vt:i4>108</vt:i4>
      </vt:variant>
      <vt:variant>
        <vt:i4>0</vt:i4>
      </vt:variant>
      <vt:variant>
        <vt:i4>5</vt:i4>
      </vt:variant>
      <vt:variant>
        <vt:lpwstr>http://www.ncbi.nlm.nih.gov/pubmed?term=Krejci%20P%5BAuthor%5D&amp;cauthor=true&amp;cauthor_uid=18850066</vt:lpwstr>
      </vt:variant>
      <vt:variant>
        <vt:lpwstr/>
      </vt:variant>
      <vt:variant>
        <vt:i4>4522100</vt:i4>
      </vt:variant>
      <vt:variant>
        <vt:i4>105</vt:i4>
      </vt:variant>
      <vt:variant>
        <vt:i4>0</vt:i4>
      </vt:variant>
      <vt:variant>
        <vt:i4>5</vt:i4>
      </vt:variant>
      <vt:variant>
        <vt:lpwstr>http://www.ncbi.nlm.nih.gov/pubmed?term=Wilcox%20WR%5BAuthor%5D&amp;cauthor=true&amp;cauthor_uid=18850066</vt:lpwstr>
      </vt:variant>
      <vt:variant>
        <vt:lpwstr/>
      </vt:variant>
      <vt:variant>
        <vt:i4>1310764</vt:i4>
      </vt:variant>
      <vt:variant>
        <vt:i4>102</vt:i4>
      </vt:variant>
      <vt:variant>
        <vt:i4>0</vt:i4>
      </vt:variant>
      <vt:variant>
        <vt:i4>5</vt:i4>
      </vt:variant>
      <vt:variant>
        <vt:lpwstr>http://www.ncbi.nlm.nih.gov/pubmed?term=Kozubik%20A%5BAuthor%5D&amp;cauthor=true&amp;cauthor_uid=18850066</vt:lpwstr>
      </vt:variant>
      <vt:variant>
        <vt:lpwstr/>
      </vt:variant>
      <vt:variant>
        <vt:i4>7929864</vt:i4>
      </vt:variant>
      <vt:variant>
        <vt:i4>99</vt:i4>
      </vt:variant>
      <vt:variant>
        <vt:i4>0</vt:i4>
      </vt:variant>
      <vt:variant>
        <vt:i4>5</vt:i4>
      </vt:variant>
      <vt:variant>
        <vt:lpwstr>http://www.ncbi.nlm.nih.gov/pubmed?term=Dvorak%20P%5BAuthor%5D&amp;cauthor=true&amp;cauthor_uid=18850066</vt:lpwstr>
      </vt:variant>
      <vt:variant>
        <vt:lpwstr/>
      </vt:variant>
      <vt:variant>
        <vt:i4>8323161</vt:i4>
      </vt:variant>
      <vt:variant>
        <vt:i4>96</vt:i4>
      </vt:variant>
      <vt:variant>
        <vt:i4>0</vt:i4>
      </vt:variant>
      <vt:variant>
        <vt:i4>5</vt:i4>
      </vt:variant>
      <vt:variant>
        <vt:lpwstr>http://www.ncbi.nlm.nih.gov/pubmed?term=Bryja%20V%5BAuthor%5D&amp;cauthor=true&amp;cauthor_uid=18850066</vt:lpwstr>
      </vt:variant>
      <vt:variant>
        <vt:lpwstr/>
      </vt:variant>
      <vt:variant>
        <vt:i4>917625</vt:i4>
      </vt:variant>
      <vt:variant>
        <vt:i4>93</vt:i4>
      </vt:variant>
      <vt:variant>
        <vt:i4>0</vt:i4>
      </vt:variant>
      <vt:variant>
        <vt:i4>5</vt:i4>
      </vt:variant>
      <vt:variant>
        <vt:lpwstr>http://www.ncbi.nlm.nih.gov/pubmed?term=Chlebova%20K%5BAuthor%5D&amp;cauthor=true&amp;cauthor_uid=18850066</vt:lpwstr>
      </vt:variant>
      <vt:variant>
        <vt:lpwstr/>
      </vt:variant>
      <vt:variant>
        <vt:i4>3670061</vt:i4>
      </vt:variant>
      <vt:variant>
        <vt:i4>90</vt:i4>
      </vt:variant>
      <vt:variant>
        <vt:i4>0</vt:i4>
      </vt:variant>
      <vt:variant>
        <vt:i4>5</vt:i4>
      </vt:variant>
      <vt:variant>
        <vt:lpwstr>http://www.ncbi.nlm.nih.gov/pubmed/17348829</vt:lpwstr>
      </vt:variant>
      <vt:variant>
        <vt:lpwstr/>
      </vt:variant>
      <vt:variant>
        <vt:i4>2883651</vt:i4>
      </vt:variant>
      <vt:variant>
        <vt:i4>87</vt:i4>
      </vt:variant>
      <vt:variant>
        <vt:i4>0</vt:i4>
      </vt:variant>
      <vt:variant>
        <vt:i4>5</vt:i4>
      </vt:variant>
      <vt:variant>
        <vt:lpwstr>http://www.ncbi.nlm.nih.gov/pubmed?term=Ramos%20MJ%5BAuthor%5D&amp;cauthor=true&amp;cauthor_uid=17348829</vt:lpwstr>
      </vt:variant>
      <vt:variant>
        <vt:lpwstr/>
      </vt:variant>
      <vt:variant>
        <vt:i4>2687056</vt:i4>
      </vt:variant>
      <vt:variant>
        <vt:i4>84</vt:i4>
      </vt:variant>
      <vt:variant>
        <vt:i4>0</vt:i4>
      </vt:variant>
      <vt:variant>
        <vt:i4>5</vt:i4>
      </vt:variant>
      <vt:variant>
        <vt:lpwstr>http://www.ncbi.nlm.nih.gov/pubmed?term=Fernandes%20PA%5BAuthor%5D&amp;cauthor=true&amp;cauthor_uid=17348829</vt:lpwstr>
      </vt:variant>
      <vt:variant>
        <vt:lpwstr/>
      </vt:variant>
      <vt:variant>
        <vt:i4>4390972</vt:i4>
      </vt:variant>
      <vt:variant>
        <vt:i4>81</vt:i4>
      </vt:variant>
      <vt:variant>
        <vt:i4>0</vt:i4>
      </vt:variant>
      <vt:variant>
        <vt:i4>5</vt:i4>
      </vt:variant>
      <vt:variant>
        <vt:lpwstr>http://www.ncbi.nlm.nih.gov/pubmed?term=Moreira%20IS%5BAuthor%5D&amp;cauthor=true&amp;cauthor_uid=17348829</vt:lpwstr>
      </vt:variant>
      <vt:variant>
        <vt:lpwstr/>
      </vt:variant>
      <vt:variant>
        <vt:i4>3211297</vt:i4>
      </vt:variant>
      <vt:variant>
        <vt:i4>78</vt:i4>
      </vt:variant>
      <vt:variant>
        <vt:i4>0</vt:i4>
      </vt:variant>
      <vt:variant>
        <vt:i4>5</vt:i4>
      </vt:variant>
      <vt:variant>
        <vt:lpwstr>http://www.ncbi.nlm.nih.gov/pubmed/17979703</vt:lpwstr>
      </vt:variant>
      <vt:variant>
        <vt:lpwstr/>
      </vt:variant>
      <vt:variant>
        <vt:i4>7471173</vt:i4>
      </vt:variant>
      <vt:variant>
        <vt:i4>75</vt:i4>
      </vt:variant>
      <vt:variant>
        <vt:i4>0</vt:i4>
      </vt:variant>
      <vt:variant>
        <vt:i4>5</vt:i4>
      </vt:variant>
      <vt:variant>
        <vt:lpwstr>http://www.ncbi.nlm.nih.gov/pubmed?term=Botta%20M%5BAuthor%5D&amp;cauthor=true&amp;cauthor_uid=17979703</vt:lpwstr>
      </vt:variant>
      <vt:variant>
        <vt:lpwstr/>
      </vt:variant>
      <vt:variant>
        <vt:i4>7798796</vt:i4>
      </vt:variant>
      <vt:variant>
        <vt:i4>72</vt:i4>
      </vt:variant>
      <vt:variant>
        <vt:i4>0</vt:i4>
      </vt:variant>
      <vt:variant>
        <vt:i4>5</vt:i4>
      </vt:variant>
      <vt:variant>
        <vt:lpwstr>http://www.ncbi.nlm.nih.gov/pubmed?term=Bondavalli%20F%5BAuthor%5D&amp;cauthor=true&amp;cauthor_uid=17979703</vt:lpwstr>
      </vt:variant>
      <vt:variant>
        <vt:lpwstr/>
      </vt:variant>
      <vt:variant>
        <vt:i4>1441911</vt:i4>
      </vt:variant>
      <vt:variant>
        <vt:i4>69</vt:i4>
      </vt:variant>
      <vt:variant>
        <vt:i4>0</vt:i4>
      </vt:variant>
      <vt:variant>
        <vt:i4>5</vt:i4>
      </vt:variant>
      <vt:variant>
        <vt:lpwstr>http://www.ncbi.nlm.nih.gov/pubmed?term=Schenone%20S%5BAuthor%5D&amp;cauthor=true&amp;cauthor_uid=17979703</vt:lpwstr>
      </vt:variant>
      <vt:variant>
        <vt:lpwstr/>
      </vt:variant>
      <vt:variant>
        <vt:i4>5832793</vt:i4>
      </vt:variant>
      <vt:variant>
        <vt:i4>66</vt:i4>
      </vt:variant>
      <vt:variant>
        <vt:i4>0</vt:i4>
      </vt:variant>
      <vt:variant>
        <vt:i4>5</vt:i4>
      </vt:variant>
      <vt:variant>
        <vt:lpwstr>http://humbio.ru/humbio/oncogenetics/x00d7589.htm</vt:lpwstr>
      </vt:variant>
      <vt:variant>
        <vt:lpwstr/>
      </vt:variant>
      <vt:variant>
        <vt:i4>3145761</vt:i4>
      </vt:variant>
      <vt:variant>
        <vt:i4>63</vt:i4>
      </vt:variant>
      <vt:variant>
        <vt:i4>0</vt:i4>
      </vt:variant>
      <vt:variant>
        <vt:i4>5</vt:i4>
      </vt:variant>
      <vt:variant>
        <vt:lpwstr>http://www.ncbi.nlm.nih.gov/pubmed/19761875</vt:lpwstr>
      </vt:variant>
      <vt:variant>
        <vt:lpwstr/>
      </vt:variant>
      <vt:variant>
        <vt:i4>2555993</vt:i4>
      </vt:variant>
      <vt:variant>
        <vt:i4>60</vt:i4>
      </vt:variant>
      <vt:variant>
        <vt:i4>0</vt:i4>
      </vt:variant>
      <vt:variant>
        <vt:i4>5</vt:i4>
      </vt:variant>
      <vt:variant>
        <vt:lpwstr>http://www.ncbi.nlm.nih.gov/pubmed?term=Ballmer-Hofer%20K%5BAuthor%5D&amp;cauthor=true&amp;cauthor_uid=19761875</vt:lpwstr>
      </vt:variant>
      <vt:variant>
        <vt:lpwstr/>
      </vt:variant>
      <vt:variant>
        <vt:i4>7471193</vt:i4>
      </vt:variant>
      <vt:variant>
        <vt:i4>57</vt:i4>
      </vt:variant>
      <vt:variant>
        <vt:i4>0</vt:i4>
      </vt:variant>
      <vt:variant>
        <vt:i4>5</vt:i4>
      </vt:variant>
      <vt:variant>
        <vt:lpwstr>http://www.ncbi.nlm.nih.gov/pubmed?term=Giese%20A%5BAuthor%5D&amp;cauthor=true&amp;cauthor_uid=19761875</vt:lpwstr>
      </vt:variant>
      <vt:variant>
        <vt:lpwstr/>
      </vt:variant>
      <vt:variant>
        <vt:i4>2818133</vt:i4>
      </vt:variant>
      <vt:variant>
        <vt:i4>54</vt:i4>
      </vt:variant>
      <vt:variant>
        <vt:i4>0</vt:i4>
      </vt:variant>
      <vt:variant>
        <vt:i4>5</vt:i4>
      </vt:variant>
      <vt:variant>
        <vt:lpwstr>http://www.ncbi.nlm.nih.gov/pubmed?term=Prota%20AE%5BAuthor%5D&amp;cauthor=true&amp;cauthor_uid=19761875</vt:lpwstr>
      </vt:variant>
      <vt:variant>
        <vt:lpwstr/>
      </vt:variant>
      <vt:variant>
        <vt:i4>1966189</vt:i4>
      </vt:variant>
      <vt:variant>
        <vt:i4>51</vt:i4>
      </vt:variant>
      <vt:variant>
        <vt:i4>0</vt:i4>
      </vt:variant>
      <vt:variant>
        <vt:i4>5</vt:i4>
      </vt:variant>
      <vt:variant>
        <vt:lpwstr>http://www.ncbi.nlm.nih.gov/pubmed?term=Gr%C3%BCnewald%20FS%5BAuthor%5D&amp;cauthor=true&amp;cauthor_uid=19761875</vt:lpwstr>
      </vt:variant>
      <vt:variant>
        <vt:lpwstr/>
      </vt:variant>
      <vt:variant>
        <vt:i4>3211297</vt:i4>
      </vt:variant>
      <vt:variant>
        <vt:i4>48</vt:i4>
      </vt:variant>
      <vt:variant>
        <vt:i4>0</vt:i4>
      </vt:variant>
      <vt:variant>
        <vt:i4>5</vt:i4>
      </vt:variant>
      <vt:variant>
        <vt:lpwstr>http://www.ncbi.nlm.nih.gov/pubmed/22263325</vt:lpwstr>
      </vt:variant>
      <vt:variant>
        <vt:lpwstr/>
      </vt:variant>
      <vt:variant>
        <vt:i4>262180</vt:i4>
      </vt:variant>
      <vt:variant>
        <vt:i4>45</vt:i4>
      </vt:variant>
      <vt:variant>
        <vt:i4>0</vt:i4>
      </vt:variant>
      <vt:variant>
        <vt:i4>5</vt:i4>
      </vt:variant>
      <vt:variant>
        <vt:lpwstr>http://www.ncbi.nlm.nih.gov/pubmed?term=Haninec%20P%5BAuthor%5D&amp;cauthor=true&amp;cauthor_uid=22263325</vt:lpwstr>
      </vt:variant>
      <vt:variant>
        <vt:lpwstr/>
      </vt:variant>
      <vt:variant>
        <vt:i4>458877</vt:i4>
      </vt:variant>
      <vt:variant>
        <vt:i4>42</vt:i4>
      </vt:variant>
      <vt:variant>
        <vt:i4>0</vt:i4>
      </vt:variant>
      <vt:variant>
        <vt:i4>5</vt:i4>
      </vt:variant>
      <vt:variant>
        <vt:lpwstr>http://www.ncbi.nlm.nih.gov/pubmed?term=Dubov%C3%BD%20P%5BAuthor%5D&amp;cauthor=true&amp;cauthor_uid=22263325</vt:lpwstr>
      </vt:variant>
      <vt:variant>
        <vt:lpwstr/>
      </vt:variant>
      <vt:variant>
        <vt:i4>8192011</vt:i4>
      </vt:variant>
      <vt:variant>
        <vt:i4>39</vt:i4>
      </vt:variant>
      <vt:variant>
        <vt:i4>0</vt:i4>
      </vt:variant>
      <vt:variant>
        <vt:i4>5</vt:i4>
      </vt:variant>
      <vt:variant>
        <vt:lpwstr>http://www.ncbi.nlm.nih.gov/pubmed?term=Kaiser%20R%5BAuthor%5D&amp;cauthor=true&amp;cauthor_uid=22263325</vt:lpwstr>
      </vt:variant>
      <vt:variant>
        <vt:lpwstr/>
      </vt:variant>
      <vt:variant>
        <vt:i4>3670059</vt:i4>
      </vt:variant>
      <vt:variant>
        <vt:i4>36</vt:i4>
      </vt:variant>
      <vt:variant>
        <vt:i4>0</vt:i4>
      </vt:variant>
      <vt:variant>
        <vt:i4>5</vt:i4>
      </vt:variant>
      <vt:variant>
        <vt:lpwstr>http://www.ncbi.nlm.nih.gov/pubmed/21549861</vt:lpwstr>
      </vt:variant>
      <vt:variant>
        <vt:lpwstr/>
      </vt:variant>
      <vt:variant>
        <vt:i4>7405573</vt:i4>
      </vt:variant>
      <vt:variant>
        <vt:i4>33</vt:i4>
      </vt:variant>
      <vt:variant>
        <vt:i4>0</vt:i4>
      </vt:variant>
      <vt:variant>
        <vt:i4>5</vt:i4>
      </vt:variant>
      <vt:variant>
        <vt:lpwstr>http://www.ncbi.nlm.nih.gov/pubmed?term=Giacomelli%20R%5BAuthor%5D&amp;cauthor=true&amp;cauthor_uid=21549861</vt:lpwstr>
      </vt:variant>
      <vt:variant>
        <vt:lpwstr/>
      </vt:variant>
      <vt:variant>
        <vt:i4>1704057</vt:i4>
      </vt:variant>
      <vt:variant>
        <vt:i4>30</vt:i4>
      </vt:variant>
      <vt:variant>
        <vt:i4>0</vt:i4>
      </vt:variant>
      <vt:variant>
        <vt:i4>5</vt:i4>
      </vt:variant>
      <vt:variant>
        <vt:lpwstr>http://www.ncbi.nlm.nih.gov/pubmed?term=Ruscitti%20P%5BAuthor%5D&amp;cauthor=true&amp;cauthor_uid=21549861</vt:lpwstr>
      </vt:variant>
      <vt:variant>
        <vt:lpwstr/>
      </vt:variant>
      <vt:variant>
        <vt:i4>7340032</vt:i4>
      </vt:variant>
      <vt:variant>
        <vt:i4>27</vt:i4>
      </vt:variant>
      <vt:variant>
        <vt:i4>0</vt:i4>
      </vt:variant>
      <vt:variant>
        <vt:i4>5</vt:i4>
      </vt:variant>
      <vt:variant>
        <vt:lpwstr>http://www.ncbi.nlm.nih.gov/pubmed?term=Alvaro%20S%5BAuthor%5D&amp;cauthor=true&amp;cauthor_uid=21549861</vt:lpwstr>
      </vt:variant>
      <vt:variant>
        <vt:lpwstr/>
      </vt:variant>
      <vt:variant>
        <vt:i4>1441907</vt:i4>
      </vt:variant>
      <vt:variant>
        <vt:i4>24</vt:i4>
      </vt:variant>
      <vt:variant>
        <vt:i4>0</vt:i4>
      </vt:variant>
      <vt:variant>
        <vt:i4>5</vt:i4>
      </vt:variant>
      <vt:variant>
        <vt:lpwstr>http://www.ncbi.nlm.nih.gov/pubmed?term=Marrelli%20A%5BAuthor%5D&amp;cauthor=true&amp;cauthor_uid=21549861</vt:lpwstr>
      </vt:variant>
      <vt:variant>
        <vt:lpwstr/>
      </vt:variant>
      <vt:variant>
        <vt:i4>131185</vt:i4>
      </vt:variant>
      <vt:variant>
        <vt:i4>21</vt:i4>
      </vt:variant>
      <vt:variant>
        <vt:i4>0</vt:i4>
      </vt:variant>
      <vt:variant>
        <vt:i4>5</vt:i4>
      </vt:variant>
      <vt:variant>
        <vt:lpwstr>http://www.ncbi.nlm.nih.gov/pubmed?term=Cipriani%20P%5BAuthor%5D&amp;cauthor=true&amp;cauthor_uid=21549861</vt:lpwstr>
      </vt:variant>
      <vt:variant>
        <vt:lpwstr/>
      </vt:variant>
      <vt:variant>
        <vt:i4>589931</vt:i4>
      </vt:variant>
      <vt:variant>
        <vt:i4>18</vt:i4>
      </vt:variant>
      <vt:variant>
        <vt:i4>0</vt:i4>
      </vt:variant>
      <vt:variant>
        <vt:i4>5</vt:i4>
      </vt:variant>
      <vt:variant>
        <vt:lpwstr>http://www.ncbi.nlm.nih.gov/pubmed?term=Liakouli%20V%5BAuthor%5D&amp;cauthor=true&amp;cauthor_uid=21549861</vt:lpwstr>
      </vt:variant>
      <vt:variant>
        <vt:lpwstr/>
      </vt:variant>
      <vt:variant>
        <vt:i4>3801132</vt:i4>
      </vt:variant>
      <vt:variant>
        <vt:i4>15</vt:i4>
      </vt:variant>
      <vt:variant>
        <vt:i4>0</vt:i4>
      </vt:variant>
      <vt:variant>
        <vt:i4>5</vt:i4>
      </vt:variant>
      <vt:variant>
        <vt:lpwstr>http://www.ncbi.nlm.nih.gov/pubmed/22588059</vt:lpwstr>
      </vt:variant>
      <vt:variant>
        <vt:lpwstr/>
      </vt:variant>
      <vt:variant>
        <vt:i4>131127</vt:i4>
      </vt:variant>
      <vt:variant>
        <vt:i4>12</vt:i4>
      </vt:variant>
      <vt:variant>
        <vt:i4>0</vt:i4>
      </vt:variant>
      <vt:variant>
        <vt:i4>5</vt:i4>
      </vt:variant>
      <vt:variant>
        <vt:lpwstr>http://www.ncbi.nlm.nih.gov/pubmed?term=Melillo%20G%5BAuthor%5D&amp;cauthor=true&amp;cauthor_uid=22588059</vt:lpwstr>
      </vt:variant>
      <vt:variant>
        <vt:lpwstr/>
      </vt:variant>
      <vt:variant>
        <vt:i4>7274577</vt:i4>
      </vt:variant>
      <vt:variant>
        <vt:i4>9</vt:i4>
      </vt:variant>
      <vt:variant>
        <vt:i4>0</vt:i4>
      </vt:variant>
      <vt:variant>
        <vt:i4>5</vt:i4>
      </vt:variant>
      <vt:variant>
        <vt:lpwstr>http://www.ncbi.nlm.nih.gov/pubmed?term=Rapisarda%20A%5BAuthor%5D&amp;cauthor=true&amp;cauthor_uid=22588059</vt:lpwstr>
      </vt:variant>
      <vt:variant>
        <vt:lpwstr/>
      </vt:variant>
      <vt:variant>
        <vt:i4>2818084</vt:i4>
      </vt:variant>
      <vt:variant>
        <vt:i4>6</vt:i4>
      </vt:variant>
      <vt:variant>
        <vt:i4>0</vt:i4>
      </vt:variant>
      <vt:variant>
        <vt:i4>5</vt:i4>
      </vt:variant>
      <vt:variant>
        <vt:lpwstr>http://humbio.ru/humbio/physiology/x00a6825.htm</vt:lpwstr>
      </vt:variant>
      <vt:variant>
        <vt:lpwstr/>
      </vt:variant>
      <vt:variant>
        <vt:i4>262237</vt:i4>
      </vt:variant>
      <vt:variant>
        <vt:i4>3</vt:i4>
      </vt:variant>
      <vt:variant>
        <vt:i4>0</vt:i4>
      </vt:variant>
      <vt:variant>
        <vt:i4>5</vt:i4>
      </vt:variant>
      <vt:variant>
        <vt:lpwstr>http://humbio.ru/humbio/cytology/00129c93.htm</vt:lpwstr>
      </vt:variant>
      <vt:variant>
        <vt:lpwstr/>
      </vt:variant>
      <vt:variant>
        <vt:i4>5832793</vt:i4>
      </vt:variant>
      <vt:variant>
        <vt:i4>0</vt:i4>
      </vt:variant>
      <vt:variant>
        <vt:i4>0</vt:i4>
      </vt:variant>
      <vt:variant>
        <vt:i4>5</vt:i4>
      </vt:variant>
      <vt:variant>
        <vt:lpwstr>http://humbio.ru/humbio/oncogenetics/x00d7589.htm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ПОЗИТРОННО-ЭМИССИОННАЯ ТОМОГРАФИЯ (ПЭТ) В ДИАГНОСТИКЕ РАСПРОСТРАНЕННЫХ НЕВРОЛОГИЧЕСКИХ И ДРУГИХ ЗАБОЛЕВАНИЙ ЧЕЛОВЕКА</dc:title>
  <dc:creator>User</dc:creator>
  <cp:lastModifiedBy>Admin</cp:lastModifiedBy>
  <cp:revision>68</cp:revision>
  <cp:lastPrinted>2016-11-08T04:49:00Z</cp:lastPrinted>
  <dcterms:created xsi:type="dcterms:W3CDTF">2016-06-11T14:20:00Z</dcterms:created>
  <dcterms:modified xsi:type="dcterms:W3CDTF">2016-11-08T04:53:00Z</dcterms:modified>
</cp:coreProperties>
</file>