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79" w:rsidRPr="00561F4F" w:rsidRDefault="00393479" w:rsidP="00393479">
      <w:pPr>
        <w:spacing w:line="216" w:lineRule="auto"/>
        <w:rPr>
          <w:rFonts w:ascii="Arial Narrow" w:hAnsi="Arial Narrow"/>
          <w:b/>
          <w:sz w:val="22"/>
          <w:szCs w:val="22"/>
          <w:lang w:val="kk-KZ"/>
        </w:rPr>
      </w:pPr>
      <w:r w:rsidRPr="00561F4F">
        <w:rPr>
          <w:rFonts w:ascii="Arial Narrow" w:hAnsi="Arial Narrow"/>
          <w:b/>
          <w:sz w:val="22"/>
          <w:szCs w:val="22"/>
          <w:lang w:val="kk-KZ"/>
        </w:rPr>
        <w:t>УДК</w:t>
      </w:r>
      <w:r w:rsidR="00F0163D" w:rsidRPr="00561F4F">
        <w:rPr>
          <w:rFonts w:ascii="Arial Narrow" w:hAnsi="Arial Narrow"/>
          <w:b/>
          <w:sz w:val="22"/>
          <w:szCs w:val="22"/>
          <w:lang w:val="kk-KZ"/>
        </w:rPr>
        <w:t xml:space="preserve"> 616.12 - 008.3 – 053.2 – 614.876</w:t>
      </w:r>
    </w:p>
    <w:p w:rsidR="00393479" w:rsidRPr="00561F4F" w:rsidRDefault="00393479" w:rsidP="00393479">
      <w:pPr>
        <w:spacing w:line="216" w:lineRule="auto"/>
        <w:rPr>
          <w:rFonts w:ascii="Arial Narrow" w:hAnsi="Arial Narrow"/>
          <w:sz w:val="20"/>
          <w:szCs w:val="20"/>
          <w:lang w:val="kk-KZ"/>
        </w:rPr>
      </w:pPr>
    </w:p>
    <w:p w:rsidR="00393479" w:rsidRPr="00561F4F" w:rsidRDefault="00393479" w:rsidP="00393479">
      <w:pPr>
        <w:spacing w:line="216" w:lineRule="auto"/>
        <w:rPr>
          <w:rFonts w:ascii="Arial Narrow" w:hAnsi="Arial Narrow"/>
          <w:b/>
          <w:sz w:val="22"/>
          <w:szCs w:val="22"/>
          <w:lang w:val="kk-KZ"/>
        </w:rPr>
      </w:pPr>
      <w:r w:rsidRPr="00561F4F">
        <w:rPr>
          <w:rFonts w:ascii="Arial Narrow" w:hAnsi="Arial Narrow"/>
          <w:b/>
          <w:sz w:val="22"/>
          <w:szCs w:val="22"/>
          <w:lang w:val="kk-KZ"/>
        </w:rPr>
        <w:t>Б.Ж. Токтабаева, Ж.К.</w:t>
      </w:r>
      <w:r w:rsidR="0098403C" w:rsidRPr="00561F4F">
        <w:rPr>
          <w:rFonts w:ascii="Arial Narrow" w:hAnsi="Arial Narrow"/>
          <w:b/>
          <w:sz w:val="22"/>
          <w:szCs w:val="22"/>
          <w:lang w:val="kk-KZ"/>
        </w:rPr>
        <w:t xml:space="preserve"> </w:t>
      </w:r>
      <w:r w:rsidRPr="00561F4F">
        <w:rPr>
          <w:rFonts w:ascii="Arial Narrow" w:hAnsi="Arial Narrow"/>
          <w:b/>
          <w:sz w:val="22"/>
          <w:szCs w:val="22"/>
          <w:lang w:val="kk-KZ"/>
        </w:rPr>
        <w:t>Жагипарова, Г.А.</w:t>
      </w:r>
      <w:r w:rsidR="0098403C" w:rsidRPr="00561F4F">
        <w:rPr>
          <w:rFonts w:ascii="Arial Narrow" w:hAnsi="Arial Narrow"/>
          <w:b/>
          <w:sz w:val="22"/>
          <w:szCs w:val="22"/>
          <w:lang w:val="kk-KZ"/>
        </w:rPr>
        <w:t xml:space="preserve"> </w:t>
      </w:r>
      <w:r w:rsidRPr="00561F4F">
        <w:rPr>
          <w:rFonts w:ascii="Arial Narrow" w:hAnsi="Arial Narrow"/>
          <w:b/>
          <w:sz w:val="22"/>
          <w:szCs w:val="22"/>
          <w:lang w:val="kk-KZ"/>
        </w:rPr>
        <w:t>Тулеутаева, С.Ж.</w:t>
      </w:r>
      <w:r w:rsidR="0098403C" w:rsidRPr="00561F4F">
        <w:rPr>
          <w:rFonts w:ascii="Arial Narrow" w:hAnsi="Arial Narrow"/>
          <w:b/>
          <w:sz w:val="22"/>
          <w:szCs w:val="22"/>
          <w:lang w:val="kk-KZ"/>
        </w:rPr>
        <w:t xml:space="preserve"> </w:t>
      </w:r>
      <w:r w:rsidRPr="00561F4F">
        <w:rPr>
          <w:rFonts w:ascii="Arial Narrow" w:hAnsi="Arial Narrow"/>
          <w:b/>
          <w:sz w:val="22"/>
          <w:szCs w:val="22"/>
          <w:lang w:val="kk-KZ"/>
        </w:rPr>
        <w:t>Рахимбаева</w:t>
      </w:r>
    </w:p>
    <w:p w:rsidR="00393479" w:rsidRPr="00561F4F" w:rsidRDefault="00393479" w:rsidP="00393479">
      <w:pPr>
        <w:spacing w:line="216" w:lineRule="auto"/>
        <w:rPr>
          <w:rFonts w:ascii="Arial Narrow" w:hAnsi="Arial Narrow"/>
          <w:sz w:val="20"/>
          <w:szCs w:val="20"/>
          <w:vertAlign w:val="superscript"/>
          <w:lang w:val="kk-KZ"/>
        </w:rPr>
      </w:pPr>
    </w:p>
    <w:p w:rsidR="00393479" w:rsidRPr="00561F4F" w:rsidRDefault="00393479" w:rsidP="00393479">
      <w:pPr>
        <w:spacing w:line="216" w:lineRule="auto"/>
        <w:rPr>
          <w:rFonts w:ascii="Arial Narrow" w:hAnsi="Arial Narrow"/>
          <w:b/>
          <w:sz w:val="22"/>
          <w:szCs w:val="22"/>
        </w:rPr>
      </w:pPr>
      <w:r w:rsidRPr="00561F4F">
        <w:rPr>
          <w:rFonts w:ascii="Arial Narrow" w:hAnsi="Arial Narrow"/>
          <w:b/>
          <w:sz w:val="22"/>
          <w:szCs w:val="22"/>
        </w:rPr>
        <w:t>Государственный медицинский университет города Семей</w:t>
      </w:r>
    </w:p>
    <w:p w:rsidR="00393479" w:rsidRPr="00561F4F" w:rsidRDefault="00393479" w:rsidP="00393479">
      <w:pPr>
        <w:spacing w:line="216" w:lineRule="auto"/>
        <w:jc w:val="center"/>
        <w:rPr>
          <w:rFonts w:ascii="Arial Narrow" w:hAnsi="Arial Narrow"/>
          <w:b/>
          <w:sz w:val="20"/>
          <w:szCs w:val="20"/>
        </w:rPr>
      </w:pPr>
    </w:p>
    <w:p w:rsidR="00393479" w:rsidRPr="00561F4F" w:rsidRDefault="00393479" w:rsidP="00393479">
      <w:pPr>
        <w:spacing w:line="216" w:lineRule="auto"/>
        <w:jc w:val="center"/>
        <w:rPr>
          <w:rFonts w:ascii="Arial Narrow" w:hAnsi="Arial Narrow"/>
          <w:b/>
        </w:rPr>
      </w:pPr>
      <w:r w:rsidRPr="00561F4F">
        <w:rPr>
          <w:rFonts w:ascii="Arial Narrow" w:hAnsi="Arial Narrow"/>
          <w:b/>
        </w:rPr>
        <w:t>ВАРИАБЕЛЬНОСТЬ СЕРДЕЧНОГО РИТМА У ДЕТЕЙ</w:t>
      </w:r>
      <w:r w:rsidR="00DF3BFB" w:rsidRPr="00561F4F">
        <w:rPr>
          <w:rFonts w:ascii="Arial Narrow" w:hAnsi="Arial Narrow"/>
          <w:b/>
        </w:rPr>
        <w:t>,</w:t>
      </w:r>
      <w:r w:rsidRPr="00561F4F">
        <w:rPr>
          <w:rFonts w:ascii="Arial Narrow" w:hAnsi="Arial Narrow"/>
          <w:b/>
        </w:rPr>
        <w:t xml:space="preserve"> ОБЛУЧЕННЫХ РОДИТЕЛЕЙ</w:t>
      </w:r>
    </w:p>
    <w:p w:rsidR="00393479" w:rsidRPr="00561F4F" w:rsidRDefault="00393479" w:rsidP="00393479">
      <w:pPr>
        <w:spacing w:line="216" w:lineRule="auto"/>
        <w:jc w:val="center"/>
        <w:rPr>
          <w:rFonts w:ascii="Arial Narrow" w:hAnsi="Arial Narrow"/>
          <w:b/>
          <w:sz w:val="20"/>
          <w:szCs w:val="20"/>
        </w:rPr>
      </w:pPr>
    </w:p>
    <w:p w:rsidR="00393479" w:rsidRPr="00561F4F" w:rsidRDefault="00393479" w:rsidP="00393479">
      <w:pPr>
        <w:spacing w:line="216" w:lineRule="auto"/>
        <w:jc w:val="center"/>
        <w:rPr>
          <w:rFonts w:ascii="Arial Narrow" w:hAnsi="Arial Narrow"/>
          <w:b/>
          <w:sz w:val="20"/>
          <w:szCs w:val="20"/>
        </w:rPr>
      </w:pPr>
      <w:r w:rsidRPr="00561F4F">
        <w:rPr>
          <w:rFonts w:ascii="Arial Narrow" w:hAnsi="Arial Narrow"/>
          <w:b/>
          <w:sz w:val="20"/>
          <w:szCs w:val="20"/>
        </w:rPr>
        <w:t>Аннотация</w:t>
      </w:r>
    </w:p>
    <w:p w:rsidR="00393479" w:rsidRPr="00561F4F" w:rsidRDefault="00393479" w:rsidP="00393479">
      <w:pPr>
        <w:spacing w:line="216" w:lineRule="auto"/>
        <w:ind w:firstLine="284"/>
        <w:jc w:val="both"/>
        <w:rPr>
          <w:rFonts w:ascii="Arial Narrow" w:hAnsi="Arial Narrow"/>
          <w:sz w:val="20"/>
          <w:szCs w:val="20"/>
        </w:rPr>
      </w:pPr>
      <w:r w:rsidRPr="00561F4F">
        <w:rPr>
          <w:rFonts w:ascii="Arial Narrow" w:hAnsi="Arial Narrow"/>
          <w:sz w:val="20"/>
          <w:szCs w:val="20"/>
        </w:rPr>
        <w:t>Анализ вариабельности ритма сердца (ВРС) в последнее время привлекает к себе большое внимание исслед</w:t>
      </w:r>
      <w:r w:rsidRPr="00561F4F">
        <w:rPr>
          <w:rFonts w:ascii="Arial Narrow" w:hAnsi="Arial Narrow"/>
          <w:sz w:val="20"/>
          <w:szCs w:val="20"/>
        </w:rPr>
        <w:t>о</w:t>
      </w:r>
      <w:r w:rsidRPr="00561F4F">
        <w:rPr>
          <w:rFonts w:ascii="Arial Narrow" w:hAnsi="Arial Narrow"/>
          <w:sz w:val="20"/>
          <w:szCs w:val="20"/>
        </w:rPr>
        <w:t>вателей и практических врачей. Это связано с признанием ВРС одним из индикаторов состояния регулирующих с</w:t>
      </w:r>
      <w:r w:rsidRPr="00561F4F">
        <w:rPr>
          <w:rFonts w:ascii="Arial Narrow" w:hAnsi="Arial Narrow"/>
          <w:sz w:val="20"/>
          <w:szCs w:val="20"/>
        </w:rPr>
        <w:t>и</w:t>
      </w:r>
      <w:r w:rsidRPr="00561F4F">
        <w:rPr>
          <w:rFonts w:ascii="Arial Narrow" w:hAnsi="Arial Narrow"/>
          <w:sz w:val="20"/>
          <w:szCs w:val="20"/>
        </w:rPr>
        <w:t>стем организма, имеющим важное прогностическое значение. В статье представлены спектральный</w:t>
      </w:r>
      <w:r w:rsidRPr="00561F4F">
        <w:rPr>
          <w:rFonts w:ascii="Arial Narrow" w:hAnsi="Arial Narrow"/>
          <w:color w:val="000000"/>
          <w:sz w:val="20"/>
          <w:szCs w:val="20"/>
        </w:rPr>
        <w:t xml:space="preserve"> анализ вари</w:t>
      </w:r>
      <w:r w:rsidRPr="00561F4F">
        <w:rPr>
          <w:rFonts w:ascii="Arial Narrow" w:hAnsi="Arial Narrow"/>
          <w:color w:val="000000"/>
          <w:sz w:val="20"/>
          <w:szCs w:val="20"/>
        </w:rPr>
        <w:t>а</w:t>
      </w:r>
      <w:r w:rsidRPr="00561F4F">
        <w:rPr>
          <w:rFonts w:ascii="Arial Narrow" w:hAnsi="Arial Narrow"/>
          <w:color w:val="000000"/>
          <w:sz w:val="20"/>
          <w:szCs w:val="20"/>
        </w:rPr>
        <w:t xml:space="preserve">бельности ритма сердца у детей облученных родителей по определенным параметрам и </w:t>
      </w:r>
      <w:r w:rsidRPr="00561F4F">
        <w:rPr>
          <w:rFonts w:ascii="Arial Narrow" w:hAnsi="Arial Narrow"/>
          <w:sz w:val="20"/>
          <w:szCs w:val="20"/>
        </w:rPr>
        <w:t xml:space="preserve">анализ данных </w:t>
      </w:r>
      <w:proofErr w:type="spellStart"/>
      <w:r w:rsidRPr="00561F4F">
        <w:rPr>
          <w:rFonts w:ascii="Arial Narrow" w:hAnsi="Arial Narrow"/>
          <w:sz w:val="20"/>
          <w:szCs w:val="20"/>
        </w:rPr>
        <w:t>ритм</w:t>
      </w:r>
      <w:r w:rsidRPr="00561F4F">
        <w:rPr>
          <w:rFonts w:ascii="Arial Narrow" w:hAnsi="Arial Narrow"/>
          <w:sz w:val="20"/>
          <w:szCs w:val="20"/>
        </w:rPr>
        <w:t>о</w:t>
      </w:r>
      <w:r w:rsidRPr="00561F4F">
        <w:rPr>
          <w:rFonts w:ascii="Arial Narrow" w:hAnsi="Arial Narrow"/>
          <w:sz w:val="20"/>
          <w:szCs w:val="20"/>
        </w:rPr>
        <w:t>грамм</w:t>
      </w:r>
      <w:proofErr w:type="spellEnd"/>
      <w:r w:rsidRPr="00561F4F">
        <w:rPr>
          <w:rFonts w:ascii="Arial Narrow" w:hAnsi="Arial Narrow"/>
          <w:sz w:val="20"/>
          <w:szCs w:val="20"/>
        </w:rPr>
        <w:t xml:space="preserve">. Нами </w:t>
      </w:r>
      <w:r w:rsidRPr="00561F4F">
        <w:rPr>
          <w:rFonts w:ascii="Arial Narrow" w:hAnsi="Arial Narrow"/>
          <w:noProof/>
          <w:color w:val="000000"/>
          <w:sz w:val="20"/>
          <w:szCs w:val="20"/>
        </w:rPr>
        <w:t>установлено снижение ВРС за счет фоновой активации симпатического отдела нервной системы</w:t>
      </w:r>
      <w:r w:rsidRPr="00561F4F">
        <w:rPr>
          <w:rFonts w:ascii="Arial Narrow" w:hAnsi="Arial Narrow"/>
          <w:sz w:val="20"/>
          <w:szCs w:val="20"/>
        </w:rPr>
        <w:t xml:space="preserve"> среди детей с артериальной гипертензией</w:t>
      </w:r>
      <w:r w:rsidRPr="00561F4F">
        <w:rPr>
          <w:rFonts w:ascii="Arial Narrow" w:hAnsi="Arial Narrow"/>
          <w:noProof/>
          <w:color w:val="000000"/>
          <w:sz w:val="20"/>
          <w:szCs w:val="20"/>
        </w:rPr>
        <w:t xml:space="preserve"> и реактивности парасимпатического отдела вегетативной нервной системы, которое свидетельствует о низких адаптационных резервах организма. Поэтому </w:t>
      </w:r>
      <w:r w:rsidRPr="00561F4F">
        <w:rPr>
          <w:rFonts w:ascii="Arial Narrow" w:hAnsi="Arial Narrow"/>
          <w:sz w:val="20"/>
          <w:szCs w:val="20"/>
        </w:rPr>
        <w:t>необходимо проведение ВРС у д</w:t>
      </w:r>
      <w:r w:rsidRPr="00561F4F">
        <w:rPr>
          <w:rFonts w:ascii="Arial Narrow" w:hAnsi="Arial Narrow"/>
          <w:sz w:val="20"/>
          <w:szCs w:val="20"/>
        </w:rPr>
        <w:t>е</w:t>
      </w:r>
      <w:r w:rsidRPr="00561F4F">
        <w:rPr>
          <w:rFonts w:ascii="Arial Narrow" w:hAnsi="Arial Narrow"/>
          <w:sz w:val="20"/>
          <w:szCs w:val="20"/>
        </w:rPr>
        <w:t>тей с артериальной гипертензией, особенно при ее наследственной предрасположенности для ранней диагностики и коррекции.</w:t>
      </w:r>
    </w:p>
    <w:p w:rsidR="00393479" w:rsidRPr="00561F4F" w:rsidRDefault="00393479" w:rsidP="00393479">
      <w:pPr>
        <w:spacing w:line="216" w:lineRule="auto"/>
        <w:ind w:firstLine="284"/>
        <w:jc w:val="both"/>
        <w:rPr>
          <w:rFonts w:ascii="Arial Narrow" w:hAnsi="Arial Narrow"/>
          <w:sz w:val="20"/>
          <w:szCs w:val="20"/>
          <w:lang w:val="kk-KZ"/>
        </w:rPr>
      </w:pPr>
    </w:p>
    <w:p w:rsidR="00393479" w:rsidRPr="00561F4F" w:rsidRDefault="00393479" w:rsidP="00393479">
      <w:pPr>
        <w:spacing w:line="216" w:lineRule="auto"/>
        <w:ind w:firstLine="284"/>
        <w:jc w:val="both"/>
        <w:rPr>
          <w:rFonts w:ascii="Arial Narrow" w:hAnsi="Arial Narrow"/>
          <w:b/>
          <w:sz w:val="20"/>
          <w:szCs w:val="20"/>
        </w:rPr>
      </w:pPr>
      <w:r w:rsidRPr="00561F4F">
        <w:rPr>
          <w:rFonts w:ascii="Arial Narrow" w:hAnsi="Arial Narrow"/>
          <w:b/>
          <w:sz w:val="20"/>
          <w:szCs w:val="20"/>
        </w:rPr>
        <w:t xml:space="preserve">Ключевые слова: </w:t>
      </w:r>
      <w:r w:rsidRPr="00561F4F">
        <w:rPr>
          <w:rFonts w:ascii="Arial Narrow" w:hAnsi="Arial Narrow"/>
          <w:sz w:val="20"/>
          <w:szCs w:val="20"/>
        </w:rPr>
        <w:t>дети, артериальная гипертензия, радиация, вариабельность ритма сердца, спектральный анализ.</w:t>
      </w:r>
    </w:p>
    <w:p w:rsidR="00393479" w:rsidRPr="00935034" w:rsidRDefault="00393479" w:rsidP="00393479">
      <w:pPr>
        <w:spacing w:line="216" w:lineRule="auto"/>
        <w:jc w:val="both"/>
        <w:rPr>
          <w:rFonts w:ascii="Arial Narrow" w:hAnsi="Arial Narrow"/>
          <w:b/>
          <w:sz w:val="20"/>
          <w:szCs w:val="20"/>
        </w:rPr>
      </w:pPr>
    </w:p>
    <w:p w:rsidR="00393479" w:rsidRDefault="00393479" w:rsidP="00393479">
      <w:pPr>
        <w:spacing w:line="216" w:lineRule="auto"/>
        <w:ind w:firstLine="284"/>
        <w:jc w:val="both"/>
        <w:rPr>
          <w:rFonts w:ascii="Arial Narrow" w:hAnsi="Arial Narrow"/>
          <w:b/>
          <w:sz w:val="20"/>
          <w:szCs w:val="20"/>
        </w:rPr>
        <w:sectPr w:rsidR="00393479" w:rsidSect="00561F4F">
          <w:headerReference w:type="even" r:id="rId9"/>
          <w:headerReference w:type="default" r:id="rId10"/>
          <w:footerReference w:type="even" r:id="rId11"/>
          <w:footerReference w:type="default" r:id="rId12"/>
          <w:type w:val="continuous"/>
          <w:pgSz w:w="11906" w:h="16838"/>
          <w:pgMar w:top="1418" w:right="1418" w:bottom="1134" w:left="1418" w:header="709" w:footer="709" w:gutter="0"/>
          <w:pgNumType w:start="33"/>
          <w:cols w:space="340"/>
          <w:docGrid w:linePitch="360"/>
        </w:sectPr>
      </w:pPr>
    </w:p>
    <w:p w:rsidR="00393479" w:rsidRDefault="00393479" w:rsidP="00393479">
      <w:pPr>
        <w:spacing w:line="221" w:lineRule="auto"/>
        <w:ind w:firstLine="284"/>
        <w:jc w:val="both"/>
        <w:rPr>
          <w:rFonts w:ascii="Arial Narrow" w:hAnsi="Arial Narrow"/>
          <w:b/>
          <w:sz w:val="20"/>
          <w:szCs w:val="20"/>
        </w:rPr>
      </w:pPr>
      <w:r w:rsidRPr="00935034">
        <w:rPr>
          <w:rFonts w:ascii="Arial Narrow" w:hAnsi="Arial Narrow"/>
          <w:b/>
          <w:sz w:val="20"/>
          <w:szCs w:val="20"/>
        </w:rPr>
        <w:lastRenderedPageBreak/>
        <w:t>Актуальность</w:t>
      </w:r>
    </w:p>
    <w:p w:rsidR="00393479" w:rsidRPr="00BF66AA" w:rsidRDefault="00393479" w:rsidP="00393479">
      <w:pPr>
        <w:spacing w:line="221" w:lineRule="auto"/>
        <w:ind w:firstLine="284"/>
        <w:jc w:val="both"/>
        <w:rPr>
          <w:rFonts w:ascii="Arial Narrow" w:hAnsi="Arial Narrow"/>
          <w:spacing w:val="2"/>
          <w:sz w:val="20"/>
          <w:szCs w:val="20"/>
        </w:rPr>
      </w:pPr>
      <w:r w:rsidRPr="00BF66AA">
        <w:rPr>
          <w:rFonts w:ascii="Arial Narrow" w:hAnsi="Arial Narrow"/>
          <w:spacing w:val="2"/>
          <w:sz w:val="20"/>
          <w:szCs w:val="20"/>
        </w:rPr>
        <w:t>Абсолютно все органы и системы нашего органи</w:t>
      </w:r>
      <w:r w:rsidRPr="00BF66AA">
        <w:rPr>
          <w:rFonts w:ascii="Arial Narrow" w:hAnsi="Arial Narrow"/>
          <w:spacing w:val="2"/>
          <w:sz w:val="20"/>
          <w:szCs w:val="20"/>
        </w:rPr>
        <w:t>з</w:t>
      </w:r>
      <w:r w:rsidRPr="00BF66AA">
        <w:rPr>
          <w:rFonts w:ascii="Arial Narrow" w:hAnsi="Arial Narrow"/>
          <w:spacing w:val="2"/>
          <w:sz w:val="20"/>
          <w:szCs w:val="20"/>
        </w:rPr>
        <w:t>ма находятся под постоянным нервно-гуморальным контролем. Тесный симбиоз симпатического и пар</w:t>
      </w:r>
      <w:r w:rsidRPr="00BF66AA">
        <w:rPr>
          <w:rFonts w:ascii="Arial Narrow" w:hAnsi="Arial Narrow"/>
          <w:spacing w:val="2"/>
          <w:sz w:val="20"/>
          <w:szCs w:val="20"/>
        </w:rPr>
        <w:t>а</w:t>
      </w:r>
      <w:r w:rsidRPr="00BF66AA">
        <w:rPr>
          <w:rFonts w:ascii="Arial Narrow" w:hAnsi="Arial Narrow"/>
          <w:spacing w:val="2"/>
          <w:sz w:val="20"/>
          <w:szCs w:val="20"/>
        </w:rPr>
        <w:t>симпатического отдела ВНС обеспечивает достижение оптимальных результатов в адаптации к изменяющи</w:t>
      </w:r>
      <w:r w:rsidRPr="00BF66AA">
        <w:rPr>
          <w:rFonts w:ascii="Arial Narrow" w:hAnsi="Arial Narrow"/>
          <w:spacing w:val="2"/>
          <w:sz w:val="20"/>
          <w:szCs w:val="20"/>
        </w:rPr>
        <w:t>м</w:t>
      </w:r>
      <w:r w:rsidRPr="00BF66AA">
        <w:rPr>
          <w:rFonts w:ascii="Arial Narrow" w:hAnsi="Arial Narrow"/>
          <w:spacing w:val="2"/>
          <w:sz w:val="20"/>
          <w:szCs w:val="20"/>
        </w:rPr>
        <w:t>ся условиям внутренней и внешней среды. Отклон</w:t>
      </w:r>
      <w:r w:rsidRPr="00BF66AA">
        <w:rPr>
          <w:rFonts w:ascii="Arial Narrow" w:hAnsi="Arial Narrow"/>
          <w:spacing w:val="2"/>
          <w:sz w:val="20"/>
          <w:szCs w:val="20"/>
        </w:rPr>
        <w:t>е</w:t>
      </w:r>
      <w:r w:rsidRPr="00BF66AA">
        <w:rPr>
          <w:rFonts w:ascii="Arial Narrow" w:hAnsi="Arial Narrow"/>
          <w:spacing w:val="2"/>
          <w:sz w:val="20"/>
          <w:szCs w:val="20"/>
        </w:rPr>
        <w:t>ния, возникающие в регулирующих системах, предш</w:t>
      </w:r>
      <w:r w:rsidRPr="00BF66AA">
        <w:rPr>
          <w:rFonts w:ascii="Arial Narrow" w:hAnsi="Arial Narrow"/>
          <w:spacing w:val="2"/>
          <w:sz w:val="20"/>
          <w:szCs w:val="20"/>
        </w:rPr>
        <w:t>е</w:t>
      </w:r>
      <w:r w:rsidRPr="00BF66AA">
        <w:rPr>
          <w:rFonts w:ascii="Arial Narrow" w:hAnsi="Arial Narrow"/>
          <w:spacing w:val="2"/>
          <w:sz w:val="20"/>
          <w:szCs w:val="20"/>
        </w:rPr>
        <w:t>ству</w:t>
      </w:r>
      <w:r w:rsidR="00DF3BFB">
        <w:rPr>
          <w:rFonts w:ascii="Arial Narrow" w:hAnsi="Arial Narrow"/>
          <w:spacing w:val="2"/>
          <w:sz w:val="20"/>
          <w:szCs w:val="20"/>
        </w:rPr>
        <w:t>ю</w:t>
      </w:r>
      <w:r w:rsidRPr="00BF66AA">
        <w:rPr>
          <w:rFonts w:ascii="Arial Narrow" w:hAnsi="Arial Narrow"/>
          <w:spacing w:val="2"/>
          <w:sz w:val="20"/>
          <w:szCs w:val="20"/>
        </w:rPr>
        <w:t>т гемодинамическим, метаболическим, энергет</w:t>
      </w:r>
      <w:r w:rsidRPr="00BF66AA">
        <w:rPr>
          <w:rFonts w:ascii="Arial Narrow" w:hAnsi="Arial Narrow"/>
          <w:spacing w:val="2"/>
          <w:sz w:val="20"/>
          <w:szCs w:val="20"/>
        </w:rPr>
        <w:t>и</w:t>
      </w:r>
      <w:r w:rsidRPr="00BF66AA">
        <w:rPr>
          <w:rFonts w:ascii="Arial Narrow" w:hAnsi="Arial Narrow"/>
          <w:spacing w:val="2"/>
          <w:sz w:val="20"/>
          <w:szCs w:val="20"/>
        </w:rPr>
        <w:t>ческим нарушениям. Сердечный ритм является инд</w:t>
      </w:r>
      <w:r w:rsidRPr="00BF66AA">
        <w:rPr>
          <w:rFonts w:ascii="Arial Narrow" w:hAnsi="Arial Narrow"/>
          <w:spacing w:val="2"/>
          <w:sz w:val="20"/>
          <w:szCs w:val="20"/>
        </w:rPr>
        <w:t>и</w:t>
      </w:r>
      <w:r w:rsidRPr="00BF66AA">
        <w:rPr>
          <w:rFonts w:ascii="Arial Narrow" w:hAnsi="Arial Narrow"/>
          <w:spacing w:val="2"/>
          <w:sz w:val="20"/>
          <w:szCs w:val="20"/>
        </w:rPr>
        <w:t>катором этих отклонений и поэтому исследование в</w:t>
      </w:r>
      <w:r w:rsidRPr="00BF66AA">
        <w:rPr>
          <w:rFonts w:ascii="Arial Narrow" w:hAnsi="Arial Narrow"/>
          <w:spacing w:val="2"/>
          <w:sz w:val="20"/>
          <w:szCs w:val="20"/>
        </w:rPr>
        <w:t>а</w:t>
      </w:r>
      <w:r w:rsidRPr="00BF66AA">
        <w:rPr>
          <w:rFonts w:ascii="Arial Narrow" w:hAnsi="Arial Narrow"/>
          <w:spacing w:val="2"/>
          <w:sz w:val="20"/>
          <w:szCs w:val="20"/>
        </w:rPr>
        <w:t>риабельности ритма сердца имеет важное прогност</w:t>
      </w:r>
      <w:r w:rsidRPr="00BF66AA">
        <w:rPr>
          <w:rFonts w:ascii="Arial Narrow" w:hAnsi="Arial Narrow"/>
          <w:spacing w:val="2"/>
          <w:sz w:val="20"/>
          <w:szCs w:val="20"/>
        </w:rPr>
        <w:t>и</w:t>
      </w:r>
      <w:r w:rsidRPr="00BF66AA">
        <w:rPr>
          <w:rFonts w:ascii="Arial Narrow" w:hAnsi="Arial Narrow"/>
          <w:spacing w:val="2"/>
          <w:sz w:val="20"/>
          <w:szCs w:val="20"/>
        </w:rPr>
        <w:t xml:space="preserve">ческое и диагностическое значение при заболеваниях </w:t>
      </w:r>
      <w:proofErr w:type="gramStart"/>
      <w:r w:rsidRPr="00BF66AA">
        <w:rPr>
          <w:rFonts w:ascii="Arial Narrow" w:hAnsi="Arial Narrow"/>
          <w:spacing w:val="2"/>
          <w:sz w:val="20"/>
          <w:szCs w:val="20"/>
        </w:rPr>
        <w:t>сердечно-сосудистой</w:t>
      </w:r>
      <w:proofErr w:type="gramEnd"/>
      <w:r w:rsidRPr="00BF66AA">
        <w:rPr>
          <w:rFonts w:ascii="Arial Narrow" w:hAnsi="Arial Narrow"/>
          <w:spacing w:val="2"/>
          <w:sz w:val="20"/>
          <w:szCs w:val="20"/>
        </w:rPr>
        <w:t xml:space="preserve"> системы [1,2,3,4,5]. Определение ВСР признано наиболее информативным </w:t>
      </w:r>
      <w:proofErr w:type="spellStart"/>
      <w:r w:rsidRPr="00BF66AA">
        <w:rPr>
          <w:rFonts w:ascii="Arial Narrow" w:hAnsi="Arial Narrow"/>
          <w:spacing w:val="2"/>
          <w:sz w:val="20"/>
          <w:szCs w:val="20"/>
        </w:rPr>
        <w:t>неинвази</w:t>
      </w:r>
      <w:r w:rsidRPr="00BF66AA">
        <w:rPr>
          <w:rFonts w:ascii="Arial Narrow" w:hAnsi="Arial Narrow"/>
          <w:spacing w:val="2"/>
          <w:sz w:val="20"/>
          <w:szCs w:val="20"/>
        </w:rPr>
        <w:t>в</w:t>
      </w:r>
      <w:r w:rsidRPr="00BF66AA">
        <w:rPr>
          <w:rFonts w:ascii="Arial Narrow" w:hAnsi="Arial Narrow"/>
          <w:spacing w:val="2"/>
          <w:sz w:val="20"/>
          <w:szCs w:val="20"/>
        </w:rPr>
        <w:t>ным</w:t>
      </w:r>
      <w:proofErr w:type="spellEnd"/>
      <w:r w:rsidRPr="00BF66AA">
        <w:rPr>
          <w:rFonts w:ascii="Arial Narrow" w:hAnsi="Arial Narrow"/>
          <w:spacing w:val="2"/>
          <w:sz w:val="20"/>
          <w:szCs w:val="20"/>
        </w:rPr>
        <w:t xml:space="preserve"> методом количественной оценки вегетативной регуляции сердечного ритма. Известно, что в регул</w:t>
      </w:r>
      <w:r w:rsidRPr="00BF66AA">
        <w:rPr>
          <w:rFonts w:ascii="Arial Narrow" w:hAnsi="Arial Narrow"/>
          <w:spacing w:val="2"/>
          <w:sz w:val="20"/>
          <w:szCs w:val="20"/>
        </w:rPr>
        <w:t>я</w:t>
      </w:r>
      <w:r w:rsidRPr="00BF66AA">
        <w:rPr>
          <w:rFonts w:ascii="Arial Narrow" w:hAnsi="Arial Narrow"/>
          <w:spacing w:val="2"/>
          <w:sz w:val="20"/>
          <w:szCs w:val="20"/>
        </w:rPr>
        <w:t>ции сердечного ритма играют огромную роль симпат</w:t>
      </w:r>
      <w:r w:rsidRPr="00BF66AA">
        <w:rPr>
          <w:rFonts w:ascii="Arial Narrow" w:hAnsi="Arial Narrow"/>
          <w:spacing w:val="2"/>
          <w:sz w:val="20"/>
          <w:szCs w:val="20"/>
        </w:rPr>
        <w:t>и</w:t>
      </w:r>
      <w:r w:rsidRPr="00BF66AA">
        <w:rPr>
          <w:rFonts w:ascii="Arial Narrow" w:hAnsi="Arial Narrow"/>
          <w:spacing w:val="2"/>
          <w:sz w:val="20"/>
          <w:szCs w:val="20"/>
        </w:rPr>
        <w:t>ческие и парасимпатические влияния, которые обе</w:t>
      </w:r>
      <w:r w:rsidRPr="00BF66AA">
        <w:rPr>
          <w:rFonts w:ascii="Arial Narrow" w:hAnsi="Arial Narrow"/>
          <w:spacing w:val="2"/>
          <w:sz w:val="20"/>
          <w:szCs w:val="20"/>
        </w:rPr>
        <w:t>с</w:t>
      </w:r>
      <w:r w:rsidRPr="00BF66AA">
        <w:rPr>
          <w:rFonts w:ascii="Arial Narrow" w:hAnsi="Arial Narrow"/>
          <w:spacing w:val="2"/>
          <w:sz w:val="20"/>
          <w:szCs w:val="20"/>
        </w:rPr>
        <w:t>печивают высокий уровень адаптации ритма сердца [6,7,8,9,10]. Ряд авторов, занимающихся изучением ВСР у пациентов с гипертонической болезнью, выяв</w:t>
      </w:r>
      <w:r w:rsidRPr="00BF66AA">
        <w:rPr>
          <w:rFonts w:ascii="Arial Narrow" w:hAnsi="Arial Narrow"/>
          <w:spacing w:val="2"/>
          <w:sz w:val="20"/>
          <w:szCs w:val="20"/>
        </w:rPr>
        <w:t>и</w:t>
      </w:r>
      <w:r w:rsidRPr="00BF66AA">
        <w:rPr>
          <w:rFonts w:ascii="Arial Narrow" w:hAnsi="Arial Narrow"/>
          <w:spacing w:val="2"/>
          <w:sz w:val="20"/>
          <w:szCs w:val="20"/>
        </w:rPr>
        <w:t xml:space="preserve">ли у обследуемых нарушения адаптивной реакции на </w:t>
      </w:r>
      <w:proofErr w:type="spellStart"/>
      <w:r w:rsidRPr="00BF66AA">
        <w:rPr>
          <w:rFonts w:ascii="Arial Narrow" w:hAnsi="Arial Narrow"/>
          <w:spacing w:val="2"/>
          <w:sz w:val="20"/>
          <w:szCs w:val="20"/>
        </w:rPr>
        <w:t>ортостаз</w:t>
      </w:r>
      <w:proofErr w:type="spellEnd"/>
      <w:r w:rsidRPr="00BF66AA">
        <w:rPr>
          <w:rFonts w:ascii="Arial Narrow" w:hAnsi="Arial Narrow"/>
          <w:spacing w:val="2"/>
          <w:sz w:val="20"/>
          <w:szCs w:val="20"/>
        </w:rPr>
        <w:t xml:space="preserve"> и преобладание симпатического компонента </w:t>
      </w:r>
      <w:proofErr w:type="gramStart"/>
      <w:r w:rsidRPr="00BF66AA">
        <w:rPr>
          <w:rFonts w:ascii="Arial Narrow" w:hAnsi="Arial Narrow"/>
          <w:spacing w:val="2"/>
          <w:sz w:val="20"/>
          <w:szCs w:val="20"/>
        </w:rPr>
        <w:t>над</w:t>
      </w:r>
      <w:proofErr w:type="gramEnd"/>
      <w:r w:rsidRPr="00BF66AA">
        <w:rPr>
          <w:rFonts w:ascii="Arial Narrow" w:hAnsi="Arial Narrow"/>
          <w:spacing w:val="2"/>
          <w:sz w:val="20"/>
          <w:szCs w:val="20"/>
        </w:rPr>
        <w:t xml:space="preserve"> парасимпатическим. Измененные соотношения симпатического и парасимпатического влияния могут являться причиной снижения ВСР, а вследствие этого, возникновения различных нарушений со стороны </w:t>
      </w:r>
      <w:proofErr w:type="gramStart"/>
      <w:r w:rsidRPr="00BF66AA">
        <w:rPr>
          <w:rFonts w:ascii="Arial Narrow" w:hAnsi="Arial Narrow"/>
          <w:spacing w:val="2"/>
          <w:sz w:val="20"/>
          <w:szCs w:val="20"/>
        </w:rPr>
        <w:t>се</w:t>
      </w:r>
      <w:r w:rsidRPr="00BF66AA">
        <w:rPr>
          <w:rFonts w:ascii="Arial Narrow" w:hAnsi="Arial Narrow"/>
          <w:spacing w:val="2"/>
          <w:sz w:val="20"/>
          <w:szCs w:val="20"/>
        </w:rPr>
        <w:t>р</w:t>
      </w:r>
      <w:r w:rsidRPr="00BF66AA">
        <w:rPr>
          <w:rFonts w:ascii="Arial Narrow" w:hAnsi="Arial Narrow"/>
          <w:spacing w:val="2"/>
          <w:sz w:val="20"/>
          <w:szCs w:val="20"/>
        </w:rPr>
        <w:t>дечно-сосудистой</w:t>
      </w:r>
      <w:proofErr w:type="gramEnd"/>
      <w:r w:rsidRPr="00BF66AA">
        <w:rPr>
          <w:rFonts w:ascii="Arial Narrow" w:hAnsi="Arial Narrow"/>
          <w:spacing w:val="2"/>
          <w:sz w:val="20"/>
          <w:szCs w:val="20"/>
        </w:rPr>
        <w:t xml:space="preserve"> системы [11]. Согласно совреме</w:t>
      </w:r>
      <w:r w:rsidRPr="00BF66AA">
        <w:rPr>
          <w:rFonts w:ascii="Arial Narrow" w:hAnsi="Arial Narrow"/>
          <w:spacing w:val="2"/>
          <w:sz w:val="20"/>
          <w:szCs w:val="20"/>
        </w:rPr>
        <w:t>н</w:t>
      </w:r>
      <w:r w:rsidRPr="00BF66AA">
        <w:rPr>
          <w:rFonts w:ascii="Arial Narrow" w:hAnsi="Arial Narrow"/>
          <w:spacing w:val="2"/>
          <w:sz w:val="20"/>
          <w:szCs w:val="20"/>
        </w:rPr>
        <w:t>ным представлениям, в патогенезе артериальной г</w:t>
      </w:r>
      <w:r w:rsidRPr="00BF66AA">
        <w:rPr>
          <w:rFonts w:ascii="Arial Narrow" w:hAnsi="Arial Narrow"/>
          <w:spacing w:val="2"/>
          <w:sz w:val="20"/>
          <w:szCs w:val="20"/>
        </w:rPr>
        <w:t>и</w:t>
      </w:r>
      <w:r w:rsidRPr="00BF66AA">
        <w:rPr>
          <w:rFonts w:ascii="Arial Narrow" w:hAnsi="Arial Narrow"/>
          <w:spacing w:val="2"/>
          <w:sz w:val="20"/>
          <w:szCs w:val="20"/>
        </w:rPr>
        <w:t>пертенз</w:t>
      </w:r>
      <w:proofErr w:type="gramStart"/>
      <w:r w:rsidRPr="00BF66AA">
        <w:rPr>
          <w:rFonts w:ascii="Arial Narrow" w:hAnsi="Arial Narrow"/>
          <w:spacing w:val="2"/>
          <w:sz w:val="20"/>
          <w:szCs w:val="20"/>
        </w:rPr>
        <w:t>ии и ее</w:t>
      </w:r>
      <w:proofErr w:type="gramEnd"/>
      <w:r w:rsidRPr="00BF66AA">
        <w:rPr>
          <w:rFonts w:ascii="Arial Narrow" w:hAnsi="Arial Narrow"/>
          <w:spacing w:val="2"/>
          <w:sz w:val="20"/>
          <w:szCs w:val="20"/>
        </w:rPr>
        <w:t xml:space="preserve"> осложнений большую роль играет ди</w:t>
      </w:r>
      <w:r w:rsidRPr="00BF66AA">
        <w:rPr>
          <w:rFonts w:ascii="Arial Narrow" w:hAnsi="Arial Narrow"/>
          <w:spacing w:val="2"/>
          <w:sz w:val="20"/>
          <w:szCs w:val="20"/>
        </w:rPr>
        <w:t>с</w:t>
      </w:r>
      <w:r w:rsidRPr="00BF66AA">
        <w:rPr>
          <w:rFonts w:ascii="Arial Narrow" w:hAnsi="Arial Narrow"/>
          <w:spacing w:val="2"/>
          <w:sz w:val="20"/>
          <w:szCs w:val="20"/>
        </w:rPr>
        <w:t>баланс обоих звеньев вегетативной нервной системы (ВНС) [12].</w:t>
      </w:r>
    </w:p>
    <w:p w:rsidR="00393479" w:rsidRPr="00935034" w:rsidRDefault="00393479" w:rsidP="00393479">
      <w:pPr>
        <w:spacing w:line="221" w:lineRule="auto"/>
        <w:ind w:firstLine="284"/>
        <w:jc w:val="both"/>
        <w:rPr>
          <w:rFonts w:ascii="Arial Narrow" w:hAnsi="Arial Narrow"/>
          <w:sz w:val="20"/>
          <w:szCs w:val="20"/>
        </w:rPr>
      </w:pPr>
      <w:r w:rsidRPr="00935034">
        <w:rPr>
          <w:rFonts w:ascii="Arial Narrow" w:hAnsi="Arial Narrow"/>
          <w:sz w:val="20"/>
          <w:szCs w:val="20"/>
        </w:rPr>
        <w:t xml:space="preserve">Для оценки вегетативной регуляции </w:t>
      </w:r>
      <w:proofErr w:type="gramStart"/>
      <w:r w:rsidRPr="00935034">
        <w:rPr>
          <w:rFonts w:ascii="Arial Narrow" w:hAnsi="Arial Narrow"/>
          <w:sz w:val="20"/>
          <w:szCs w:val="20"/>
        </w:rPr>
        <w:t>сердечно-сосудистой</w:t>
      </w:r>
      <w:proofErr w:type="gramEnd"/>
      <w:r w:rsidRPr="00935034">
        <w:rPr>
          <w:rFonts w:ascii="Arial Narrow" w:hAnsi="Arial Narrow"/>
          <w:sz w:val="20"/>
          <w:szCs w:val="20"/>
        </w:rPr>
        <w:t xml:space="preserve"> системы в настоящее время широко прим</w:t>
      </w:r>
      <w:r w:rsidRPr="00935034">
        <w:rPr>
          <w:rFonts w:ascii="Arial Narrow" w:hAnsi="Arial Narrow"/>
          <w:sz w:val="20"/>
          <w:szCs w:val="20"/>
        </w:rPr>
        <w:t>е</w:t>
      </w:r>
      <w:r w:rsidRPr="00935034">
        <w:rPr>
          <w:rFonts w:ascii="Arial Narrow" w:hAnsi="Arial Narrow"/>
          <w:sz w:val="20"/>
          <w:szCs w:val="20"/>
        </w:rPr>
        <w:t>няется метод временного и спектрального анализа в</w:t>
      </w:r>
      <w:r w:rsidRPr="00935034">
        <w:rPr>
          <w:rFonts w:ascii="Arial Narrow" w:hAnsi="Arial Narrow"/>
          <w:sz w:val="20"/>
          <w:szCs w:val="20"/>
        </w:rPr>
        <w:t>а</w:t>
      </w:r>
      <w:r w:rsidRPr="00935034">
        <w:rPr>
          <w:rFonts w:ascii="Arial Narrow" w:hAnsi="Arial Narrow"/>
          <w:sz w:val="20"/>
          <w:szCs w:val="20"/>
        </w:rPr>
        <w:t>риабельности сердечного ритма [13,14,15]. Существе</w:t>
      </w:r>
      <w:r w:rsidRPr="00935034">
        <w:rPr>
          <w:rFonts w:ascii="Arial Narrow" w:hAnsi="Arial Narrow"/>
          <w:sz w:val="20"/>
          <w:szCs w:val="20"/>
        </w:rPr>
        <w:t>н</w:t>
      </w:r>
      <w:r w:rsidRPr="00935034">
        <w:rPr>
          <w:rFonts w:ascii="Arial Narrow" w:hAnsi="Arial Narrow"/>
          <w:sz w:val="20"/>
          <w:szCs w:val="20"/>
        </w:rPr>
        <w:t>ную дополнительную информацию при определении функционального состояния организма, позволяющей оценить реактивность автономной нервной системы и вегетативное обеспечение деятельности организма, получают при проведении анализа ВСР в условиях функциональных проб. Ортостатическая проба (ОП) является одной из наиболее часто применяемых фун</w:t>
      </w:r>
      <w:r w:rsidRPr="00935034">
        <w:rPr>
          <w:rFonts w:ascii="Arial Narrow" w:hAnsi="Arial Narrow"/>
          <w:sz w:val="20"/>
          <w:szCs w:val="20"/>
        </w:rPr>
        <w:t>к</w:t>
      </w:r>
      <w:r w:rsidRPr="00935034">
        <w:rPr>
          <w:rFonts w:ascii="Arial Narrow" w:hAnsi="Arial Narrow"/>
          <w:sz w:val="20"/>
          <w:szCs w:val="20"/>
        </w:rPr>
        <w:t xml:space="preserve">циональных проб в оценке адекватности процессов </w:t>
      </w:r>
      <w:r w:rsidRPr="00935034">
        <w:rPr>
          <w:rFonts w:ascii="Arial Narrow" w:hAnsi="Arial Narrow"/>
          <w:sz w:val="20"/>
          <w:szCs w:val="20"/>
        </w:rPr>
        <w:lastRenderedPageBreak/>
        <w:t>адаптации к переходу в вертикальное положение и р</w:t>
      </w:r>
      <w:r w:rsidRPr="00935034">
        <w:rPr>
          <w:rFonts w:ascii="Arial Narrow" w:hAnsi="Arial Narrow"/>
          <w:sz w:val="20"/>
          <w:szCs w:val="20"/>
        </w:rPr>
        <w:t>е</w:t>
      </w:r>
      <w:r w:rsidRPr="00935034">
        <w:rPr>
          <w:rFonts w:ascii="Arial Narrow" w:hAnsi="Arial Narrow"/>
          <w:sz w:val="20"/>
          <w:szCs w:val="20"/>
        </w:rPr>
        <w:t>активности обоих отделов ВНС [11,16].</w:t>
      </w:r>
    </w:p>
    <w:p w:rsidR="00393479" w:rsidRPr="00BF66AA" w:rsidRDefault="00393479" w:rsidP="00393479">
      <w:pPr>
        <w:spacing w:line="221" w:lineRule="auto"/>
        <w:ind w:firstLine="284"/>
        <w:jc w:val="both"/>
        <w:rPr>
          <w:rFonts w:ascii="Arial Narrow" w:hAnsi="Arial Narrow"/>
          <w:sz w:val="20"/>
          <w:szCs w:val="20"/>
        </w:rPr>
      </w:pPr>
      <w:r w:rsidRPr="00BF66AA">
        <w:rPr>
          <w:rFonts w:ascii="Arial Narrow" w:eastAsia="TimesNewRoman" w:hAnsi="Arial Narrow"/>
          <w:sz w:val="20"/>
          <w:szCs w:val="20"/>
        </w:rPr>
        <w:t xml:space="preserve">Снижение показателей ВРС является наиболее ранним прогностическим признаком при заболеваниях </w:t>
      </w:r>
      <w:proofErr w:type="gramStart"/>
      <w:r w:rsidRPr="00BF66AA">
        <w:rPr>
          <w:rFonts w:ascii="Arial Narrow" w:eastAsia="TimesNewRoman" w:hAnsi="Arial Narrow"/>
          <w:sz w:val="20"/>
          <w:szCs w:val="20"/>
        </w:rPr>
        <w:t>сердечно-сосудистой</w:t>
      </w:r>
      <w:proofErr w:type="gramEnd"/>
      <w:r w:rsidRPr="00BF66AA">
        <w:rPr>
          <w:rFonts w:ascii="Arial Narrow" w:eastAsia="TimesNewRoman" w:hAnsi="Arial Narrow"/>
          <w:sz w:val="20"/>
          <w:szCs w:val="20"/>
        </w:rPr>
        <w:t xml:space="preserve"> системы </w:t>
      </w:r>
      <w:r w:rsidRPr="00BF66AA">
        <w:rPr>
          <w:rFonts w:ascii="Arial Narrow" w:hAnsi="Arial Narrow"/>
          <w:sz w:val="20"/>
          <w:szCs w:val="20"/>
        </w:rPr>
        <w:t xml:space="preserve">[1,2]. </w:t>
      </w:r>
      <w:r w:rsidRPr="00BF66AA">
        <w:rPr>
          <w:rFonts w:ascii="Arial Narrow" w:eastAsia="TimesNewRoman" w:hAnsi="Arial Narrow"/>
          <w:sz w:val="20"/>
          <w:szCs w:val="20"/>
        </w:rPr>
        <w:t>Поэтому понятен неугасающий интерес исследователей к разработке и внедрению этого метода в практическую медицину</w:t>
      </w:r>
      <w:r w:rsidRPr="00BF66AA">
        <w:rPr>
          <w:rFonts w:ascii="Arial Narrow" w:hAnsi="Arial Narrow"/>
          <w:sz w:val="20"/>
          <w:szCs w:val="20"/>
        </w:rPr>
        <w:t>.</w:t>
      </w:r>
    </w:p>
    <w:p w:rsidR="00393479" w:rsidRPr="00AA00E1" w:rsidRDefault="00393479" w:rsidP="00393479">
      <w:pPr>
        <w:spacing w:line="221" w:lineRule="auto"/>
        <w:ind w:firstLine="284"/>
        <w:jc w:val="both"/>
        <w:rPr>
          <w:rFonts w:ascii="Arial Narrow" w:hAnsi="Arial Narrow"/>
          <w:spacing w:val="2"/>
          <w:sz w:val="20"/>
          <w:szCs w:val="20"/>
        </w:rPr>
      </w:pPr>
      <w:r w:rsidRPr="00AA00E1">
        <w:rPr>
          <w:rFonts w:ascii="Arial Narrow" w:hAnsi="Arial Narrow"/>
          <w:b/>
          <w:spacing w:val="2"/>
          <w:sz w:val="20"/>
          <w:szCs w:val="20"/>
        </w:rPr>
        <w:t>Цель исследования:</w:t>
      </w:r>
      <w:r w:rsidRPr="00AA00E1">
        <w:rPr>
          <w:rFonts w:ascii="Arial Narrow" w:hAnsi="Arial Narrow"/>
          <w:spacing w:val="2"/>
          <w:sz w:val="20"/>
          <w:szCs w:val="20"/>
        </w:rPr>
        <w:t xml:space="preserve"> определение вариабельн</w:t>
      </w:r>
      <w:r w:rsidRPr="00AA00E1">
        <w:rPr>
          <w:rFonts w:ascii="Arial Narrow" w:hAnsi="Arial Narrow"/>
          <w:spacing w:val="2"/>
          <w:sz w:val="20"/>
          <w:szCs w:val="20"/>
        </w:rPr>
        <w:t>о</w:t>
      </w:r>
      <w:r w:rsidRPr="00AA00E1">
        <w:rPr>
          <w:rFonts w:ascii="Arial Narrow" w:hAnsi="Arial Narrow"/>
          <w:spacing w:val="2"/>
          <w:sz w:val="20"/>
          <w:szCs w:val="20"/>
        </w:rPr>
        <w:t>сти сердечного ритма, позволяющего оценить баланс симпатической и парасимпатической нервной системы для выявления склонности к артериальной гиперте</w:t>
      </w:r>
      <w:r w:rsidRPr="00AA00E1">
        <w:rPr>
          <w:rFonts w:ascii="Arial Narrow" w:hAnsi="Arial Narrow"/>
          <w:spacing w:val="2"/>
          <w:sz w:val="20"/>
          <w:szCs w:val="20"/>
        </w:rPr>
        <w:t>н</w:t>
      </w:r>
      <w:r w:rsidRPr="00AA00E1">
        <w:rPr>
          <w:rFonts w:ascii="Arial Narrow" w:hAnsi="Arial Narrow"/>
          <w:spacing w:val="2"/>
          <w:sz w:val="20"/>
          <w:szCs w:val="20"/>
        </w:rPr>
        <w:t>зии детей, рожденных от облученных родителей, а также влияние ортостатической пробы на показатели ВРС.</w:t>
      </w:r>
    </w:p>
    <w:p w:rsidR="00393479" w:rsidRPr="00935034" w:rsidRDefault="00393479" w:rsidP="00393479">
      <w:pPr>
        <w:spacing w:line="221" w:lineRule="auto"/>
        <w:ind w:firstLine="284"/>
        <w:jc w:val="both"/>
        <w:rPr>
          <w:rFonts w:ascii="Arial Narrow" w:hAnsi="Arial Narrow"/>
          <w:b/>
          <w:sz w:val="20"/>
          <w:szCs w:val="20"/>
        </w:rPr>
      </w:pPr>
      <w:r>
        <w:rPr>
          <w:rFonts w:ascii="Arial Narrow" w:hAnsi="Arial Narrow"/>
          <w:b/>
          <w:sz w:val="20"/>
          <w:szCs w:val="20"/>
        </w:rPr>
        <w:t>Материалы и методы исследования</w:t>
      </w:r>
    </w:p>
    <w:p w:rsidR="00393479" w:rsidRPr="00935034" w:rsidRDefault="00393479" w:rsidP="00393479">
      <w:pPr>
        <w:pStyle w:val="a7"/>
        <w:spacing w:before="0" w:beforeAutospacing="0" w:after="0" w:afterAutospacing="0" w:line="221" w:lineRule="auto"/>
        <w:ind w:firstLine="284"/>
        <w:jc w:val="both"/>
        <w:rPr>
          <w:rFonts w:ascii="Arial Narrow" w:eastAsia="TimesNewRoman" w:hAnsi="Arial Narrow"/>
          <w:sz w:val="20"/>
          <w:szCs w:val="20"/>
        </w:rPr>
      </w:pPr>
      <w:r w:rsidRPr="00935034">
        <w:rPr>
          <w:rFonts w:ascii="Arial Narrow" w:hAnsi="Arial Narrow"/>
          <w:sz w:val="20"/>
          <w:szCs w:val="20"/>
        </w:rPr>
        <w:t>Нами проведено обследование детей</w:t>
      </w:r>
      <w:r w:rsidR="00DF3BFB">
        <w:rPr>
          <w:rFonts w:ascii="Arial Narrow" w:hAnsi="Arial Narrow"/>
          <w:sz w:val="20"/>
          <w:szCs w:val="20"/>
        </w:rPr>
        <w:t>,</w:t>
      </w:r>
      <w:r w:rsidRPr="00935034">
        <w:rPr>
          <w:rFonts w:ascii="Arial Narrow" w:hAnsi="Arial Narrow"/>
          <w:sz w:val="20"/>
          <w:szCs w:val="20"/>
        </w:rPr>
        <w:t xml:space="preserve"> облученных родителей</w:t>
      </w:r>
      <w:r w:rsidR="00DF3BFB">
        <w:rPr>
          <w:rFonts w:ascii="Arial Narrow" w:hAnsi="Arial Narrow"/>
          <w:sz w:val="20"/>
          <w:szCs w:val="20"/>
        </w:rPr>
        <w:t>,</w:t>
      </w:r>
      <w:r w:rsidRPr="00935034">
        <w:rPr>
          <w:rFonts w:ascii="Arial Narrow" w:hAnsi="Arial Narrow"/>
          <w:sz w:val="20"/>
          <w:szCs w:val="20"/>
        </w:rPr>
        <w:t xml:space="preserve"> с 10 до 18 лет, проживающих в </w:t>
      </w:r>
      <w:proofErr w:type="spellStart"/>
      <w:proofErr w:type="gramStart"/>
      <w:r w:rsidRPr="00935034">
        <w:rPr>
          <w:rFonts w:ascii="Arial Narrow" w:hAnsi="Arial Narrow"/>
          <w:sz w:val="20"/>
          <w:szCs w:val="20"/>
        </w:rPr>
        <w:t>Глубоковс</w:t>
      </w:r>
      <w:proofErr w:type="spellEnd"/>
      <w:r w:rsidR="00DF3BFB">
        <w:rPr>
          <w:rFonts w:ascii="Arial Narrow" w:hAnsi="Arial Narrow"/>
          <w:sz w:val="20"/>
          <w:szCs w:val="20"/>
        </w:rPr>
        <w:t>-</w:t>
      </w:r>
      <w:r w:rsidRPr="00935034">
        <w:rPr>
          <w:rFonts w:ascii="Arial Narrow" w:hAnsi="Arial Narrow"/>
          <w:sz w:val="20"/>
          <w:szCs w:val="20"/>
        </w:rPr>
        <w:t>ком</w:t>
      </w:r>
      <w:proofErr w:type="gramEnd"/>
      <w:r w:rsidRPr="00935034">
        <w:rPr>
          <w:rFonts w:ascii="Arial Narrow" w:hAnsi="Arial Narrow"/>
          <w:sz w:val="20"/>
          <w:szCs w:val="20"/>
        </w:rPr>
        <w:t xml:space="preserve"> районе ВКО, </w:t>
      </w:r>
      <w:proofErr w:type="spellStart"/>
      <w:r w:rsidRPr="00935034">
        <w:rPr>
          <w:rFonts w:ascii="Arial Narrow" w:hAnsi="Arial Narrow"/>
          <w:sz w:val="20"/>
          <w:szCs w:val="20"/>
        </w:rPr>
        <w:t>Лебяжинском</w:t>
      </w:r>
      <w:proofErr w:type="spellEnd"/>
      <w:r w:rsidRPr="00935034">
        <w:rPr>
          <w:rFonts w:ascii="Arial Narrow" w:hAnsi="Arial Narrow"/>
          <w:sz w:val="20"/>
          <w:szCs w:val="20"/>
        </w:rPr>
        <w:t xml:space="preserve"> и Майском районах Па</w:t>
      </w:r>
      <w:r w:rsidRPr="00935034">
        <w:rPr>
          <w:rFonts w:ascii="Arial Narrow" w:hAnsi="Arial Narrow"/>
          <w:sz w:val="20"/>
          <w:szCs w:val="20"/>
        </w:rPr>
        <w:t>в</w:t>
      </w:r>
      <w:r w:rsidRPr="00935034">
        <w:rPr>
          <w:rFonts w:ascii="Arial Narrow" w:hAnsi="Arial Narrow"/>
          <w:sz w:val="20"/>
          <w:szCs w:val="20"/>
        </w:rPr>
        <w:t xml:space="preserve">лодарской области. Средневзвешенные эффективные эквивалентные дозы облучения составили в </w:t>
      </w:r>
      <w:proofErr w:type="spellStart"/>
      <w:r w:rsidRPr="00935034">
        <w:rPr>
          <w:rFonts w:ascii="Arial Narrow" w:hAnsi="Arial Narrow"/>
          <w:sz w:val="20"/>
          <w:szCs w:val="20"/>
        </w:rPr>
        <w:t>Лебяжи</w:t>
      </w:r>
      <w:r w:rsidRPr="00935034">
        <w:rPr>
          <w:rFonts w:ascii="Arial Narrow" w:hAnsi="Arial Narrow"/>
          <w:sz w:val="20"/>
          <w:szCs w:val="20"/>
        </w:rPr>
        <w:t>н</w:t>
      </w:r>
      <w:r w:rsidRPr="00935034">
        <w:rPr>
          <w:rFonts w:ascii="Arial Narrow" w:hAnsi="Arial Narrow"/>
          <w:sz w:val="20"/>
          <w:szCs w:val="20"/>
        </w:rPr>
        <w:t>ском</w:t>
      </w:r>
      <w:proofErr w:type="spellEnd"/>
      <w:r w:rsidRPr="00935034">
        <w:rPr>
          <w:rFonts w:ascii="Arial Narrow" w:hAnsi="Arial Narrow"/>
          <w:sz w:val="20"/>
          <w:szCs w:val="20"/>
        </w:rPr>
        <w:t xml:space="preserve"> районе – 50,3 </w:t>
      </w:r>
      <w:proofErr w:type="spellStart"/>
      <w:r w:rsidRPr="00935034">
        <w:rPr>
          <w:rFonts w:ascii="Arial Narrow" w:hAnsi="Arial Narrow"/>
          <w:sz w:val="20"/>
          <w:szCs w:val="20"/>
        </w:rPr>
        <w:t>мЗв</w:t>
      </w:r>
      <w:proofErr w:type="spellEnd"/>
      <w:r w:rsidRPr="00935034">
        <w:rPr>
          <w:rFonts w:ascii="Arial Narrow" w:hAnsi="Arial Narrow"/>
          <w:sz w:val="20"/>
          <w:szCs w:val="20"/>
        </w:rPr>
        <w:t xml:space="preserve">, Майском – 133,3 </w:t>
      </w:r>
      <w:proofErr w:type="spellStart"/>
      <w:r w:rsidRPr="00935034">
        <w:rPr>
          <w:rFonts w:ascii="Arial Narrow" w:hAnsi="Arial Narrow"/>
          <w:sz w:val="20"/>
          <w:szCs w:val="20"/>
        </w:rPr>
        <w:t>мЗв</w:t>
      </w:r>
      <w:proofErr w:type="spellEnd"/>
      <w:r w:rsidRPr="00935034">
        <w:rPr>
          <w:rFonts w:ascii="Arial Narrow" w:hAnsi="Arial Narrow"/>
          <w:sz w:val="20"/>
          <w:szCs w:val="20"/>
        </w:rPr>
        <w:t>, Глуб</w:t>
      </w:r>
      <w:r w:rsidRPr="00935034">
        <w:rPr>
          <w:rFonts w:ascii="Arial Narrow" w:hAnsi="Arial Narrow"/>
          <w:sz w:val="20"/>
          <w:szCs w:val="20"/>
        </w:rPr>
        <w:t>о</w:t>
      </w:r>
      <w:r w:rsidRPr="00935034">
        <w:rPr>
          <w:rFonts w:ascii="Arial Narrow" w:hAnsi="Arial Narrow"/>
          <w:sz w:val="20"/>
          <w:szCs w:val="20"/>
        </w:rPr>
        <w:t xml:space="preserve">ковском – 136,2 </w:t>
      </w:r>
      <w:proofErr w:type="spellStart"/>
      <w:r w:rsidRPr="00935034">
        <w:rPr>
          <w:rFonts w:ascii="Arial Narrow" w:hAnsi="Arial Narrow"/>
          <w:sz w:val="20"/>
          <w:szCs w:val="20"/>
        </w:rPr>
        <w:t>мЗв</w:t>
      </w:r>
      <w:proofErr w:type="spellEnd"/>
      <w:r w:rsidRPr="00935034">
        <w:rPr>
          <w:rFonts w:ascii="Arial Narrow" w:hAnsi="Arial Narrow"/>
          <w:sz w:val="20"/>
          <w:szCs w:val="20"/>
        </w:rPr>
        <w:t xml:space="preserve">. Всего обследовано 132 детей, из них 53 проводилось исследование ВРС на аппарате «ВНС-спектр» фирмы </w:t>
      </w:r>
      <w:proofErr w:type="spellStart"/>
      <w:r w:rsidRPr="00935034">
        <w:rPr>
          <w:rFonts w:ascii="Arial Narrow" w:hAnsi="Arial Narrow"/>
          <w:sz w:val="20"/>
          <w:szCs w:val="20"/>
        </w:rPr>
        <w:t>Нейрософт</w:t>
      </w:r>
      <w:proofErr w:type="spellEnd"/>
      <w:r w:rsidRPr="00935034">
        <w:rPr>
          <w:rFonts w:ascii="Arial Narrow" w:hAnsi="Arial Narrow"/>
          <w:sz w:val="20"/>
          <w:szCs w:val="20"/>
        </w:rPr>
        <w:t xml:space="preserve"> (Иваново). </w:t>
      </w:r>
      <w:proofErr w:type="gramStart"/>
      <w:r w:rsidRPr="00935034">
        <w:rPr>
          <w:rFonts w:ascii="Arial Narrow" w:hAnsi="Arial Narrow"/>
          <w:sz w:val="20"/>
          <w:szCs w:val="20"/>
        </w:rPr>
        <w:t>Обслед</w:t>
      </w:r>
      <w:r w:rsidRPr="00935034">
        <w:rPr>
          <w:rFonts w:ascii="Arial Narrow" w:hAnsi="Arial Narrow"/>
          <w:sz w:val="20"/>
          <w:szCs w:val="20"/>
        </w:rPr>
        <w:t>о</w:t>
      </w:r>
      <w:r w:rsidRPr="00935034">
        <w:rPr>
          <w:rFonts w:ascii="Arial Narrow" w:hAnsi="Arial Narrow"/>
          <w:sz w:val="20"/>
          <w:szCs w:val="20"/>
        </w:rPr>
        <w:t>вание проводилось в утренние часы,</w:t>
      </w:r>
      <w:r w:rsidRPr="00935034">
        <w:rPr>
          <w:rFonts w:ascii="Arial Narrow" w:hAnsi="Arial Narrow"/>
          <w:color w:val="FF0000"/>
          <w:sz w:val="20"/>
          <w:szCs w:val="20"/>
        </w:rPr>
        <w:t xml:space="preserve"> </w:t>
      </w:r>
      <w:r w:rsidRPr="00935034">
        <w:rPr>
          <w:rFonts w:ascii="Arial Narrow" w:hAnsi="Arial Narrow"/>
          <w:sz w:val="20"/>
          <w:szCs w:val="20"/>
        </w:rPr>
        <w:t>не ранее чем ч</w:t>
      </w:r>
      <w:r w:rsidRPr="00935034">
        <w:rPr>
          <w:rFonts w:ascii="Arial Narrow" w:hAnsi="Arial Narrow"/>
          <w:sz w:val="20"/>
          <w:szCs w:val="20"/>
        </w:rPr>
        <w:t>е</w:t>
      </w:r>
      <w:r w:rsidRPr="00935034">
        <w:rPr>
          <w:rFonts w:ascii="Arial Narrow" w:hAnsi="Arial Narrow"/>
          <w:sz w:val="20"/>
          <w:szCs w:val="20"/>
        </w:rPr>
        <w:t>рез 1,5-2 ч после еды, в тихой комнате, в которой по</w:t>
      </w:r>
      <w:r w:rsidRPr="00935034">
        <w:rPr>
          <w:rFonts w:ascii="Arial Narrow" w:hAnsi="Arial Narrow"/>
          <w:sz w:val="20"/>
          <w:szCs w:val="20"/>
        </w:rPr>
        <w:t>д</w:t>
      </w:r>
      <w:r w:rsidRPr="00935034">
        <w:rPr>
          <w:rFonts w:ascii="Arial Narrow" w:hAnsi="Arial Narrow"/>
          <w:sz w:val="20"/>
          <w:szCs w:val="20"/>
        </w:rPr>
        <w:t>держивалась постоянная температура 20-22°С. Перед началом исследования дети для адаптации к окружа</w:t>
      </w:r>
      <w:r w:rsidRPr="00935034">
        <w:rPr>
          <w:rFonts w:ascii="Arial Narrow" w:hAnsi="Arial Narrow"/>
          <w:sz w:val="20"/>
          <w:szCs w:val="20"/>
        </w:rPr>
        <w:t>ю</w:t>
      </w:r>
      <w:r w:rsidRPr="00935034">
        <w:rPr>
          <w:rFonts w:ascii="Arial Narrow" w:hAnsi="Arial Narrow"/>
          <w:sz w:val="20"/>
          <w:szCs w:val="20"/>
        </w:rPr>
        <w:t>щим условиям сидели в спокойной обстановке в иссл</w:t>
      </w:r>
      <w:r w:rsidRPr="00935034">
        <w:rPr>
          <w:rFonts w:ascii="Arial Narrow" w:hAnsi="Arial Narrow"/>
          <w:sz w:val="20"/>
          <w:szCs w:val="20"/>
        </w:rPr>
        <w:t>е</w:t>
      </w:r>
      <w:r w:rsidRPr="00935034">
        <w:rPr>
          <w:rFonts w:ascii="Arial Narrow" w:hAnsi="Arial Narrow"/>
          <w:sz w:val="20"/>
          <w:szCs w:val="20"/>
        </w:rPr>
        <w:t>дуемой комнате в течение 5-10 мин. Запись осущест</w:t>
      </w:r>
      <w:r w:rsidRPr="00935034">
        <w:rPr>
          <w:rFonts w:ascii="Arial Narrow" w:hAnsi="Arial Narrow"/>
          <w:sz w:val="20"/>
          <w:szCs w:val="20"/>
        </w:rPr>
        <w:t>в</w:t>
      </w:r>
      <w:r w:rsidRPr="00935034">
        <w:rPr>
          <w:rFonts w:ascii="Arial Narrow" w:hAnsi="Arial Narrow"/>
          <w:sz w:val="20"/>
          <w:szCs w:val="20"/>
        </w:rPr>
        <w:t xml:space="preserve">лялась в положении исследуемого лежа и во время </w:t>
      </w:r>
      <w:proofErr w:type="spellStart"/>
      <w:r w:rsidRPr="00935034">
        <w:rPr>
          <w:rFonts w:ascii="Arial Narrow" w:hAnsi="Arial Narrow"/>
          <w:sz w:val="20"/>
          <w:szCs w:val="20"/>
        </w:rPr>
        <w:t>ортостаза</w:t>
      </w:r>
      <w:proofErr w:type="spellEnd"/>
      <w:r w:rsidRPr="00935034">
        <w:rPr>
          <w:rFonts w:ascii="Arial Narrow" w:hAnsi="Arial Narrow"/>
          <w:sz w:val="20"/>
          <w:szCs w:val="20"/>
        </w:rPr>
        <w:t xml:space="preserve"> (по 5 мин в каждом положении</w:t>
      </w:r>
      <w:proofErr w:type="gramEnd"/>
      <w:r w:rsidRPr="00935034">
        <w:rPr>
          <w:rFonts w:ascii="Arial Narrow" w:hAnsi="Arial Narrow"/>
          <w:sz w:val="20"/>
          <w:szCs w:val="20"/>
        </w:rPr>
        <w:t>) и рассчит</w:t>
      </w:r>
      <w:r w:rsidRPr="00935034">
        <w:rPr>
          <w:rFonts w:ascii="Arial Narrow" w:hAnsi="Arial Narrow"/>
          <w:sz w:val="20"/>
          <w:szCs w:val="20"/>
        </w:rPr>
        <w:t>ы</w:t>
      </w:r>
      <w:r w:rsidRPr="00935034">
        <w:rPr>
          <w:rFonts w:ascii="Arial Narrow" w:hAnsi="Arial Narrow"/>
          <w:sz w:val="20"/>
          <w:szCs w:val="20"/>
        </w:rPr>
        <w:t>вали на компьютере по программам анализа «</w:t>
      </w:r>
      <w:proofErr w:type="gramStart"/>
      <w:r w:rsidRPr="00935034">
        <w:rPr>
          <w:rFonts w:ascii="Arial Narrow" w:hAnsi="Arial Narrow"/>
          <w:sz w:val="20"/>
          <w:szCs w:val="20"/>
        </w:rPr>
        <w:t>Поли-спектр</w:t>
      </w:r>
      <w:proofErr w:type="gramEnd"/>
      <w:r w:rsidRPr="00935034">
        <w:rPr>
          <w:rFonts w:ascii="Arial Narrow" w:hAnsi="Arial Narrow"/>
          <w:sz w:val="20"/>
          <w:szCs w:val="20"/>
        </w:rPr>
        <w:t xml:space="preserve">». </w:t>
      </w:r>
      <w:r w:rsidRPr="00935034">
        <w:rPr>
          <w:rFonts w:ascii="Arial Narrow" w:eastAsia="TimesNewRoman" w:hAnsi="Arial Narrow"/>
          <w:sz w:val="20"/>
          <w:szCs w:val="20"/>
        </w:rPr>
        <w:t>При анализе данных ВРС нами были примен</w:t>
      </w:r>
      <w:r w:rsidRPr="00935034">
        <w:rPr>
          <w:rFonts w:ascii="Arial Narrow" w:eastAsia="TimesNewRoman" w:hAnsi="Arial Narrow"/>
          <w:sz w:val="20"/>
          <w:szCs w:val="20"/>
        </w:rPr>
        <w:t>е</w:t>
      </w:r>
      <w:r w:rsidRPr="00935034">
        <w:rPr>
          <w:rFonts w:ascii="Arial Narrow" w:eastAsia="TimesNewRoman" w:hAnsi="Arial Narrow"/>
          <w:sz w:val="20"/>
          <w:szCs w:val="20"/>
        </w:rPr>
        <w:t>ны методы временного (</w:t>
      </w:r>
      <w:proofErr w:type="spellStart"/>
      <w:r w:rsidRPr="00935034">
        <w:rPr>
          <w:rFonts w:ascii="Arial Narrow" w:eastAsia="TimesNewRoman" w:hAnsi="Arial Narrow"/>
          <w:sz w:val="20"/>
          <w:szCs w:val="20"/>
        </w:rPr>
        <w:t>time</w:t>
      </w:r>
      <w:proofErr w:type="spellEnd"/>
      <w:r w:rsidRPr="00935034">
        <w:rPr>
          <w:rFonts w:ascii="Arial Narrow" w:eastAsia="TimesNewRoman" w:hAnsi="Arial Narrow"/>
          <w:sz w:val="20"/>
          <w:szCs w:val="20"/>
        </w:rPr>
        <w:t xml:space="preserve"> </w:t>
      </w:r>
      <w:proofErr w:type="spellStart"/>
      <w:r w:rsidRPr="00935034">
        <w:rPr>
          <w:rFonts w:ascii="Arial Narrow" w:eastAsia="TimesNewRoman" w:hAnsi="Arial Narrow"/>
          <w:sz w:val="20"/>
          <w:szCs w:val="20"/>
        </w:rPr>
        <w:t>domain</w:t>
      </w:r>
      <w:proofErr w:type="spellEnd"/>
      <w:r w:rsidRPr="00935034">
        <w:rPr>
          <w:rFonts w:ascii="Arial Narrow" w:eastAsia="TimesNewRoman" w:hAnsi="Arial Narrow"/>
          <w:sz w:val="20"/>
          <w:szCs w:val="20"/>
        </w:rPr>
        <w:t>) анализа (статист</w:t>
      </w:r>
      <w:r w:rsidRPr="00935034">
        <w:rPr>
          <w:rFonts w:ascii="Arial Narrow" w:eastAsia="TimesNewRoman" w:hAnsi="Arial Narrow"/>
          <w:sz w:val="20"/>
          <w:szCs w:val="20"/>
        </w:rPr>
        <w:t>и</w:t>
      </w:r>
      <w:r w:rsidRPr="00935034">
        <w:rPr>
          <w:rFonts w:ascii="Arial Narrow" w:eastAsia="TimesNewRoman" w:hAnsi="Arial Narrow"/>
          <w:sz w:val="20"/>
          <w:szCs w:val="20"/>
        </w:rPr>
        <w:t>ческие, графические), методы частотного (</w:t>
      </w:r>
      <w:proofErr w:type="spellStart"/>
      <w:r w:rsidRPr="00935034">
        <w:rPr>
          <w:rFonts w:ascii="Arial Narrow" w:eastAsia="TimesNewRoman" w:hAnsi="Arial Narrow"/>
          <w:sz w:val="20"/>
          <w:szCs w:val="20"/>
        </w:rPr>
        <w:t>frequency</w:t>
      </w:r>
      <w:proofErr w:type="spellEnd"/>
      <w:r w:rsidRPr="00935034">
        <w:rPr>
          <w:rFonts w:ascii="Arial Narrow" w:eastAsia="TimesNewRoman" w:hAnsi="Arial Narrow"/>
          <w:sz w:val="20"/>
          <w:szCs w:val="20"/>
        </w:rPr>
        <w:t xml:space="preserve"> </w:t>
      </w:r>
      <w:proofErr w:type="spellStart"/>
      <w:r w:rsidRPr="00935034">
        <w:rPr>
          <w:rFonts w:ascii="Arial Narrow" w:eastAsia="TimesNewRoman" w:hAnsi="Arial Narrow"/>
          <w:sz w:val="20"/>
          <w:szCs w:val="20"/>
        </w:rPr>
        <w:t>domain</w:t>
      </w:r>
      <w:proofErr w:type="spellEnd"/>
      <w:r w:rsidRPr="00935034">
        <w:rPr>
          <w:rFonts w:ascii="Arial Narrow" w:eastAsia="TimesNewRoman" w:hAnsi="Arial Narrow"/>
          <w:sz w:val="20"/>
          <w:szCs w:val="20"/>
        </w:rPr>
        <w:t xml:space="preserve">) анализа (спектральный анализ, визуально-логический анализ </w:t>
      </w:r>
      <w:proofErr w:type="spellStart"/>
      <w:r w:rsidRPr="00935034">
        <w:rPr>
          <w:rFonts w:ascii="Arial Narrow" w:eastAsia="TimesNewRoman" w:hAnsi="Arial Narrow"/>
          <w:sz w:val="20"/>
          <w:szCs w:val="20"/>
        </w:rPr>
        <w:t>ритмограммы</w:t>
      </w:r>
      <w:proofErr w:type="spellEnd"/>
      <w:r w:rsidRPr="00935034">
        <w:rPr>
          <w:rFonts w:ascii="Arial Narrow" w:eastAsia="TimesNewRoman" w:hAnsi="Arial Narrow"/>
          <w:sz w:val="20"/>
          <w:szCs w:val="20"/>
        </w:rPr>
        <w:t>).</w:t>
      </w:r>
    </w:p>
    <w:p w:rsidR="00393479" w:rsidRDefault="00393479" w:rsidP="00393479">
      <w:pPr>
        <w:spacing w:line="221" w:lineRule="auto"/>
        <w:ind w:firstLine="284"/>
        <w:jc w:val="both"/>
        <w:rPr>
          <w:rFonts w:ascii="Arial Narrow" w:hAnsi="Arial Narrow"/>
          <w:b/>
          <w:sz w:val="20"/>
          <w:szCs w:val="20"/>
        </w:rPr>
      </w:pPr>
      <w:r w:rsidRPr="00935034">
        <w:rPr>
          <w:rFonts w:ascii="Arial Narrow" w:hAnsi="Arial Narrow"/>
          <w:b/>
          <w:sz w:val="20"/>
          <w:szCs w:val="20"/>
        </w:rPr>
        <w:t>Результаты и их обсуждение</w:t>
      </w:r>
    </w:p>
    <w:p w:rsidR="00393479" w:rsidRPr="00935034" w:rsidRDefault="00393479" w:rsidP="00393479">
      <w:pPr>
        <w:spacing w:line="221" w:lineRule="auto"/>
        <w:ind w:firstLine="284"/>
        <w:jc w:val="both"/>
        <w:rPr>
          <w:rFonts w:ascii="Arial Narrow" w:hAnsi="Arial Narrow"/>
          <w:sz w:val="20"/>
          <w:szCs w:val="20"/>
          <w:lang w:val="kk-KZ"/>
        </w:rPr>
      </w:pPr>
      <w:proofErr w:type="gramStart"/>
      <w:r w:rsidRPr="00935034">
        <w:rPr>
          <w:rFonts w:ascii="Arial Narrow" w:hAnsi="Arial Narrow"/>
          <w:sz w:val="20"/>
          <w:szCs w:val="20"/>
        </w:rPr>
        <w:t>В исследовании на аппарате ВНС-спектр принимали участие 53 ребенка обоего пола, проживающих в иссл</w:t>
      </w:r>
      <w:r w:rsidRPr="00935034">
        <w:rPr>
          <w:rFonts w:ascii="Arial Narrow" w:hAnsi="Arial Narrow"/>
          <w:sz w:val="20"/>
          <w:szCs w:val="20"/>
        </w:rPr>
        <w:t>е</w:t>
      </w:r>
      <w:r w:rsidRPr="00935034">
        <w:rPr>
          <w:rFonts w:ascii="Arial Narrow" w:hAnsi="Arial Narrow"/>
          <w:sz w:val="20"/>
          <w:szCs w:val="20"/>
        </w:rPr>
        <w:t>дуемых регионах.</w:t>
      </w:r>
      <w:proofErr w:type="gramEnd"/>
      <w:r w:rsidRPr="00935034">
        <w:rPr>
          <w:rFonts w:ascii="Arial Narrow" w:hAnsi="Arial Narrow"/>
          <w:sz w:val="20"/>
          <w:szCs w:val="20"/>
        </w:rPr>
        <w:t xml:space="preserve"> В результате оценки показателей временного анализа (</w:t>
      </w:r>
      <w:r w:rsidRPr="00935034">
        <w:rPr>
          <w:rFonts w:ascii="Arial Narrow" w:hAnsi="Arial Narrow"/>
          <w:noProof/>
          <w:color w:val="000000"/>
          <w:sz w:val="20"/>
          <w:szCs w:val="20"/>
        </w:rPr>
        <w:t xml:space="preserve">R-R min, мс., R-R max, мс., RRNN, мс., SDNN, мс., RMSSD, мс., pNN50%.,CV %) </w:t>
      </w:r>
      <w:r w:rsidRPr="00935034">
        <w:rPr>
          <w:rFonts w:ascii="Arial Narrow" w:hAnsi="Arial Narrow"/>
          <w:sz w:val="20"/>
          <w:szCs w:val="20"/>
        </w:rPr>
        <w:t>выявлено три класса вегетативной регуляции. Среди них к перв</w:t>
      </w:r>
      <w:r w:rsidRPr="00935034">
        <w:rPr>
          <w:rFonts w:ascii="Arial Narrow" w:hAnsi="Arial Narrow"/>
          <w:sz w:val="20"/>
          <w:szCs w:val="20"/>
        </w:rPr>
        <w:t>о</w:t>
      </w:r>
      <w:r w:rsidRPr="00935034">
        <w:rPr>
          <w:rFonts w:ascii="Arial Narrow" w:hAnsi="Arial Narrow"/>
          <w:sz w:val="20"/>
          <w:szCs w:val="20"/>
        </w:rPr>
        <w:lastRenderedPageBreak/>
        <w:t>му классу были отнесены 33 (62,2%) ребенка, из них девочек - 24, мальчиков - 9. Ко второму классу - 10 (18,9%) детей, из них девочек - 8, мальчиков - 2. К тр</w:t>
      </w:r>
      <w:r w:rsidRPr="00935034">
        <w:rPr>
          <w:rFonts w:ascii="Arial Narrow" w:hAnsi="Arial Narrow"/>
          <w:sz w:val="20"/>
          <w:szCs w:val="20"/>
        </w:rPr>
        <w:t>е</w:t>
      </w:r>
      <w:r w:rsidRPr="00935034">
        <w:rPr>
          <w:rFonts w:ascii="Arial Narrow" w:hAnsi="Arial Narrow"/>
          <w:sz w:val="20"/>
          <w:szCs w:val="20"/>
        </w:rPr>
        <w:t>тьему классу - 10 (18,9%) детей, из них девочек - 8, мальчиков - 2.</w:t>
      </w:r>
    </w:p>
    <w:p w:rsidR="00393479" w:rsidRDefault="00393479" w:rsidP="00393479">
      <w:pPr>
        <w:spacing w:line="221" w:lineRule="auto"/>
        <w:ind w:firstLine="284"/>
        <w:jc w:val="both"/>
        <w:rPr>
          <w:rFonts w:ascii="Arial Narrow" w:hAnsi="Arial Narrow"/>
          <w:sz w:val="20"/>
          <w:szCs w:val="20"/>
        </w:rPr>
      </w:pPr>
      <w:r w:rsidRPr="00935034">
        <w:rPr>
          <w:rFonts w:ascii="Arial Narrow" w:hAnsi="Arial Narrow"/>
          <w:sz w:val="20"/>
          <w:szCs w:val="20"/>
        </w:rPr>
        <w:lastRenderedPageBreak/>
        <w:t>Таким образом, как видно из представленного р</w:t>
      </w:r>
      <w:r w:rsidRPr="00935034">
        <w:rPr>
          <w:rFonts w:ascii="Arial Narrow" w:hAnsi="Arial Narrow"/>
          <w:sz w:val="20"/>
          <w:szCs w:val="20"/>
        </w:rPr>
        <w:t>и</w:t>
      </w:r>
      <w:r>
        <w:rPr>
          <w:rFonts w:ascii="Arial Narrow" w:hAnsi="Arial Narrow"/>
          <w:sz w:val="20"/>
          <w:szCs w:val="20"/>
        </w:rPr>
        <w:t xml:space="preserve">сунка </w:t>
      </w:r>
      <w:r w:rsidR="00A6614F" w:rsidRPr="00A6614F">
        <w:rPr>
          <w:rFonts w:ascii="Arial Narrow" w:hAnsi="Arial Narrow"/>
          <w:sz w:val="20"/>
          <w:szCs w:val="20"/>
        </w:rPr>
        <w:t>1</w:t>
      </w:r>
      <w:r>
        <w:rPr>
          <w:rFonts w:ascii="Arial Narrow" w:hAnsi="Arial Narrow"/>
          <w:sz w:val="20"/>
          <w:szCs w:val="20"/>
        </w:rPr>
        <w:t>,</w:t>
      </w:r>
      <w:r w:rsidRPr="00935034">
        <w:rPr>
          <w:rFonts w:ascii="Arial Narrow" w:hAnsi="Arial Narrow"/>
          <w:sz w:val="20"/>
          <w:szCs w:val="20"/>
        </w:rPr>
        <w:t xml:space="preserve"> у 62,2% детей </w:t>
      </w:r>
      <w:proofErr w:type="spellStart"/>
      <w:r w:rsidRPr="00935034">
        <w:rPr>
          <w:rFonts w:ascii="Arial Narrow" w:hAnsi="Arial Narrow"/>
          <w:sz w:val="20"/>
          <w:szCs w:val="20"/>
        </w:rPr>
        <w:t>ритмограмма</w:t>
      </w:r>
      <w:proofErr w:type="spellEnd"/>
      <w:r w:rsidRPr="00935034">
        <w:rPr>
          <w:rFonts w:ascii="Arial Narrow" w:hAnsi="Arial Narrow"/>
          <w:sz w:val="20"/>
          <w:szCs w:val="20"/>
        </w:rPr>
        <w:t xml:space="preserve"> ВРС соответств</w:t>
      </w:r>
      <w:r w:rsidRPr="00935034">
        <w:rPr>
          <w:rFonts w:ascii="Arial Narrow" w:hAnsi="Arial Narrow"/>
          <w:sz w:val="20"/>
          <w:szCs w:val="20"/>
        </w:rPr>
        <w:t>о</w:t>
      </w:r>
      <w:r w:rsidRPr="00935034">
        <w:rPr>
          <w:rFonts w:ascii="Arial Narrow" w:hAnsi="Arial Narrow"/>
          <w:sz w:val="20"/>
          <w:szCs w:val="20"/>
        </w:rPr>
        <w:t xml:space="preserve">вала </w:t>
      </w:r>
      <w:r w:rsidR="00137A12">
        <w:rPr>
          <w:rFonts w:ascii="Arial Narrow" w:hAnsi="Arial Narrow"/>
          <w:sz w:val="20"/>
          <w:szCs w:val="20"/>
          <w:lang w:val="en-US"/>
        </w:rPr>
        <w:t>I</w:t>
      </w:r>
      <w:r w:rsidRPr="00935034">
        <w:rPr>
          <w:rFonts w:ascii="Arial Narrow" w:hAnsi="Arial Narrow"/>
          <w:sz w:val="20"/>
          <w:szCs w:val="20"/>
        </w:rPr>
        <w:t xml:space="preserve"> классу. Это свидетельствует о высоких функци</w:t>
      </w:r>
      <w:r w:rsidRPr="00935034">
        <w:rPr>
          <w:rFonts w:ascii="Arial Narrow" w:hAnsi="Arial Narrow"/>
          <w:sz w:val="20"/>
          <w:szCs w:val="20"/>
        </w:rPr>
        <w:t>о</w:t>
      </w:r>
      <w:r w:rsidRPr="00935034">
        <w:rPr>
          <w:rFonts w:ascii="Arial Narrow" w:hAnsi="Arial Narrow"/>
          <w:sz w:val="20"/>
          <w:szCs w:val="20"/>
        </w:rPr>
        <w:t>нальных возможностях сердца и о предельно высоком преобладании парасимпатического влияния на резул</w:t>
      </w:r>
      <w:r w:rsidRPr="00935034">
        <w:rPr>
          <w:rFonts w:ascii="Arial Narrow" w:hAnsi="Arial Narrow"/>
          <w:sz w:val="20"/>
          <w:szCs w:val="20"/>
        </w:rPr>
        <w:t>ь</w:t>
      </w:r>
      <w:r w:rsidRPr="00935034">
        <w:rPr>
          <w:rFonts w:ascii="Arial Narrow" w:hAnsi="Arial Narrow"/>
          <w:sz w:val="20"/>
          <w:szCs w:val="20"/>
        </w:rPr>
        <w:t>таты ритма сердца.</w:t>
      </w:r>
    </w:p>
    <w:p w:rsidR="00393479" w:rsidRDefault="00393479" w:rsidP="00393479">
      <w:pPr>
        <w:spacing w:line="216" w:lineRule="auto"/>
        <w:ind w:firstLine="709"/>
        <w:jc w:val="both"/>
        <w:rPr>
          <w:rFonts w:ascii="Arial Narrow" w:hAnsi="Arial Narrow"/>
          <w:sz w:val="20"/>
          <w:szCs w:val="20"/>
        </w:rPr>
        <w:sectPr w:rsidR="00393479" w:rsidSect="00393479">
          <w:type w:val="continuous"/>
          <w:pgSz w:w="11906" w:h="16838"/>
          <w:pgMar w:top="1418" w:right="1418" w:bottom="1134" w:left="1418" w:header="709" w:footer="709" w:gutter="0"/>
          <w:cols w:num="2" w:space="340"/>
          <w:docGrid w:linePitch="360"/>
        </w:sectPr>
      </w:pPr>
    </w:p>
    <w:p w:rsidR="00393479" w:rsidRPr="00935034" w:rsidRDefault="00393479" w:rsidP="00137A12">
      <w:pPr>
        <w:spacing w:line="216" w:lineRule="auto"/>
        <w:jc w:val="both"/>
        <w:rPr>
          <w:rFonts w:ascii="Arial Narrow" w:hAnsi="Arial Narrow"/>
          <w:sz w:val="20"/>
          <w:szCs w:val="20"/>
        </w:rPr>
      </w:pPr>
    </w:p>
    <w:p w:rsidR="00393479" w:rsidRPr="00935034" w:rsidRDefault="00393479" w:rsidP="00137A12">
      <w:pPr>
        <w:spacing w:line="216" w:lineRule="auto"/>
        <w:jc w:val="center"/>
        <w:rPr>
          <w:rFonts w:ascii="Arial Narrow" w:hAnsi="Arial Narrow"/>
          <w:sz w:val="20"/>
          <w:szCs w:val="20"/>
        </w:rPr>
      </w:pPr>
      <w:r w:rsidRPr="00935034">
        <w:rPr>
          <w:rFonts w:ascii="Arial Narrow" w:hAnsi="Arial Narrow"/>
          <w:noProof/>
          <w:sz w:val="20"/>
          <w:szCs w:val="20"/>
        </w:rPr>
        <w:drawing>
          <wp:inline distT="0" distB="0" distL="0" distR="0" wp14:anchorId="6B10551B" wp14:editId="6C9DD9AD">
            <wp:extent cx="4728519" cy="2215978"/>
            <wp:effectExtent l="0" t="1905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3479" w:rsidRPr="00AA00E1" w:rsidRDefault="00393479" w:rsidP="00393479">
      <w:pPr>
        <w:spacing w:line="216" w:lineRule="auto"/>
        <w:jc w:val="center"/>
        <w:rPr>
          <w:rFonts w:ascii="Arial Narrow" w:hAnsi="Arial Narrow"/>
          <w:b/>
          <w:sz w:val="20"/>
          <w:szCs w:val="20"/>
        </w:rPr>
      </w:pPr>
      <w:r w:rsidRPr="00AA00E1">
        <w:rPr>
          <w:rFonts w:ascii="Arial Narrow" w:hAnsi="Arial Narrow"/>
          <w:b/>
          <w:sz w:val="20"/>
          <w:szCs w:val="20"/>
          <w:lang w:val="kk-KZ"/>
        </w:rPr>
        <w:t>Р</w:t>
      </w:r>
      <w:proofErr w:type="spellStart"/>
      <w:r w:rsidRPr="00AA00E1">
        <w:rPr>
          <w:rFonts w:ascii="Arial Narrow" w:hAnsi="Arial Narrow"/>
          <w:b/>
          <w:sz w:val="20"/>
          <w:szCs w:val="20"/>
        </w:rPr>
        <w:t>исунок</w:t>
      </w:r>
      <w:proofErr w:type="spellEnd"/>
      <w:r w:rsidRPr="00AA00E1">
        <w:rPr>
          <w:rFonts w:ascii="Arial Narrow" w:hAnsi="Arial Narrow"/>
          <w:b/>
          <w:sz w:val="20"/>
          <w:szCs w:val="20"/>
        </w:rPr>
        <w:t xml:space="preserve"> </w:t>
      </w:r>
      <w:r w:rsidR="00A6614F" w:rsidRPr="00A6614F">
        <w:rPr>
          <w:rFonts w:ascii="Arial Narrow" w:hAnsi="Arial Narrow"/>
          <w:b/>
          <w:sz w:val="20"/>
          <w:szCs w:val="20"/>
        </w:rPr>
        <w:t>1</w:t>
      </w:r>
      <w:r w:rsidRPr="00AA00E1">
        <w:rPr>
          <w:rFonts w:ascii="Arial Narrow" w:hAnsi="Arial Narrow"/>
          <w:b/>
          <w:sz w:val="20"/>
          <w:szCs w:val="20"/>
        </w:rPr>
        <w:t>. - Классы вегетативной регуляц</w:t>
      </w:r>
      <w:proofErr w:type="gramStart"/>
      <w:r w:rsidRPr="00AA00E1">
        <w:rPr>
          <w:rFonts w:ascii="Arial Narrow" w:hAnsi="Arial Narrow"/>
          <w:b/>
          <w:sz w:val="20"/>
          <w:szCs w:val="20"/>
        </w:rPr>
        <w:t>ии у о</w:t>
      </w:r>
      <w:proofErr w:type="gramEnd"/>
      <w:r w:rsidRPr="00AA00E1">
        <w:rPr>
          <w:rFonts w:ascii="Arial Narrow" w:hAnsi="Arial Narrow"/>
          <w:b/>
          <w:sz w:val="20"/>
          <w:szCs w:val="20"/>
        </w:rPr>
        <w:t>бследуемых детей</w:t>
      </w:r>
      <w:r>
        <w:rPr>
          <w:rFonts w:ascii="Arial Narrow" w:hAnsi="Arial Narrow"/>
          <w:b/>
          <w:sz w:val="20"/>
          <w:szCs w:val="20"/>
        </w:rPr>
        <w:t>.</w:t>
      </w:r>
    </w:p>
    <w:p w:rsidR="00393479" w:rsidRDefault="00393479" w:rsidP="00393479">
      <w:pPr>
        <w:spacing w:line="216" w:lineRule="auto"/>
        <w:ind w:firstLine="709"/>
        <w:jc w:val="both"/>
        <w:rPr>
          <w:rFonts w:ascii="Arial Narrow" w:hAnsi="Arial Narrow"/>
          <w:sz w:val="20"/>
          <w:szCs w:val="20"/>
        </w:rPr>
      </w:pPr>
    </w:p>
    <w:p w:rsidR="00393479" w:rsidRDefault="00393479" w:rsidP="00137A12">
      <w:pPr>
        <w:spacing w:line="216" w:lineRule="auto"/>
        <w:jc w:val="both"/>
        <w:rPr>
          <w:rFonts w:ascii="Arial Narrow" w:hAnsi="Arial Narrow"/>
          <w:sz w:val="20"/>
          <w:szCs w:val="20"/>
        </w:rPr>
        <w:sectPr w:rsidR="00393479" w:rsidSect="00420C55">
          <w:type w:val="continuous"/>
          <w:pgSz w:w="11906" w:h="16838"/>
          <w:pgMar w:top="1418" w:right="1418" w:bottom="1134" w:left="1418" w:header="709" w:footer="709" w:gutter="0"/>
          <w:cols w:space="340"/>
          <w:docGrid w:linePitch="360"/>
        </w:sectPr>
      </w:pPr>
    </w:p>
    <w:p w:rsidR="00393479" w:rsidRPr="00935034" w:rsidRDefault="00393479" w:rsidP="00393479">
      <w:pPr>
        <w:spacing w:line="216" w:lineRule="auto"/>
        <w:ind w:firstLine="284"/>
        <w:jc w:val="both"/>
        <w:rPr>
          <w:rFonts w:ascii="Arial Narrow" w:hAnsi="Arial Narrow"/>
          <w:sz w:val="20"/>
          <w:szCs w:val="20"/>
        </w:rPr>
      </w:pPr>
      <w:r w:rsidRPr="00935034">
        <w:rPr>
          <w:rFonts w:ascii="Arial Narrow" w:hAnsi="Arial Narrow"/>
          <w:sz w:val="20"/>
          <w:szCs w:val="20"/>
        </w:rPr>
        <w:lastRenderedPageBreak/>
        <w:t xml:space="preserve">У 18,9% </w:t>
      </w:r>
      <w:proofErr w:type="spellStart"/>
      <w:r w:rsidRPr="00935034">
        <w:rPr>
          <w:rFonts w:ascii="Arial Narrow" w:hAnsi="Arial Narrow"/>
          <w:sz w:val="20"/>
          <w:szCs w:val="20"/>
        </w:rPr>
        <w:t>ритмограмма</w:t>
      </w:r>
      <w:proofErr w:type="spellEnd"/>
      <w:r w:rsidRPr="00935034">
        <w:rPr>
          <w:rFonts w:ascii="Arial Narrow" w:hAnsi="Arial Narrow"/>
          <w:sz w:val="20"/>
          <w:szCs w:val="20"/>
        </w:rPr>
        <w:t xml:space="preserve"> ВРС соответствовала </w:t>
      </w:r>
      <w:r w:rsidR="00A6614F">
        <w:rPr>
          <w:rFonts w:ascii="Arial Narrow" w:hAnsi="Arial Narrow"/>
          <w:sz w:val="20"/>
          <w:szCs w:val="20"/>
          <w:lang w:val="en-US"/>
        </w:rPr>
        <w:t>II</w:t>
      </w:r>
      <w:r w:rsidRPr="00935034">
        <w:rPr>
          <w:rFonts w:ascii="Arial Narrow" w:hAnsi="Arial Narrow"/>
          <w:sz w:val="20"/>
          <w:szCs w:val="20"/>
        </w:rPr>
        <w:t xml:space="preserve"> кла</w:t>
      </w:r>
      <w:r w:rsidRPr="00935034">
        <w:rPr>
          <w:rFonts w:ascii="Arial Narrow" w:hAnsi="Arial Narrow"/>
          <w:sz w:val="20"/>
          <w:szCs w:val="20"/>
        </w:rPr>
        <w:t>с</w:t>
      </w:r>
      <w:r w:rsidRPr="00935034">
        <w:rPr>
          <w:rFonts w:ascii="Arial Narrow" w:hAnsi="Arial Narrow"/>
          <w:sz w:val="20"/>
          <w:szCs w:val="20"/>
        </w:rPr>
        <w:t>су, что обусловлено усилением симпатического влияния на модуляцию сердечного ритма.</w:t>
      </w:r>
    </w:p>
    <w:p w:rsidR="00393479" w:rsidRPr="00935034" w:rsidRDefault="00393479" w:rsidP="00393479">
      <w:pPr>
        <w:spacing w:line="216" w:lineRule="auto"/>
        <w:ind w:firstLine="284"/>
        <w:jc w:val="both"/>
        <w:rPr>
          <w:rFonts w:ascii="Arial Narrow" w:hAnsi="Arial Narrow"/>
          <w:sz w:val="20"/>
          <w:szCs w:val="20"/>
        </w:rPr>
      </w:pPr>
      <w:r w:rsidRPr="00935034">
        <w:rPr>
          <w:rFonts w:ascii="Arial Narrow" w:hAnsi="Arial Narrow"/>
          <w:sz w:val="20"/>
          <w:szCs w:val="20"/>
        </w:rPr>
        <w:t xml:space="preserve">У 18,9% </w:t>
      </w:r>
      <w:proofErr w:type="spellStart"/>
      <w:r w:rsidRPr="00935034">
        <w:rPr>
          <w:rFonts w:ascii="Arial Narrow" w:hAnsi="Arial Narrow"/>
          <w:sz w:val="20"/>
          <w:szCs w:val="20"/>
        </w:rPr>
        <w:t>р</w:t>
      </w:r>
      <w:r w:rsidR="00A6614F">
        <w:rPr>
          <w:rFonts w:ascii="Arial Narrow" w:hAnsi="Arial Narrow"/>
          <w:sz w:val="20"/>
          <w:szCs w:val="20"/>
        </w:rPr>
        <w:t>итмограмма</w:t>
      </w:r>
      <w:proofErr w:type="spellEnd"/>
      <w:r w:rsidR="00A6614F">
        <w:rPr>
          <w:rFonts w:ascii="Arial Narrow" w:hAnsi="Arial Narrow"/>
          <w:sz w:val="20"/>
          <w:szCs w:val="20"/>
        </w:rPr>
        <w:t xml:space="preserve"> ВРС соответствовала </w:t>
      </w:r>
      <w:r w:rsidR="00A6614F">
        <w:rPr>
          <w:rFonts w:ascii="Arial Narrow" w:hAnsi="Arial Narrow"/>
          <w:sz w:val="20"/>
          <w:szCs w:val="20"/>
          <w:lang w:val="en-US"/>
        </w:rPr>
        <w:t>III</w:t>
      </w:r>
      <w:r w:rsidRPr="00935034">
        <w:rPr>
          <w:rFonts w:ascii="Arial Narrow" w:hAnsi="Arial Narrow"/>
          <w:sz w:val="20"/>
          <w:szCs w:val="20"/>
        </w:rPr>
        <w:t xml:space="preserve"> кла</w:t>
      </w:r>
      <w:r w:rsidRPr="00935034">
        <w:rPr>
          <w:rFonts w:ascii="Arial Narrow" w:hAnsi="Arial Narrow"/>
          <w:sz w:val="20"/>
          <w:szCs w:val="20"/>
        </w:rPr>
        <w:t>с</w:t>
      </w:r>
      <w:r w:rsidRPr="00935034">
        <w:rPr>
          <w:rFonts w:ascii="Arial Narrow" w:hAnsi="Arial Narrow"/>
          <w:sz w:val="20"/>
          <w:szCs w:val="20"/>
        </w:rPr>
        <w:t xml:space="preserve">су. Данный вариант </w:t>
      </w:r>
      <w:proofErr w:type="spellStart"/>
      <w:r w:rsidRPr="00935034">
        <w:rPr>
          <w:rFonts w:ascii="Arial Narrow" w:hAnsi="Arial Narrow"/>
          <w:sz w:val="20"/>
          <w:szCs w:val="20"/>
        </w:rPr>
        <w:t>ритмограммы</w:t>
      </w:r>
      <w:proofErr w:type="spellEnd"/>
      <w:r w:rsidRPr="00935034">
        <w:rPr>
          <w:rFonts w:ascii="Arial Narrow" w:hAnsi="Arial Narrow"/>
          <w:sz w:val="20"/>
          <w:szCs w:val="20"/>
        </w:rPr>
        <w:t xml:space="preserve"> указывает на патол</w:t>
      </w:r>
      <w:r w:rsidRPr="00935034">
        <w:rPr>
          <w:rFonts w:ascii="Arial Narrow" w:hAnsi="Arial Narrow"/>
          <w:sz w:val="20"/>
          <w:szCs w:val="20"/>
        </w:rPr>
        <w:t>о</w:t>
      </w:r>
      <w:r w:rsidRPr="00935034">
        <w:rPr>
          <w:rFonts w:ascii="Arial Narrow" w:hAnsi="Arial Narrow"/>
          <w:sz w:val="20"/>
          <w:szCs w:val="20"/>
        </w:rPr>
        <w:t>гическую стабилизацию сердечного ритма с переходом его регуляции с рефлекторного уровня вегетативного руководства на более низкий гуморально-метаболический, который не способен быстро обесп</w:t>
      </w:r>
      <w:r w:rsidRPr="00935034">
        <w:rPr>
          <w:rFonts w:ascii="Arial Narrow" w:hAnsi="Arial Narrow"/>
          <w:sz w:val="20"/>
          <w:szCs w:val="20"/>
        </w:rPr>
        <w:t>е</w:t>
      </w:r>
      <w:r w:rsidRPr="00935034">
        <w:rPr>
          <w:rFonts w:ascii="Arial Narrow" w:hAnsi="Arial Narrow"/>
          <w:sz w:val="20"/>
          <w:szCs w:val="20"/>
        </w:rPr>
        <w:lastRenderedPageBreak/>
        <w:t>чивать гомеостаз. В основе изменения ритма сердца лежит нарушение баланса между симпатической и п</w:t>
      </w:r>
      <w:r w:rsidRPr="00935034">
        <w:rPr>
          <w:rFonts w:ascii="Arial Narrow" w:hAnsi="Arial Narrow"/>
          <w:sz w:val="20"/>
          <w:szCs w:val="20"/>
        </w:rPr>
        <w:t>а</w:t>
      </w:r>
      <w:r w:rsidRPr="00935034">
        <w:rPr>
          <w:rFonts w:ascii="Arial Narrow" w:hAnsi="Arial Narrow"/>
          <w:sz w:val="20"/>
          <w:szCs w:val="20"/>
        </w:rPr>
        <w:t>расимпатической нервной системой. Согласно совр</w:t>
      </w:r>
      <w:r w:rsidRPr="00935034">
        <w:rPr>
          <w:rFonts w:ascii="Arial Narrow" w:hAnsi="Arial Narrow"/>
          <w:sz w:val="20"/>
          <w:szCs w:val="20"/>
        </w:rPr>
        <w:t>е</w:t>
      </w:r>
      <w:r w:rsidRPr="00935034">
        <w:rPr>
          <w:rFonts w:ascii="Arial Narrow" w:hAnsi="Arial Narrow"/>
          <w:sz w:val="20"/>
          <w:szCs w:val="20"/>
        </w:rPr>
        <w:t>менным представлениям, в патогенезе АГ и ее осло</w:t>
      </w:r>
      <w:r w:rsidRPr="00935034">
        <w:rPr>
          <w:rFonts w:ascii="Arial Narrow" w:hAnsi="Arial Narrow"/>
          <w:sz w:val="20"/>
          <w:szCs w:val="20"/>
        </w:rPr>
        <w:t>ж</w:t>
      </w:r>
      <w:r w:rsidRPr="00935034">
        <w:rPr>
          <w:rFonts w:ascii="Arial Narrow" w:hAnsi="Arial Narrow"/>
          <w:sz w:val="20"/>
          <w:szCs w:val="20"/>
        </w:rPr>
        <w:t>нений большую роль играет дисбаланс обоих звеньев ВНС.</w:t>
      </w:r>
    </w:p>
    <w:p w:rsidR="00393479" w:rsidRDefault="00393479" w:rsidP="00393479">
      <w:pPr>
        <w:spacing w:line="216" w:lineRule="auto"/>
        <w:ind w:firstLine="284"/>
        <w:jc w:val="both"/>
        <w:rPr>
          <w:rFonts w:ascii="Arial Narrow" w:hAnsi="Arial Narrow"/>
          <w:sz w:val="20"/>
          <w:szCs w:val="20"/>
        </w:rPr>
      </w:pPr>
      <w:proofErr w:type="gramStart"/>
      <w:r w:rsidRPr="00935034">
        <w:rPr>
          <w:rFonts w:ascii="Arial Narrow" w:hAnsi="Arial Narrow"/>
          <w:sz w:val="20"/>
          <w:szCs w:val="20"/>
        </w:rPr>
        <w:t>Затем, дети были разделены на две группы: в пе</w:t>
      </w:r>
      <w:r w:rsidRPr="00935034">
        <w:rPr>
          <w:rFonts w:ascii="Arial Narrow" w:hAnsi="Arial Narrow"/>
          <w:sz w:val="20"/>
          <w:szCs w:val="20"/>
        </w:rPr>
        <w:t>р</w:t>
      </w:r>
      <w:r w:rsidRPr="00935034">
        <w:rPr>
          <w:rFonts w:ascii="Arial Narrow" w:hAnsi="Arial Narrow"/>
          <w:sz w:val="20"/>
          <w:szCs w:val="20"/>
        </w:rPr>
        <w:t xml:space="preserve">вой группе были лица с нормальным АД, во второй группе </w:t>
      </w:r>
      <w:r w:rsidR="00A6614F">
        <w:rPr>
          <w:rFonts w:ascii="Arial Narrow" w:hAnsi="Arial Narrow"/>
          <w:sz w:val="20"/>
          <w:szCs w:val="20"/>
        </w:rPr>
        <w:t>–</w:t>
      </w:r>
      <w:r w:rsidRPr="00935034">
        <w:rPr>
          <w:rFonts w:ascii="Arial Narrow" w:hAnsi="Arial Narrow"/>
          <w:sz w:val="20"/>
          <w:szCs w:val="20"/>
        </w:rPr>
        <w:t xml:space="preserve"> дети</w:t>
      </w:r>
      <w:r w:rsidR="00A6614F" w:rsidRPr="00A6614F">
        <w:rPr>
          <w:rFonts w:ascii="Arial Narrow" w:hAnsi="Arial Narrow"/>
          <w:sz w:val="20"/>
          <w:szCs w:val="20"/>
        </w:rPr>
        <w:t>,</w:t>
      </w:r>
      <w:r w:rsidRPr="00935034">
        <w:rPr>
          <w:rFonts w:ascii="Arial Narrow" w:hAnsi="Arial Narrow"/>
          <w:sz w:val="20"/>
          <w:szCs w:val="20"/>
        </w:rPr>
        <w:t xml:space="preserve"> с артериальной гипертензией.</w:t>
      </w:r>
      <w:proofErr w:type="gramEnd"/>
    </w:p>
    <w:p w:rsidR="00393479" w:rsidRDefault="00393479" w:rsidP="00393479">
      <w:pPr>
        <w:spacing w:line="216" w:lineRule="auto"/>
        <w:ind w:firstLine="709"/>
        <w:jc w:val="both"/>
        <w:rPr>
          <w:rFonts w:ascii="Arial Narrow" w:hAnsi="Arial Narrow"/>
          <w:sz w:val="20"/>
          <w:szCs w:val="20"/>
        </w:rPr>
        <w:sectPr w:rsidR="00393479" w:rsidSect="00393479">
          <w:type w:val="continuous"/>
          <w:pgSz w:w="11906" w:h="16838"/>
          <w:pgMar w:top="1418" w:right="1418" w:bottom="1134" w:left="1418" w:header="709" w:footer="709" w:gutter="0"/>
          <w:cols w:num="2" w:space="340"/>
          <w:docGrid w:linePitch="360"/>
        </w:sectPr>
      </w:pPr>
    </w:p>
    <w:p w:rsidR="00393479" w:rsidRPr="003251E7" w:rsidRDefault="00393479" w:rsidP="00393479">
      <w:pPr>
        <w:spacing w:line="216" w:lineRule="auto"/>
        <w:jc w:val="both"/>
        <w:rPr>
          <w:rFonts w:ascii="Arial Narrow" w:hAnsi="Arial Narrow"/>
          <w:sz w:val="16"/>
          <w:szCs w:val="16"/>
        </w:rPr>
      </w:pPr>
    </w:p>
    <w:p w:rsidR="00393479" w:rsidRPr="003251E7" w:rsidRDefault="00393479" w:rsidP="00393479">
      <w:pPr>
        <w:spacing w:line="216" w:lineRule="auto"/>
        <w:jc w:val="right"/>
        <w:rPr>
          <w:rFonts w:ascii="Arial Narrow" w:hAnsi="Arial Narrow"/>
          <w:i/>
          <w:sz w:val="20"/>
          <w:szCs w:val="20"/>
          <w:lang w:val="kk-KZ"/>
        </w:rPr>
      </w:pPr>
      <w:r w:rsidRPr="003251E7">
        <w:rPr>
          <w:rFonts w:ascii="Arial Narrow" w:hAnsi="Arial Narrow"/>
          <w:i/>
          <w:sz w:val="20"/>
          <w:szCs w:val="20"/>
        </w:rPr>
        <w:t>Таблица 1.</w:t>
      </w:r>
    </w:p>
    <w:p w:rsidR="00393479" w:rsidRPr="003251E7" w:rsidRDefault="00393479" w:rsidP="00393479">
      <w:pPr>
        <w:spacing w:line="216" w:lineRule="auto"/>
        <w:rPr>
          <w:rFonts w:ascii="Arial Narrow" w:hAnsi="Arial Narrow"/>
          <w:b/>
          <w:sz w:val="20"/>
          <w:szCs w:val="20"/>
        </w:rPr>
      </w:pPr>
      <w:r w:rsidRPr="003251E7">
        <w:rPr>
          <w:rFonts w:ascii="Arial Narrow" w:hAnsi="Arial Narrow"/>
          <w:b/>
          <w:sz w:val="20"/>
          <w:szCs w:val="20"/>
        </w:rPr>
        <w:t>Распределение детей с АГ и без АГ по классам.</w:t>
      </w:r>
    </w:p>
    <w:tbl>
      <w:tblPr>
        <w:tblStyle w:val="aa"/>
        <w:tblW w:w="0" w:type="auto"/>
        <w:tblLook w:val="04A0" w:firstRow="1" w:lastRow="0" w:firstColumn="1" w:lastColumn="0" w:noHBand="0" w:noVBand="1"/>
      </w:tblPr>
      <w:tblGrid>
        <w:gridCol w:w="1698"/>
        <w:gridCol w:w="1259"/>
        <w:gridCol w:w="1117"/>
        <w:gridCol w:w="1259"/>
        <w:gridCol w:w="1117"/>
        <w:gridCol w:w="1412"/>
        <w:gridCol w:w="1424"/>
      </w:tblGrid>
      <w:tr w:rsidR="00393479" w:rsidRPr="00935034" w:rsidTr="00137A12">
        <w:trPr>
          <w:trHeight w:val="20"/>
        </w:trPr>
        <w:tc>
          <w:tcPr>
            <w:tcW w:w="1768" w:type="dxa"/>
            <w:vMerge w:val="restart"/>
            <w:shd w:val="clear" w:color="auto" w:fill="BFBFBF" w:themeFill="background1" w:themeFillShade="BF"/>
          </w:tcPr>
          <w:p w:rsidR="00393479" w:rsidRPr="00935034" w:rsidRDefault="00393479" w:rsidP="00393479">
            <w:pPr>
              <w:spacing w:line="216" w:lineRule="auto"/>
              <w:jc w:val="both"/>
              <w:rPr>
                <w:rFonts w:ascii="Arial Narrow" w:hAnsi="Arial Narrow"/>
                <w:sz w:val="20"/>
                <w:szCs w:val="20"/>
              </w:rPr>
            </w:pPr>
            <w:r w:rsidRPr="00935034">
              <w:rPr>
                <w:rFonts w:ascii="Arial Narrow" w:hAnsi="Arial Narrow"/>
                <w:sz w:val="20"/>
                <w:szCs w:val="20"/>
              </w:rPr>
              <w:t>Группа</w:t>
            </w:r>
          </w:p>
        </w:tc>
        <w:tc>
          <w:tcPr>
            <w:tcW w:w="2463" w:type="dxa"/>
            <w:gridSpan w:val="2"/>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lang w:val="en-US"/>
              </w:rPr>
            </w:pPr>
            <w:r w:rsidRPr="00935034">
              <w:rPr>
                <w:rFonts w:ascii="Arial Narrow" w:hAnsi="Arial Narrow"/>
                <w:sz w:val="20"/>
                <w:szCs w:val="20"/>
                <w:lang w:val="en-US"/>
              </w:rPr>
              <w:t>I</w:t>
            </w:r>
            <w:r w:rsidRPr="00935034">
              <w:rPr>
                <w:rFonts w:ascii="Arial Narrow" w:hAnsi="Arial Narrow"/>
                <w:sz w:val="20"/>
                <w:szCs w:val="20"/>
              </w:rPr>
              <w:t xml:space="preserve"> класс</w:t>
            </w:r>
          </w:p>
        </w:tc>
        <w:tc>
          <w:tcPr>
            <w:tcW w:w="2463" w:type="dxa"/>
            <w:gridSpan w:val="2"/>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lang w:val="en-US"/>
              </w:rPr>
              <w:t>II</w:t>
            </w:r>
            <w:r w:rsidRPr="00935034">
              <w:rPr>
                <w:rFonts w:ascii="Arial Narrow" w:hAnsi="Arial Narrow"/>
                <w:sz w:val="20"/>
                <w:szCs w:val="20"/>
              </w:rPr>
              <w:t xml:space="preserve"> класс</w:t>
            </w:r>
          </w:p>
        </w:tc>
        <w:tc>
          <w:tcPr>
            <w:tcW w:w="2957" w:type="dxa"/>
            <w:gridSpan w:val="2"/>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lang w:val="en-US"/>
              </w:rPr>
              <w:t>III</w:t>
            </w:r>
            <w:r w:rsidRPr="00935034">
              <w:rPr>
                <w:rFonts w:ascii="Arial Narrow" w:hAnsi="Arial Narrow"/>
                <w:sz w:val="20"/>
                <w:szCs w:val="20"/>
              </w:rPr>
              <w:t xml:space="preserve"> класс</w:t>
            </w:r>
          </w:p>
        </w:tc>
      </w:tr>
      <w:tr w:rsidR="00393479" w:rsidRPr="00935034" w:rsidTr="00137A12">
        <w:trPr>
          <w:trHeight w:val="20"/>
        </w:trPr>
        <w:tc>
          <w:tcPr>
            <w:tcW w:w="1768" w:type="dxa"/>
            <w:vMerge/>
            <w:shd w:val="clear" w:color="auto" w:fill="BFBFBF" w:themeFill="background1" w:themeFillShade="BF"/>
          </w:tcPr>
          <w:p w:rsidR="00393479" w:rsidRPr="00935034" w:rsidRDefault="00393479" w:rsidP="00393479">
            <w:pPr>
              <w:spacing w:line="216" w:lineRule="auto"/>
              <w:jc w:val="both"/>
              <w:rPr>
                <w:rFonts w:ascii="Arial Narrow" w:hAnsi="Arial Narrow"/>
                <w:sz w:val="20"/>
                <w:szCs w:val="20"/>
              </w:rPr>
            </w:pPr>
          </w:p>
        </w:tc>
        <w:tc>
          <w:tcPr>
            <w:tcW w:w="1314"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proofErr w:type="spellStart"/>
            <w:r w:rsidRPr="00935034">
              <w:rPr>
                <w:rFonts w:ascii="Arial Narrow" w:hAnsi="Arial Narrow"/>
                <w:sz w:val="20"/>
                <w:szCs w:val="20"/>
              </w:rPr>
              <w:t>отн</w:t>
            </w:r>
            <w:proofErr w:type="spellEnd"/>
            <w:r w:rsidRPr="00935034">
              <w:rPr>
                <w:rFonts w:ascii="Arial Narrow" w:hAnsi="Arial Narrow"/>
                <w:sz w:val="20"/>
                <w:szCs w:val="20"/>
              </w:rPr>
              <w:t>.</w:t>
            </w:r>
          </w:p>
        </w:tc>
        <w:tc>
          <w:tcPr>
            <w:tcW w:w="1149"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proofErr w:type="spellStart"/>
            <w:r w:rsidRPr="00935034">
              <w:rPr>
                <w:rFonts w:ascii="Arial Narrow" w:hAnsi="Arial Narrow"/>
                <w:sz w:val="20"/>
                <w:szCs w:val="20"/>
              </w:rPr>
              <w:t>абс</w:t>
            </w:r>
            <w:proofErr w:type="spellEnd"/>
            <w:r w:rsidRPr="00935034">
              <w:rPr>
                <w:rFonts w:ascii="Arial Narrow" w:hAnsi="Arial Narrow"/>
                <w:sz w:val="20"/>
                <w:szCs w:val="20"/>
              </w:rPr>
              <w:t>.</w:t>
            </w:r>
          </w:p>
        </w:tc>
        <w:tc>
          <w:tcPr>
            <w:tcW w:w="1314"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proofErr w:type="spellStart"/>
            <w:r w:rsidRPr="00935034">
              <w:rPr>
                <w:rFonts w:ascii="Arial Narrow" w:hAnsi="Arial Narrow"/>
                <w:sz w:val="20"/>
                <w:szCs w:val="20"/>
              </w:rPr>
              <w:t>отн</w:t>
            </w:r>
            <w:proofErr w:type="spellEnd"/>
            <w:r w:rsidRPr="00935034">
              <w:rPr>
                <w:rFonts w:ascii="Arial Narrow" w:hAnsi="Arial Narrow"/>
                <w:sz w:val="20"/>
                <w:szCs w:val="20"/>
              </w:rPr>
              <w:t>.</w:t>
            </w:r>
          </w:p>
        </w:tc>
        <w:tc>
          <w:tcPr>
            <w:tcW w:w="1149"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lang w:val="en-US"/>
              </w:rPr>
            </w:pPr>
            <w:proofErr w:type="spellStart"/>
            <w:r w:rsidRPr="00935034">
              <w:rPr>
                <w:rFonts w:ascii="Arial Narrow" w:hAnsi="Arial Narrow"/>
                <w:sz w:val="20"/>
                <w:szCs w:val="20"/>
              </w:rPr>
              <w:t>абс</w:t>
            </w:r>
            <w:proofErr w:type="spellEnd"/>
            <w:r w:rsidRPr="00935034">
              <w:rPr>
                <w:rFonts w:ascii="Arial Narrow" w:hAnsi="Arial Narrow"/>
                <w:sz w:val="20"/>
                <w:szCs w:val="20"/>
              </w:rPr>
              <w:t>.</w:t>
            </w:r>
          </w:p>
        </w:tc>
        <w:tc>
          <w:tcPr>
            <w:tcW w:w="1478"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proofErr w:type="spellStart"/>
            <w:r w:rsidRPr="00935034">
              <w:rPr>
                <w:rFonts w:ascii="Arial Narrow" w:hAnsi="Arial Narrow"/>
                <w:sz w:val="20"/>
                <w:szCs w:val="20"/>
              </w:rPr>
              <w:t>отн</w:t>
            </w:r>
            <w:proofErr w:type="spellEnd"/>
            <w:r w:rsidRPr="00935034">
              <w:rPr>
                <w:rFonts w:ascii="Arial Narrow" w:hAnsi="Arial Narrow"/>
                <w:sz w:val="20"/>
                <w:szCs w:val="20"/>
              </w:rPr>
              <w:t>.</w:t>
            </w:r>
          </w:p>
        </w:tc>
        <w:tc>
          <w:tcPr>
            <w:tcW w:w="1479"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proofErr w:type="spellStart"/>
            <w:r w:rsidRPr="00935034">
              <w:rPr>
                <w:rFonts w:ascii="Arial Narrow" w:hAnsi="Arial Narrow"/>
                <w:sz w:val="20"/>
                <w:szCs w:val="20"/>
              </w:rPr>
              <w:t>абс</w:t>
            </w:r>
            <w:proofErr w:type="spellEnd"/>
            <w:r w:rsidRPr="00935034">
              <w:rPr>
                <w:rFonts w:ascii="Arial Narrow" w:hAnsi="Arial Narrow"/>
                <w:sz w:val="20"/>
                <w:szCs w:val="20"/>
              </w:rPr>
              <w:t>.</w:t>
            </w:r>
          </w:p>
        </w:tc>
      </w:tr>
      <w:tr w:rsidR="00393479" w:rsidRPr="00935034" w:rsidTr="00393479">
        <w:trPr>
          <w:trHeight w:val="20"/>
        </w:trPr>
        <w:tc>
          <w:tcPr>
            <w:tcW w:w="1768" w:type="dxa"/>
          </w:tcPr>
          <w:p w:rsidR="00393479" w:rsidRPr="00935034" w:rsidRDefault="00393479" w:rsidP="00393479">
            <w:pPr>
              <w:spacing w:line="216" w:lineRule="auto"/>
              <w:jc w:val="both"/>
              <w:rPr>
                <w:rFonts w:ascii="Arial Narrow" w:hAnsi="Arial Narrow"/>
                <w:sz w:val="20"/>
                <w:szCs w:val="20"/>
              </w:rPr>
            </w:pPr>
            <w:r w:rsidRPr="00935034">
              <w:rPr>
                <w:rFonts w:ascii="Arial Narrow" w:hAnsi="Arial Narrow"/>
                <w:sz w:val="20"/>
                <w:szCs w:val="20"/>
              </w:rPr>
              <w:t>Дети с АГ</w:t>
            </w:r>
          </w:p>
        </w:tc>
        <w:tc>
          <w:tcPr>
            <w:tcW w:w="1314"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4</w:t>
            </w:r>
          </w:p>
        </w:tc>
        <w:tc>
          <w:tcPr>
            <w:tcW w:w="1149"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44,4%</w:t>
            </w:r>
          </w:p>
        </w:tc>
        <w:tc>
          <w:tcPr>
            <w:tcW w:w="1314"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2</w:t>
            </w:r>
          </w:p>
        </w:tc>
        <w:tc>
          <w:tcPr>
            <w:tcW w:w="1149"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22,2%</w:t>
            </w:r>
          </w:p>
        </w:tc>
        <w:tc>
          <w:tcPr>
            <w:tcW w:w="1478"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3</w:t>
            </w:r>
          </w:p>
        </w:tc>
        <w:tc>
          <w:tcPr>
            <w:tcW w:w="1479"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33,4%</w:t>
            </w:r>
          </w:p>
        </w:tc>
      </w:tr>
      <w:tr w:rsidR="00393479" w:rsidRPr="00935034" w:rsidTr="00393479">
        <w:trPr>
          <w:trHeight w:val="20"/>
        </w:trPr>
        <w:tc>
          <w:tcPr>
            <w:tcW w:w="1768" w:type="dxa"/>
          </w:tcPr>
          <w:p w:rsidR="00393479" w:rsidRPr="00935034" w:rsidRDefault="00393479" w:rsidP="00393479">
            <w:pPr>
              <w:spacing w:line="216" w:lineRule="auto"/>
              <w:jc w:val="both"/>
              <w:rPr>
                <w:rFonts w:ascii="Arial Narrow" w:hAnsi="Arial Narrow"/>
                <w:sz w:val="20"/>
                <w:szCs w:val="20"/>
              </w:rPr>
            </w:pPr>
            <w:r w:rsidRPr="00935034">
              <w:rPr>
                <w:rFonts w:ascii="Arial Narrow" w:hAnsi="Arial Narrow"/>
                <w:sz w:val="20"/>
                <w:szCs w:val="20"/>
              </w:rPr>
              <w:t>Дети без АГ</w:t>
            </w:r>
          </w:p>
        </w:tc>
        <w:tc>
          <w:tcPr>
            <w:tcW w:w="1314"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29</w:t>
            </w:r>
          </w:p>
        </w:tc>
        <w:tc>
          <w:tcPr>
            <w:tcW w:w="1149"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65,9%</w:t>
            </w:r>
          </w:p>
        </w:tc>
        <w:tc>
          <w:tcPr>
            <w:tcW w:w="1314"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8</w:t>
            </w:r>
          </w:p>
        </w:tc>
        <w:tc>
          <w:tcPr>
            <w:tcW w:w="1149"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18,2%</w:t>
            </w:r>
          </w:p>
        </w:tc>
        <w:tc>
          <w:tcPr>
            <w:tcW w:w="1478"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7</w:t>
            </w:r>
          </w:p>
        </w:tc>
        <w:tc>
          <w:tcPr>
            <w:tcW w:w="1479"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15,9%</w:t>
            </w:r>
          </w:p>
        </w:tc>
      </w:tr>
    </w:tbl>
    <w:p w:rsidR="00393479" w:rsidRDefault="00393479" w:rsidP="00137A12">
      <w:pPr>
        <w:spacing w:line="216" w:lineRule="auto"/>
        <w:jc w:val="both"/>
        <w:rPr>
          <w:rFonts w:ascii="Arial Narrow" w:hAnsi="Arial Narrow"/>
          <w:sz w:val="20"/>
          <w:szCs w:val="20"/>
        </w:rPr>
      </w:pPr>
    </w:p>
    <w:p w:rsidR="00393479" w:rsidRDefault="00393479" w:rsidP="00393479">
      <w:pPr>
        <w:spacing w:line="216" w:lineRule="auto"/>
        <w:ind w:firstLine="284"/>
        <w:jc w:val="both"/>
        <w:rPr>
          <w:rFonts w:ascii="Arial Narrow" w:hAnsi="Arial Narrow"/>
          <w:sz w:val="20"/>
          <w:szCs w:val="20"/>
        </w:rPr>
        <w:sectPr w:rsidR="00393479" w:rsidSect="00420C55">
          <w:type w:val="continuous"/>
          <w:pgSz w:w="11906" w:h="16838"/>
          <w:pgMar w:top="1418" w:right="1418" w:bottom="1134" w:left="1418" w:header="709" w:footer="709" w:gutter="0"/>
          <w:cols w:space="340"/>
          <w:docGrid w:linePitch="360"/>
        </w:sectPr>
      </w:pPr>
    </w:p>
    <w:p w:rsidR="00393479" w:rsidRDefault="00393479" w:rsidP="00393479">
      <w:pPr>
        <w:spacing w:line="216" w:lineRule="auto"/>
        <w:ind w:firstLine="284"/>
        <w:jc w:val="both"/>
        <w:rPr>
          <w:rFonts w:ascii="Arial Narrow" w:hAnsi="Arial Narrow"/>
          <w:sz w:val="20"/>
          <w:szCs w:val="20"/>
        </w:rPr>
      </w:pPr>
      <w:r w:rsidRPr="00935034">
        <w:rPr>
          <w:rFonts w:ascii="Arial Narrow" w:hAnsi="Arial Narrow"/>
          <w:sz w:val="20"/>
          <w:szCs w:val="20"/>
        </w:rPr>
        <w:lastRenderedPageBreak/>
        <w:t xml:space="preserve">Как видно из таблицы </w:t>
      </w:r>
      <w:r>
        <w:rPr>
          <w:rFonts w:ascii="Arial Narrow" w:hAnsi="Arial Narrow"/>
          <w:sz w:val="20"/>
          <w:szCs w:val="20"/>
        </w:rPr>
        <w:t>1.</w:t>
      </w:r>
      <w:r w:rsidRPr="00935034">
        <w:rPr>
          <w:rFonts w:ascii="Arial Narrow" w:hAnsi="Arial Narrow"/>
          <w:sz w:val="20"/>
          <w:szCs w:val="20"/>
        </w:rPr>
        <w:t xml:space="preserve"> количество детей с АГ, о</w:t>
      </w:r>
      <w:r w:rsidRPr="00935034">
        <w:rPr>
          <w:rFonts w:ascii="Arial Narrow" w:hAnsi="Arial Narrow"/>
          <w:sz w:val="20"/>
          <w:szCs w:val="20"/>
        </w:rPr>
        <w:t>т</w:t>
      </w:r>
      <w:r>
        <w:rPr>
          <w:rFonts w:ascii="Arial Narrow" w:hAnsi="Arial Narrow"/>
          <w:sz w:val="20"/>
          <w:szCs w:val="20"/>
        </w:rPr>
        <w:t xml:space="preserve">носящихся к </w:t>
      </w:r>
      <w:r>
        <w:rPr>
          <w:rFonts w:ascii="Arial Narrow" w:hAnsi="Arial Narrow"/>
          <w:sz w:val="20"/>
          <w:szCs w:val="20"/>
          <w:lang w:val="en-US"/>
        </w:rPr>
        <w:t>III</w:t>
      </w:r>
      <w:r>
        <w:rPr>
          <w:rFonts w:ascii="Arial Narrow" w:hAnsi="Arial Narrow"/>
          <w:sz w:val="20"/>
          <w:szCs w:val="20"/>
        </w:rPr>
        <w:t xml:space="preserve"> классу, </w:t>
      </w:r>
      <w:r w:rsidRPr="00935034">
        <w:rPr>
          <w:rFonts w:ascii="Arial Narrow" w:hAnsi="Arial Narrow"/>
          <w:sz w:val="20"/>
          <w:szCs w:val="20"/>
        </w:rPr>
        <w:t>превалировало в 2 раза (33,4 %) по сравнению с группой детей без АГ (15,9%). На рису</w:t>
      </w:r>
      <w:r w:rsidRPr="00935034">
        <w:rPr>
          <w:rFonts w:ascii="Arial Narrow" w:hAnsi="Arial Narrow"/>
          <w:sz w:val="20"/>
          <w:szCs w:val="20"/>
        </w:rPr>
        <w:t>н</w:t>
      </w:r>
      <w:r w:rsidRPr="00935034">
        <w:rPr>
          <w:rFonts w:ascii="Arial Narrow" w:hAnsi="Arial Narrow"/>
          <w:sz w:val="20"/>
          <w:szCs w:val="20"/>
        </w:rPr>
        <w:t xml:space="preserve">ке 2 </w:t>
      </w:r>
      <w:proofErr w:type="gramStart"/>
      <w:r w:rsidRPr="00935034">
        <w:rPr>
          <w:rFonts w:ascii="Arial Narrow" w:hAnsi="Arial Narrow"/>
          <w:sz w:val="20"/>
          <w:szCs w:val="20"/>
        </w:rPr>
        <w:t>представлена</w:t>
      </w:r>
      <w:proofErr w:type="gramEnd"/>
      <w:r w:rsidRPr="00935034">
        <w:rPr>
          <w:rFonts w:ascii="Arial Narrow" w:hAnsi="Arial Narrow"/>
          <w:sz w:val="20"/>
          <w:szCs w:val="20"/>
        </w:rPr>
        <w:t xml:space="preserve"> </w:t>
      </w:r>
      <w:proofErr w:type="spellStart"/>
      <w:r w:rsidRPr="00935034">
        <w:rPr>
          <w:rFonts w:ascii="Arial Narrow" w:hAnsi="Arial Narrow"/>
          <w:sz w:val="20"/>
          <w:szCs w:val="20"/>
        </w:rPr>
        <w:t>ритмограмма</w:t>
      </w:r>
      <w:proofErr w:type="spellEnd"/>
      <w:r w:rsidRPr="00935034">
        <w:rPr>
          <w:rFonts w:ascii="Arial Narrow" w:hAnsi="Arial Narrow"/>
          <w:sz w:val="20"/>
          <w:szCs w:val="20"/>
        </w:rPr>
        <w:t xml:space="preserve"> ребенка </w:t>
      </w:r>
      <w:r w:rsidR="00137A12">
        <w:rPr>
          <w:rFonts w:ascii="Arial Narrow" w:hAnsi="Arial Narrow"/>
          <w:sz w:val="20"/>
          <w:szCs w:val="20"/>
          <w:lang w:val="en-US"/>
        </w:rPr>
        <w:t>III</w:t>
      </w:r>
      <w:r w:rsidRPr="00935034">
        <w:rPr>
          <w:rFonts w:ascii="Arial Narrow" w:hAnsi="Arial Narrow"/>
          <w:sz w:val="20"/>
          <w:szCs w:val="20"/>
        </w:rPr>
        <w:t xml:space="preserve"> класса, что </w:t>
      </w:r>
      <w:r w:rsidRPr="00935034">
        <w:rPr>
          <w:rFonts w:ascii="Arial Narrow" w:hAnsi="Arial Narrow"/>
          <w:sz w:val="20"/>
          <w:szCs w:val="20"/>
        </w:rPr>
        <w:lastRenderedPageBreak/>
        <w:t xml:space="preserve">соответствует изменению сосудистого тонуса. </w:t>
      </w:r>
      <w:proofErr w:type="gramStart"/>
      <w:r w:rsidRPr="00935034">
        <w:rPr>
          <w:rFonts w:ascii="Arial Narrow" w:hAnsi="Arial Narrow"/>
          <w:sz w:val="20"/>
          <w:szCs w:val="20"/>
        </w:rPr>
        <w:t>По да</w:t>
      </w:r>
      <w:r w:rsidRPr="00935034">
        <w:rPr>
          <w:rFonts w:ascii="Arial Narrow" w:hAnsi="Arial Narrow"/>
          <w:sz w:val="20"/>
          <w:szCs w:val="20"/>
        </w:rPr>
        <w:t>н</w:t>
      </w:r>
      <w:r w:rsidRPr="00935034">
        <w:rPr>
          <w:rFonts w:ascii="Arial Narrow" w:hAnsi="Arial Narrow"/>
          <w:sz w:val="20"/>
          <w:szCs w:val="20"/>
        </w:rPr>
        <w:t>ным В.М.</w:t>
      </w:r>
      <w:r>
        <w:rPr>
          <w:rFonts w:ascii="Arial Narrow" w:hAnsi="Arial Narrow"/>
          <w:sz w:val="20"/>
          <w:szCs w:val="20"/>
        </w:rPr>
        <w:t xml:space="preserve"> </w:t>
      </w:r>
      <w:r w:rsidRPr="00935034">
        <w:rPr>
          <w:rFonts w:ascii="Arial Narrow" w:hAnsi="Arial Narrow"/>
          <w:sz w:val="20"/>
          <w:szCs w:val="20"/>
        </w:rPr>
        <w:t xml:space="preserve">Михайлова, у детей с представленной </w:t>
      </w:r>
      <w:proofErr w:type="spellStart"/>
      <w:r w:rsidRPr="00935034">
        <w:rPr>
          <w:rFonts w:ascii="Arial Narrow" w:hAnsi="Arial Narrow"/>
          <w:sz w:val="20"/>
          <w:szCs w:val="20"/>
        </w:rPr>
        <w:t>ритм</w:t>
      </w:r>
      <w:r w:rsidRPr="00935034">
        <w:rPr>
          <w:rFonts w:ascii="Arial Narrow" w:hAnsi="Arial Narrow"/>
          <w:sz w:val="20"/>
          <w:szCs w:val="20"/>
        </w:rPr>
        <w:t>о</w:t>
      </w:r>
      <w:r w:rsidRPr="00935034">
        <w:rPr>
          <w:rFonts w:ascii="Arial Narrow" w:hAnsi="Arial Narrow"/>
          <w:sz w:val="20"/>
          <w:szCs w:val="20"/>
        </w:rPr>
        <w:t>граммой</w:t>
      </w:r>
      <w:proofErr w:type="spellEnd"/>
      <w:r w:rsidRPr="00935034">
        <w:rPr>
          <w:rFonts w:ascii="Arial Narrow" w:hAnsi="Arial Narrow"/>
          <w:sz w:val="20"/>
          <w:szCs w:val="20"/>
        </w:rPr>
        <w:t xml:space="preserve"> возможны по</w:t>
      </w:r>
      <w:r>
        <w:rPr>
          <w:rFonts w:ascii="Arial Narrow" w:hAnsi="Arial Narrow"/>
          <w:sz w:val="20"/>
          <w:szCs w:val="20"/>
        </w:rPr>
        <w:t>вышения артериального давл</w:t>
      </w:r>
      <w:r>
        <w:rPr>
          <w:rFonts w:ascii="Arial Narrow" w:hAnsi="Arial Narrow"/>
          <w:sz w:val="20"/>
          <w:szCs w:val="20"/>
        </w:rPr>
        <w:t>е</w:t>
      </w:r>
      <w:r>
        <w:rPr>
          <w:rFonts w:ascii="Arial Narrow" w:hAnsi="Arial Narrow"/>
          <w:sz w:val="20"/>
          <w:szCs w:val="20"/>
        </w:rPr>
        <w:t>ния.</w:t>
      </w:r>
      <w:proofErr w:type="gramEnd"/>
    </w:p>
    <w:p w:rsidR="00393479" w:rsidRDefault="00393479" w:rsidP="00393479">
      <w:pPr>
        <w:spacing w:line="216" w:lineRule="auto"/>
        <w:ind w:firstLine="709"/>
        <w:jc w:val="both"/>
        <w:rPr>
          <w:rFonts w:ascii="Arial Narrow" w:hAnsi="Arial Narrow"/>
          <w:sz w:val="20"/>
          <w:szCs w:val="20"/>
          <w:lang w:val="kk-KZ"/>
        </w:rPr>
        <w:sectPr w:rsidR="00393479" w:rsidSect="00393479">
          <w:type w:val="continuous"/>
          <w:pgSz w:w="11906" w:h="16838"/>
          <w:pgMar w:top="1418" w:right="1418" w:bottom="1134" w:left="1418" w:header="709" w:footer="709" w:gutter="0"/>
          <w:cols w:num="2" w:space="340"/>
          <w:docGrid w:linePitch="360"/>
        </w:sectPr>
      </w:pPr>
    </w:p>
    <w:p w:rsidR="00393479" w:rsidRPr="00935034" w:rsidRDefault="0040305C" w:rsidP="00137A12">
      <w:pPr>
        <w:spacing w:line="216" w:lineRule="auto"/>
        <w:jc w:val="both"/>
        <w:rPr>
          <w:rFonts w:ascii="Arial Narrow" w:hAnsi="Arial Narrow"/>
          <w:sz w:val="20"/>
          <w:szCs w:val="20"/>
          <w:lang w:val="kk-KZ"/>
        </w:rPr>
      </w:pPr>
      <w:r>
        <w:rPr>
          <w:rFonts w:ascii="Arial Narrow" w:hAnsi="Arial Narrow"/>
          <w:b/>
          <w:noProof/>
          <w:color w:val="000000"/>
          <w:sz w:val="20"/>
          <w:szCs w:val="20"/>
        </w:rPr>
        <w:lastRenderedPageBreak/>
        <mc:AlternateContent>
          <mc:Choice Requires="wps">
            <w:drawing>
              <wp:anchor distT="0" distB="0" distL="114300" distR="114300" simplePos="0" relativeHeight="251663360" behindDoc="0" locked="0" layoutInCell="1" allowOverlap="1">
                <wp:simplePos x="0" y="0"/>
                <wp:positionH relativeFrom="column">
                  <wp:posOffset>1467485</wp:posOffset>
                </wp:positionH>
                <wp:positionV relativeFrom="paragraph">
                  <wp:posOffset>120015</wp:posOffset>
                </wp:positionV>
                <wp:extent cx="2797810" cy="6985"/>
                <wp:effectExtent l="10160" t="5715" r="11430" b="635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9781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5.55pt;margin-top:9.45pt;width:220.3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"/>
            </w:pict>
          </mc:Fallback>
        </mc:AlternateContent>
      </w:r>
    </w:p>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b/>
          <w:noProof/>
          <w:color w:val="000000"/>
          <w:sz w:val="20"/>
          <w:szCs w:val="20"/>
        </w:rPr>
        <w:drawing>
          <wp:inline distT="0" distB="0" distL="0" distR="0" wp14:anchorId="41DE0888" wp14:editId="7DFA3048">
            <wp:extent cx="2809875" cy="1800225"/>
            <wp:effectExtent l="0" t="0" r="9525" b="9525"/>
            <wp:docPr id="2" name="Рисунок 2" descr="C:\Users\User\AppData\Local\Temp\TMPE7D9.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MPE7D9.E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9875" cy="1800225"/>
                    </a:xfrm>
                    <a:prstGeom prst="rect">
                      <a:avLst/>
                    </a:prstGeom>
                    <a:noFill/>
                    <a:ln>
                      <a:noFill/>
                    </a:ln>
                  </pic:spPr>
                </pic:pic>
              </a:graphicData>
            </a:graphic>
          </wp:inline>
        </w:drawing>
      </w:r>
    </w:p>
    <w:p w:rsidR="00393479" w:rsidRPr="00393479" w:rsidRDefault="00393479" w:rsidP="00393479">
      <w:pPr>
        <w:spacing w:line="216" w:lineRule="auto"/>
        <w:ind w:firstLine="709"/>
        <w:rPr>
          <w:rFonts w:ascii="Arial Narrow" w:hAnsi="Arial Narrow"/>
          <w:sz w:val="12"/>
          <w:szCs w:val="12"/>
        </w:rPr>
      </w:pPr>
    </w:p>
    <w:p w:rsidR="00393479" w:rsidRPr="00667C07" w:rsidRDefault="00393479" w:rsidP="00393479">
      <w:pPr>
        <w:spacing w:line="216" w:lineRule="auto"/>
        <w:jc w:val="center"/>
        <w:rPr>
          <w:rFonts w:ascii="Arial Narrow" w:hAnsi="Arial Narrow"/>
          <w:b/>
          <w:sz w:val="20"/>
          <w:szCs w:val="20"/>
        </w:rPr>
      </w:pPr>
      <w:r w:rsidRPr="00393479">
        <w:rPr>
          <w:rFonts w:ascii="Arial Narrow" w:hAnsi="Arial Narrow"/>
          <w:b/>
          <w:sz w:val="20"/>
          <w:szCs w:val="20"/>
        </w:rPr>
        <w:t>Рисунок 2</w:t>
      </w:r>
      <w:r w:rsidRPr="00667C07">
        <w:rPr>
          <w:rFonts w:ascii="Arial Narrow" w:hAnsi="Arial Narrow"/>
          <w:b/>
          <w:sz w:val="20"/>
          <w:szCs w:val="20"/>
        </w:rPr>
        <w:t>.</w:t>
      </w:r>
    </w:p>
    <w:p w:rsidR="00393479" w:rsidRPr="00393479" w:rsidRDefault="00393479" w:rsidP="00393479">
      <w:pPr>
        <w:spacing w:line="216" w:lineRule="auto"/>
        <w:jc w:val="center"/>
        <w:rPr>
          <w:rFonts w:ascii="Arial Narrow" w:hAnsi="Arial Narrow"/>
          <w:b/>
          <w:sz w:val="20"/>
          <w:szCs w:val="20"/>
        </w:rPr>
      </w:pPr>
      <w:proofErr w:type="spellStart"/>
      <w:r w:rsidRPr="00393479">
        <w:rPr>
          <w:rFonts w:ascii="Arial Narrow" w:hAnsi="Arial Narrow"/>
          <w:b/>
          <w:sz w:val="20"/>
          <w:szCs w:val="20"/>
        </w:rPr>
        <w:t>Ритмограмма</w:t>
      </w:r>
      <w:proofErr w:type="spellEnd"/>
      <w:r w:rsidRPr="00393479">
        <w:rPr>
          <w:rFonts w:ascii="Arial Narrow" w:hAnsi="Arial Narrow"/>
          <w:b/>
          <w:sz w:val="20"/>
          <w:szCs w:val="20"/>
        </w:rPr>
        <w:t xml:space="preserve"> </w:t>
      </w:r>
      <w:r w:rsidRPr="00393479">
        <w:rPr>
          <w:rFonts w:ascii="Arial Narrow" w:hAnsi="Arial Narrow"/>
          <w:b/>
          <w:sz w:val="20"/>
          <w:szCs w:val="20"/>
          <w:lang w:val="en-US"/>
        </w:rPr>
        <w:t>III</w:t>
      </w:r>
      <w:r w:rsidRPr="00393479">
        <w:rPr>
          <w:rFonts w:ascii="Arial Narrow" w:hAnsi="Arial Narrow"/>
          <w:b/>
          <w:sz w:val="20"/>
          <w:szCs w:val="20"/>
        </w:rPr>
        <w:t xml:space="preserve"> класса у ребенка с артериальной гипертензией.</w:t>
      </w:r>
    </w:p>
    <w:p w:rsidR="00393479" w:rsidRPr="00393479" w:rsidRDefault="00393479" w:rsidP="00393479">
      <w:pPr>
        <w:spacing w:line="216" w:lineRule="auto"/>
        <w:ind w:firstLine="709"/>
        <w:jc w:val="both"/>
        <w:rPr>
          <w:rFonts w:ascii="Arial Narrow" w:hAnsi="Arial Narrow"/>
          <w:sz w:val="12"/>
          <w:szCs w:val="12"/>
        </w:rPr>
      </w:pPr>
    </w:p>
    <w:p w:rsidR="006C4323" w:rsidRDefault="006C4323" w:rsidP="00393479">
      <w:pPr>
        <w:spacing w:line="216" w:lineRule="auto"/>
        <w:ind w:firstLine="709"/>
        <w:jc w:val="both"/>
        <w:rPr>
          <w:rFonts w:ascii="Arial Narrow" w:hAnsi="Arial Narrow"/>
          <w:sz w:val="20"/>
          <w:szCs w:val="20"/>
        </w:rPr>
        <w:sectPr w:rsidR="006C4323" w:rsidSect="00420C55">
          <w:type w:val="continuous"/>
          <w:pgSz w:w="11906" w:h="16838"/>
          <w:pgMar w:top="1418" w:right="1418" w:bottom="1134" w:left="1418" w:header="709" w:footer="709" w:gutter="0"/>
          <w:cols w:space="340"/>
          <w:docGrid w:linePitch="360"/>
        </w:sectPr>
      </w:pPr>
    </w:p>
    <w:p w:rsidR="00393479" w:rsidRPr="00935034" w:rsidRDefault="00393479" w:rsidP="006C4323">
      <w:pPr>
        <w:spacing w:line="216" w:lineRule="auto"/>
        <w:ind w:firstLine="284"/>
        <w:jc w:val="both"/>
        <w:rPr>
          <w:rFonts w:ascii="Arial Narrow" w:hAnsi="Arial Narrow"/>
          <w:sz w:val="20"/>
          <w:szCs w:val="20"/>
        </w:rPr>
      </w:pPr>
      <w:r w:rsidRPr="00935034">
        <w:rPr>
          <w:rFonts w:ascii="Arial Narrow" w:hAnsi="Arial Narrow"/>
          <w:sz w:val="20"/>
          <w:szCs w:val="20"/>
        </w:rPr>
        <w:lastRenderedPageBreak/>
        <w:t xml:space="preserve">У 65,9% детей без АГ </w:t>
      </w:r>
      <w:proofErr w:type="spellStart"/>
      <w:r w:rsidRPr="00935034">
        <w:rPr>
          <w:rFonts w:ascii="Arial Narrow" w:hAnsi="Arial Narrow"/>
          <w:sz w:val="20"/>
          <w:szCs w:val="20"/>
        </w:rPr>
        <w:t>ритмограмма</w:t>
      </w:r>
      <w:proofErr w:type="spellEnd"/>
      <w:r w:rsidRPr="00935034">
        <w:rPr>
          <w:rFonts w:ascii="Arial Narrow" w:hAnsi="Arial Narrow"/>
          <w:sz w:val="20"/>
          <w:szCs w:val="20"/>
        </w:rPr>
        <w:t xml:space="preserve"> (рис. </w:t>
      </w:r>
      <w:r w:rsidR="00A6614F" w:rsidRPr="00A6614F">
        <w:rPr>
          <w:rFonts w:ascii="Arial Narrow" w:hAnsi="Arial Narrow"/>
          <w:sz w:val="20"/>
          <w:szCs w:val="20"/>
        </w:rPr>
        <w:t>3.</w:t>
      </w:r>
      <w:r w:rsidRPr="00935034">
        <w:rPr>
          <w:rFonts w:ascii="Arial Narrow" w:hAnsi="Arial Narrow"/>
          <w:sz w:val="20"/>
          <w:szCs w:val="20"/>
        </w:rPr>
        <w:t>) соо</w:t>
      </w:r>
      <w:r w:rsidRPr="00935034">
        <w:rPr>
          <w:rFonts w:ascii="Arial Narrow" w:hAnsi="Arial Narrow"/>
          <w:sz w:val="20"/>
          <w:szCs w:val="20"/>
        </w:rPr>
        <w:t>т</w:t>
      </w:r>
      <w:r w:rsidRPr="00935034">
        <w:rPr>
          <w:rFonts w:ascii="Arial Narrow" w:hAnsi="Arial Narrow"/>
          <w:sz w:val="20"/>
          <w:szCs w:val="20"/>
        </w:rPr>
        <w:t xml:space="preserve">ветствовала </w:t>
      </w:r>
      <w:r w:rsidR="005B1BB2">
        <w:rPr>
          <w:rFonts w:ascii="Arial Narrow" w:hAnsi="Arial Narrow"/>
          <w:sz w:val="20"/>
          <w:szCs w:val="20"/>
          <w:lang w:val="en-US"/>
        </w:rPr>
        <w:t>I</w:t>
      </w:r>
      <w:r w:rsidRPr="00935034">
        <w:rPr>
          <w:rFonts w:ascii="Arial Narrow" w:hAnsi="Arial Narrow"/>
          <w:sz w:val="20"/>
          <w:szCs w:val="20"/>
        </w:rPr>
        <w:t xml:space="preserve"> классу. Среди детей с </w:t>
      </w:r>
      <w:r w:rsidR="005B1BB2" w:rsidRPr="005B1BB2">
        <w:rPr>
          <w:rFonts w:ascii="Arial Narrow" w:hAnsi="Arial Narrow"/>
          <w:sz w:val="20"/>
          <w:szCs w:val="20"/>
        </w:rPr>
        <w:t xml:space="preserve"> </w:t>
      </w:r>
      <w:r w:rsidRPr="00935034">
        <w:rPr>
          <w:rFonts w:ascii="Arial Narrow" w:hAnsi="Arial Narrow"/>
          <w:sz w:val="20"/>
          <w:szCs w:val="20"/>
        </w:rPr>
        <w:t>АГ только у</w:t>
      </w:r>
      <w:r w:rsidR="006C4323" w:rsidRPr="006C4323">
        <w:rPr>
          <w:rFonts w:ascii="Arial Narrow" w:hAnsi="Arial Narrow"/>
          <w:sz w:val="20"/>
          <w:szCs w:val="20"/>
        </w:rPr>
        <w:t xml:space="preserve"> </w:t>
      </w:r>
      <w:r w:rsidRPr="00935034">
        <w:rPr>
          <w:rFonts w:ascii="Arial Narrow" w:hAnsi="Arial Narrow"/>
          <w:sz w:val="20"/>
          <w:szCs w:val="20"/>
        </w:rPr>
        <w:t xml:space="preserve"> 44,4%, что свидетельствует о хорошем состоянии авт</w:t>
      </w:r>
      <w:r w:rsidRPr="00935034">
        <w:rPr>
          <w:rFonts w:ascii="Arial Narrow" w:hAnsi="Arial Narrow"/>
          <w:sz w:val="20"/>
          <w:szCs w:val="20"/>
        </w:rPr>
        <w:t>о</w:t>
      </w:r>
      <w:r w:rsidRPr="00935034">
        <w:rPr>
          <w:rFonts w:ascii="Arial Narrow" w:hAnsi="Arial Narrow"/>
          <w:sz w:val="20"/>
          <w:szCs w:val="20"/>
        </w:rPr>
        <w:t xml:space="preserve">номной нервной регуляции сердечного ритма. </w:t>
      </w:r>
      <w:r w:rsidRPr="00935034">
        <w:rPr>
          <w:rFonts w:ascii="Arial Narrow" w:hAnsi="Arial Narrow"/>
          <w:sz w:val="20"/>
          <w:szCs w:val="20"/>
        </w:rPr>
        <w:lastRenderedPageBreak/>
        <w:t>Наибольший вклад в этом вносит парасимпатическая нервная система. Данный вариант регуляции сердечн</w:t>
      </w:r>
      <w:r w:rsidRPr="00935034">
        <w:rPr>
          <w:rFonts w:ascii="Arial Narrow" w:hAnsi="Arial Narrow"/>
          <w:sz w:val="20"/>
          <w:szCs w:val="20"/>
        </w:rPr>
        <w:t>о</w:t>
      </w:r>
      <w:r w:rsidRPr="00935034">
        <w:rPr>
          <w:rFonts w:ascii="Arial Narrow" w:hAnsi="Arial Narrow"/>
          <w:sz w:val="20"/>
          <w:szCs w:val="20"/>
        </w:rPr>
        <w:t>го ритма отражает хорошее физическое состояние о</w:t>
      </w:r>
      <w:r w:rsidRPr="00935034">
        <w:rPr>
          <w:rFonts w:ascii="Arial Narrow" w:hAnsi="Arial Narrow"/>
          <w:sz w:val="20"/>
          <w:szCs w:val="20"/>
        </w:rPr>
        <w:t>р</w:t>
      </w:r>
      <w:r w:rsidRPr="00935034">
        <w:rPr>
          <w:rFonts w:ascii="Arial Narrow" w:hAnsi="Arial Narrow"/>
          <w:sz w:val="20"/>
          <w:szCs w:val="20"/>
        </w:rPr>
        <w:t>ганизма.</w:t>
      </w:r>
    </w:p>
    <w:p w:rsidR="006C4323" w:rsidRDefault="006C4323" w:rsidP="00393479">
      <w:pPr>
        <w:spacing w:line="216" w:lineRule="auto"/>
        <w:ind w:left="1985"/>
        <w:rPr>
          <w:rFonts w:ascii="Arial Narrow" w:hAnsi="Arial Narrow"/>
          <w:sz w:val="20"/>
          <w:szCs w:val="20"/>
          <w:lang w:val="kk-KZ"/>
        </w:rPr>
        <w:sectPr w:rsidR="006C4323" w:rsidSect="006C4323">
          <w:type w:val="continuous"/>
          <w:pgSz w:w="11906" w:h="16838"/>
          <w:pgMar w:top="1418" w:right="1418" w:bottom="1134" w:left="1418" w:header="709" w:footer="709" w:gutter="0"/>
          <w:cols w:num="2" w:space="340"/>
          <w:docGrid w:linePitch="360"/>
        </w:sectPr>
      </w:pPr>
    </w:p>
    <w:p w:rsidR="00393479" w:rsidRPr="00935034" w:rsidRDefault="0040305C" w:rsidP="00393479">
      <w:pPr>
        <w:spacing w:line="216" w:lineRule="auto"/>
        <w:ind w:left="1985"/>
        <w:rPr>
          <w:rFonts w:ascii="Arial Narrow" w:hAnsi="Arial Narrow"/>
          <w:sz w:val="20"/>
          <w:szCs w:val="20"/>
          <w:lang w:val="kk-KZ"/>
        </w:rPr>
      </w:pPr>
      <w:r>
        <w:rPr>
          <w:rFonts w:ascii="Arial Narrow" w:hAnsi="Arial Narrow"/>
          <w:b/>
          <w:noProof/>
          <w:color w:val="000000"/>
          <w:sz w:val="20"/>
          <w:szCs w:val="20"/>
        </w:rPr>
        <w:lastRenderedPageBreak/>
        <mc:AlternateContent>
          <mc:Choice Requires="wps">
            <w:drawing>
              <wp:anchor distT="0" distB="0" distL="114300" distR="114300" simplePos="0" relativeHeight="251664384" behindDoc="0" locked="0" layoutInCell="1" allowOverlap="1">
                <wp:simplePos x="0" y="0"/>
                <wp:positionH relativeFrom="column">
                  <wp:posOffset>1262380</wp:posOffset>
                </wp:positionH>
                <wp:positionV relativeFrom="paragraph">
                  <wp:posOffset>6985</wp:posOffset>
                </wp:positionV>
                <wp:extent cx="2791460" cy="6985"/>
                <wp:effectExtent l="5080" t="6985" r="13335" b="508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14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9.4pt;margin-top:.55pt;width:219.8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XJIgIAAD8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"/>
            </w:pict>
          </mc:Fallback>
        </mc:AlternateContent>
      </w:r>
      <w:r w:rsidR="00393479" w:rsidRPr="00935034">
        <w:rPr>
          <w:rFonts w:ascii="Arial Narrow" w:hAnsi="Arial Narrow"/>
          <w:b/>
          <w:noProof/>
          <w:color w:val="000000"/>
          <w:sz w:val="20"/>
          <w:szCs w:val="20"/>
        </w:rPr>
        <w:drawing>
          <wp:inline distT="0" distB="0" distL="0" distR="0" wp14:anchorId="7B117284" wp14:editId="67633AB2">
            <wp:extent cx="2809875" cy="1800225"/>
            <wp:effectExtent l="0" t="0" r="9525" b="9525"/>
            <wp:docPr id="3" name="Рисунок 3" descr="C:\Users\User\AppData\Local\Temp\TMP234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MP234C.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9875" cy="1800225"/>
                    </a:xfrm>
                    <a:prstGeom prst="rect">
                      <a:avLst/>
                    </a:prstGeom>
                    <a:noFill/>
                    <a:ln>
                      <a:noFill/>
                    </a:ln>
                  </pic:spPr>
                </pic:pic>
              </a:graphicData>
            </a:graphic>
          </wp:inline>
        </w:drawing>
      </w:r>
    </w:p>
    <w:p w:rsidR="00393479" w:rsidRPr="006C4323" w:rsidRDefault="00393479" w:rsidP="00393479">
      <w:pPr>
        <w:tabs>
          <w:tab w:val="left" w:pos="0"/>
        </w:tabs>
        <w:spacing w:line="216" w:lineRule="auto"/>
        <w:jc w:val="center"/>
        <w:rPr>
          <w:rFonts w:ascii="Arial Narrow" w:hAnsi="Arial Narrow"/>
          <w:b/>
          <w:sz w:val="8"/>
          <w:szCs w:val="8"/>
          <w:lang w:val="en-US"/>
        </w:rPr>
      </w:pPr>
    </w:p>
    <w:p w:rsidR="00393479" w:rsidRPr="00667C07" w:rsidRDefault="00393479" w:rsidP="00393479">
      <w:pPr>
        <w:tabs>
          <w:tab w:val="left" w:pos="0"/>
        </w:tabs>
        <w:spacing w:line="216" w:lineRule="auto"/>
        <w:jc w:val="center"/>
        <w:rPr>
          <w:rFonts w:ascii="Arial Narrow" w:hAnsi="Arial Narrow"/>
          <w:b/>
          <w:sz w:val="20"/>
          <w:szCs w:val="20"/>
        </w:rPr>
      </w:pPr>
      <w:r w:rsidRPr="00393479">
        <w:rPr>
          <w:rFonts w:ascii="Arial Narrow" w:hAnsi="Arial Narrow"/>
          <w:b/>
          <w:sz w:val="20"/>
          <w:szCs w:val="20"/>
          <w:lang w:val="kk-KZ"/>
        </w:rPr>
        <w:t>Р</w:t>
      </w:r>
      <w:proofErr w:type="spellStart"/>
      <w:r w:rsidRPr="00393479">
        <w:rPr>
          <w:rFonts w:ascii="Arial Narrow" w:hAnsi="Arial Narrow"/>
          <w:b/>
          <w:sz w:val="20"/>
          <w:szCs w:val="20"/>
        </w:rPr>
        <w:t>исунок</w:t>
      </w:r>
      <w:proofErr w:type="spellEnd"/>
      <w:r w:rsidRPr="00393479">
        <w:rPr>
          <w:rFonts w:ascii="Arial Narrow" w:hAnsi="Arial Narrow"/>
          <w:b/>
          <w:sz w:val="20"/>
          <w:szCs w:val="20"/>
        </w:rPr>
        <w:t xml:space="preserve"> </w:t>
      </w:r>
      <w:r w:rsidR="00A6614F" w:rsidRPr="00667C07">
        <w:rPr>
          <w:rFonts w:ascii="Arial Narrow" w:hAnsi="Arial Narrow"/>
          <w:b/>
          <w:sz w:val="20"/>
          <w:szCs w:val="20"/>
        </w:rPr>
        <w:t>3</w:t>
      </w:r>
      <w:r w:rsidRPr="00393479">
        <w:rPr>
          <w:rFonts w:ascii="Arial Narrow" w:hAnsi="Arial Narrow"/>
          <w:b/>
          <w:sz w:val="20"/>
          <w:szCs w:val="20"/>
        </w:rPr>
        <w:t>.</w:t>
      </w:r>
    </w:p>
    <w:p w:rsidR="00393479" w:rsidRPr="00393479" w:rsidRDefault="00393479" w:rsidP="00393479">
      <w:pPr>
        <w:tabs>
          <w:tab w:val="left" w:pos="0"/>
        </w:tabs>
        <w:spacing w:line="216" w:lineRule="auto"/>
        <w:jc w:val="center"/>
        <w:rPr>
          <w:rFonts w:ascii="Arial Narrow" w:hAnsi="Arial Narrow"/>
          <w:b/>
          <w:sz w:val="20"/>
          <w:szCs w:val="20"/>
        </w:rPr>
      </w:pPr>
      <w:proofErr w:type="spellStart"/>
      <w:r w:rsidRPr="00393479">
        <w:rPr>
          <w:rFonts w:ascii="Arial Narrow" w:hAnsi="Arial Narrow"/>
          <w:b/>
          <w:sz w:val="20"/>
          <w:szCs w:val="20"/>
        </w:rPr>
        <w:t>Ритмограмма</w:t>
      </w:r>
      <w:proofErr w:type="spellEnd"/>
      <w:r w:rsidRPr="00393479">
        <w:rPr>
          <w:rFonts w:ascii="Arial Narrow" w:hAnsi="Arial Narrow"/>
          <w:b/>
          <w:sz w:val="20"/>
          <w:szCs w:val="20"/>
        </w:rPr>
        <w:t xml:space="preserve"> </w:t>
      </w:r>
      <w:r w:rsidRPr="00393479">
        <w:rPr>
          <w:rFonts w:ascii="Arial Narrow" w:hAnsi="Arial Narrow"/>
          <w:b/>
          <w:sz w:val="20"/>
          <w:szCs w:val="20"/>
          <w:lang w:val="en-US"/>
        </w:rPr>
        <w:t>I</w:t>
      </w:r>
      <w:r w:rsidRPr="00393479">
        <w:rPr>
          <w:rFonts w:ascii="Arial Narrow" w:hAnsi="Arial Narrow"/>
          <w:b/>
          <w:sz w:val="20"/>
          <w:szCs w:val="20"/>
        </w:rPr>
        <w:t xml:space="preserve"> класса у ребенка без артериальной</w:t>
      </w:r>
      <w:r w:rsidRPr="00393479">
        <w:rPr>
          <w:rFonts w:ascii="Arial Narrow" w:hAnsi="Arial Narrow"/>
          <w:b/>
          <w:sz w:val="20"/>
          <w:szCs w:val="20"/>
          <w:lang w:val="kk-KZ"/>
        </w:rPr>
        <w:t xml:space="preserve"> г</w:t>
      </w:r>
      <w:proofErr w:type="spellStart"/>
      <w:r w:rsidRPr="00393479">
        <w:rPr>
          <w:rFonts w:ascii="Arial Narrow" w:hAnsi="Arial Narrow"/>
          <w:b/>
          <w:sz w:val="20"/>
          <w:szCs w:val="20"/>
        </w:rPr>
        <w:t>ипертензии</w:t>
      </w:r>
      <w:proofErr w:type="spellEnd"/>
      <w:r w:rsidRPr="00393479">
        <w:rPr>
          <w:rFonts w:ascii="Arial Narrow" w:hAnsi="Arial Narrow"/>
          <w:b/>
          <w:sz w:val="20"/>
          <w:szCs w:val="20"/>
        </w:rPr>
        <w:t>.</w:t>
      </w:r>
    </w:p>
    <w:p w:rsidR="00393479" w:rsidRPr="006C4323" w:rsidRDefault="00393479" w:rsidP="006C4323">
      <w:pPr>
        <w:spacing w:line="216" w:lineRule="auto"/>
        <w:jc w:val="both"/>
        <w:rPr>
          <w:rFonts w:ascii="Arial Narrow" w:hAnsi="Arial Narrow"/>
          <w:sz w:val="12"/>
          <w:szCs w:val="12"/>
        </w:rPr>
      </w:pPr>
    </w:p>
    <w:p w:rsidR="00531C8C" w:rsidRDefault="00531C8C" w:rsidP="00393479">
      <w:pPr>
        <w:spacing w:line="216" w:lineRule="auto"/>
        <w:ind w:firstLine="709"/>
        <w:jc w:val="both"/>
        <w:rPr>
          <w:rFonts w:ascii="Arial Narrow" w:hAnsi="Arial Narrow"/>
          <w:sz w:val="20"/>
          <w:szCs w:val="20"/>
        </w:rPr>
        <w:sectPr w:rsidR="00531C8C" w:rsidSect="00420C55">
          <w:type w:val="continuous"/>
          <w:pgSz w:w="11906" w:h="16838"/>
          <w:pgMar w:top="1418" w:right="1418" w:bottom="1134" w:left="1418" w:header="709" w:footer="709" w:gutter="0"/>
          <w:cols w:space="340"/>
          <w:docGrid w:linePitch="360"/>
        </w:sectPr>
      </w:pPr>
    </w:p>
    <w:p w:rsidR="00393479" w:rsidRPr="00935034" w:rsidRDefault="00393479" w:rsidP="00531C8C">
      <w:pPr>
        <w:spacing w:line="216" w:lineRule="auto"/>
        <w:ind w:firstLine="284"/>
        <w:jc w:val="both"/>
        <w:rPr>
          <w:rFonts w:ascii="Arial Narrow" w:hAnsi="Arial Narrow"/>
          <w:sz w:val="20"/>
          <w:szCs w:val="20"/>
        </w:rPr>
      </w:pPr>
      <w:r w:rsidRPr="00935034">
        <w:rPr>
          <w:rFonts w:ascii="Arial Narrow" w:hAnsi="Arial Narrow"/>
          <w:sz w:val="20"/>
          <w:szCs w:val="20"/>
        </w:rPr>
        <w:lastRenderedPageBreak/>
        <w:t>Таким образом, полученные нами в ходе временн</w:t>
      </w:r>
      <w:r w:rsidRPr="00935034">
        <w:rPr>
          <w:rFonts w:ascii="Arial Narrow" w:hAnsi="Arial Narrow"/>
          <w:sz w:val="20"/>
          <w:szCs w:val="20"/>
        </w:rPr>
        <w:t>о</w:t>
      </w:r>
      <w:r w:rsidRPr="00935034">
        <w:rPr>
          <w:rFonts w:ascii="Arial Narrow" w:hAnsi="Arial Narrow"/>
          <w:sz w:val="20"/>
          <w:szCs w:val="20"/>
        </w:rPr>
        <w:t xml:space="preserve">го анализа данные </w:t>
      </w:r>
      <w:proofErr w:type="spellStart"/>
      <w:r w:rsidRPr="00935034">
        <w:rPr>
          <w:rFonts w:ascii="Arial Narrow" w:hAnsi="Arial Narrow"/>
          <w:sz w:val="20"/>
          <w:szCs w:val="20"/>
        </w:rPr>
        <w:t>ритмограмм</w:t>
      </w:r>
      <w:proofErr w:type="spellEnd"/>
      <w:r w:rsidRPr="00935034">
        <w:rPr>
          <w:rFonts w:ascii="Arial Narrow" w:hAnsi="Arial Narrow"/>
          <w:sz w:val="20"/>
          <w:szCs w:val="20"/>
        </w:rPr>
        <w:t xml:space="preserve"> свидетельствуют о том, что среди детей с артериальной гипертензией имеет место  снижение временных показателей вариабельн</w:t>
      </w:r>
      <w:r w:rsidRPr="00935034">
        <w:rPr>
          <w:rFonts w:ascii="Arial Narrow" w:hAnsi="Arial Narrow"/>
          <w:sz w:val="20"/>
          <w:szCs w:val="20"/>
        </w:rPr>
        <w:t>о</w:t>
      </w:r>
      <w:r w:rsidRPr="00935034">
        <w:rPr>
          <w:rFonts w:ascii="Arial Narrow" w:hAnsi="Arial Narrow"/>
          <w:sz w:val="20"/>
          <w:szCs w:val="20"/>
        </w:rPr>
        <w:t>сти сердечного ритма. Состояние симпато-парасимпатического баланса автономной нервной с</w:t>
      </w:r>
      <w:r w:rsidRPr="00935034">
        <w:rPr>
          <w:rFonts w:ascii="Arial Narrow" w:hAnsi="Arial Narrow"/>
          <w:sz w:val="20"/>
          <w:szCs w:val="20"/>
        </w:rPr>
        <w:t>и</w:t>
      </w:r>
      <w:r w:rsidRPr="00935034">
        <w:rPr>
          <w:rFonts w:ascii="Arial Narrow" w:hAnsi="Arial Narrow"/>
          <w:sz w:val="20"/>
          <w:szCs w:val="20"/>
        </w:rPr>
        <w:t>стемы (АНС) во многом определяет адаптационные возможности ребенка. Наиболее высокими адаптацио</w:t>
      </w:r>
      <w:r w:rsidRPr="00935034">
        <w:rPr>
          <w:rFonts w:ascii="Arial Narrow" w:hAnsi="Arial Narrow"/>
          <w:sz w:val="20"/>
          <w:szCs w:val="20"/>
        </w:rPr>
        <w:t>н</w:t>
      </w:r>
      <w:r w:rsidRPr="00935034">
        <w:rPr>
          <w:rFonts w:ascii="Arial Narrow" w:hAnsi="Arial Narrow"/>
          <w:sz w:val="20"/>
          <w:szCs w:val="20"/>
        </w:rPr>
        <w:t xml:space="preserve">ными возможностями обладают дети </w:t>
      </w:r>
      <w:r w:rsidR="00A6614F">
        <w:rPr>
          <w:rFonts w:ascii="Arial Narrow" w:hAnsi="Arial Narrow"/>
          <w:sz w:val="20"/>
          <w:szCs w:val="20"/>
          <w:lang w:val="en-US"/>
        </w:rPr>
        <w:t>I</w:t>
      </w:r>
      <w:r w:rsidRPr="00935034">
        <w:rPr>
          <w:rFonts w:ascii="Arial Narrow" w:hAnsi="Arial Narrow"/>
          <w:sz w:val="20"/>
          <w:szCs w:val="20"/>
        </w:rPr>
        <w:t xml:space="preserve"> класса.</w:t>
      </w:r>
    </w:p>
    <w:p w:rsidR="00531C8C" w:rsidRPr="00935034" w:rsidRDefault="00393479" w:rsidP="00531C8C">
      <w:pPr>
        <w:autoSpaceDE w:val="0"/>
        <w:autoSpaceDN w:val="0"/>
        <w:adjustRightInd w:val="0"/>
        <w:snapToGrid w:val="0"/>
        <w:spacing w:line="216" w:lineRule="auto"/>
        <w:ind w:firstLine="284"/>
        <w:jc w:val="both"/>
        <w:rPr>
          <w:rFonts w:ascii="Arial Narrow" w:hAnsi="Arial Narrow"/>
          <w:sz w:val="20"/>
          <w:szCs w:val="20"/>
        </w:rPr>
      </w:pPr>
      <w:r w:rsidRPr="00935034">
        <w:rPr>
          <w:rFonts w:ascii="Arial Narrow" w:hAnsi="Arial Narrow"/>
          <w:color w:val="000000"/>
          <w:sz w:val="20"/>
          <w:szCs w:val="20"/>
        </w:rPr>
        <w:t>Далее нами проводился спектральный анализ вар</w:t>
      </w:r>
      <w:r w:rsidRPr="00935034">
        <w:rPr>
          <w:rFonts w:ascii="Arial Narrow" w:hAnsi="Arial Narrow"/>
          <w:color w:val="000000"/>
          <w:sz w:val="20"/>
          <w:szCs w:val="20"/>
        </w:rPr>
        <w:t>и</w:t>
      </w:r>
      <w:r w:rsidRPr="00935034">
        <w:rPr>
          <w:rFonts w:ascii="Arial Narrow" w:hAnsi="Arial Narrow"/>
          <w:color w:val="000000"/>
          <w:sz w:val="20"/>
          <w:szCs w:val="20"/>
        </w:rPr>
        <w:t>абельности ритма сердца у данных детей по опред</w:t>
      </w:r>
      <w:r w:rsidRPr="00935034">
        <w:rPr>
          <w:rFonts w:ascii="Arial Narrow" w:hAnsi="Arial Narrow"/>
          <w:color w:val="000000"/>
          <w:sz w:val="20"/>
          <w:szCs w:val="20"/>
        </w:rPr>
        <w:t>е</w:t>
      </w:r>
      <w:r w:rsidRPr="00935034">
        <w:rPr>
          <w:rFonts w:ascii="Arial Narrow" w:hAnsi="Arial Narrow"/>
          <w:color w:val="000000"/>
          <w:sz w:val="20"/>
          <w:szCs w:val="20"/>
        </w:rPr>
        <w:t>ленным параметрам.</w:t>
      </w:r>
      <w:r w:rsidRPr="00935034">
        <w:rPr>
          <w:rFonts w:ascii="Arial Narrow" w:hAnsi="Arial Narrow"/>
          <w:color w:val="000000"/>
          <w:sz w:val="20"/>
          <w:szCs w:val="20"/>
          <w:lang w:val="kk-KZ"/>
        </w:rPr>
        <w:t xml:space="preserve"> </w:t>
      </w:r>
      <w:r w:rsidRPr="00935034">
        <w:rPr>
          <w:rFonts w:ascii="Arial Narrow" w:hAnsi="Arial Narrow"/>
          <w:sz w:val="20"/>
          <w:szCs w:val="20"/>
        </w:rPr>
        <w:t>Полученные нами в ходе спе</w:t>
      </w:r>
      <w:r w:rsidRPr="00935034">
        <w:rPr>
          <w:rFonts w:ascii="Arial Narrow" w:hAnsi="Arial Narrow"/>
          <w:sz w:val="20"/>
          <w:szCs w:val="20"/>
        </w:rPr>
        <w:t>к</w:t>
      </w:r>
      <w:r w:rsidRPr="00935034">
        <w:rPr>
          <w:rFonts w:ascii="Arial Narrow" w:hAnsi="Arial Narrow"/>
          <w:sz w:val="20"/>
          <w:szCs w:val="20"/>
        </w:rPr>
        <w:t>траль</w:t>
      </w:r>
      <w:r w:rsidR="00A6614F">
        <w:rPr>
          <w:rFonts w:ascii="Arial Narrow" w:hAnsi="Arial Narrow"/>
          <w:sz w:val="20"/>
          <w:szCs w:val="20"/>
        </w:rPr>
        <w:t>ного анализа ВРС (таблица 2</w:t>
      </w:r>
      <w:r w:rsidR="00531C8C" w:rsidRPr="00531C8C">
        <w:rPr>
          <w:rFonts w:ascii="Arial Narrow" w:hAnsi="Arial Narrow"/>
          <w:sz w:val="20"/>
          <w:szCs w:val="20"/>
        </w:rPr>
        <w:t>.</w:t>
      </w:r>
      <w:r w:rsidRPr="00935034">
        <w:rPr>
          <w:rFonts w:ascii="Arial Narrow" w:hAnsi="Arial Narrow"/>
          <w:sz w:val="20"/>
          <w:szCs w:val="20"/>
        </w:rPr>
        <w:t>) большинство ук</w:t>
      </w:r>
      <w:r w:rsidRPr="00935034">
        <w:rPr>
          <w:rFonts w:ascii="Arial Narrow" w:hAnsi="Arial Narrow"/>
          <w:sz w:val="20"/>
          <w:szCs w:val="20"/>
        </w:rPr>
        <w:t>а</w:t>
      </w:r>
      <w:r w:rsidRPr="00935034">
        <w:rPr>
          <w:rFonts w:ascii="Arial Narrow" w:hAnsi="Arial Narrow"/>
          <w:sz w:val="20"/>
          <w:szCs w:val="20"/>
        </w:rPr>
        <w:lastRenderedPageBreak/>
        <w:t>занных выше показателей у группы детей без АГ (</w:t>
      </w:r>
      <w:r w:rsidR="00AE31CB">
        <w:rPr>
          <w:rFonts w:ascii="Arial Narrow" w:hAnsi="Arial Narrow"/>
          <w:sz w:val="20"/>
          <w:szCs w:val="20"/>
          <w:lang w:val="en-US"/>
        </w:rPr>
        <w:t>I</w:t>
      </w:r>
      <w:r w:rsidR="00AE31CB" w:rsidRPr="00AE31CB">
        <w:rPr>
          <w:rFonts w:ascii="Arial Narrow" w:hAnsi="Arial Narrow"/>
          <w:sz w:val="20"/>
          <w:szCs w:val="20"/>
        </w:rPr>
        <w:t>-</w:t>
      </w:r>
      <w:r w:rsidR="00AE31CB">
        <w:rPr>
          <w:rFonts w:ascii="Arial Narrow" w:hAnsi="Arial Narrow"/>
          <w:sz w:val="20"/>
          <w:szCs w:val="20"/>
          <w:lang w:val="en-US"/>
        </w:rPr>
        <w:t>II</w:t>
      </w:r>
      <w:r w:rsidRPr="00935034">
        <w:rPr>
          <w:rFonts w:ascii="Arial Narrow" w:hAnsi="Arial Narrow"/>
          <w:sz w:val="20"/>
          <w:szCs w:val="20"/>
        </w:rPr>
        <w:t xml:space="preserve"> класс) характеризовались хорошо выраженными во</w:t>
      </w:r>
      <w:r w:rsidRPr="00935034">
        <w:rPr>
          <w:rFonts w:ascii="Arial Narrow" w:hAnsi="Arial Narrow"/>
          <w:sz w:val="20"/>
          <w:szCs w:val="20"/>
        </w:rPr>
        <w:t>л</w:t>
      </w:r>
      <w:r w:rsidRPr="00935034">
        <w:rPr>
          <w:rFonts w:ascii="Arial Narrow" w:hAnsi="Arial Narrow"/>
          <w:sz w:val="20"/>
          <w:szCs w:val="20"/>
        </w:rPr>
        <w:t xml:space="preserve">нами высокой (51,5%) и </w:t>
      </w:r>
      <w:r w:rsidR="00531C8C" w:rsidRPr="00935034">
        <w:rPr>
          <w:rFonts w:ascii="Arial Narrow" w:hAnsi="Arial Narrow"/>
          <w:sz w:val="20"/>
          <w:szCs w:val="20"/>
        </w:rPr>
        <w:t xml:space="preserve">низкой частоты (45,5%) и очень низкие (VLF) - 0%, что изображено на рисунке </w:t>
      </w:r>
      <w:r w:rsidR="00AE31CB" w:rsidRPr="00AE31CB">
        <w:rPr>
          <w:rFonts w:ascii="Arial Narrow" w:hAnsi="Arial Narrow"/>
          <w:sz w:val="20"/>
          <w:szCs w:val="20"/>
        </w:rPr>
        <w:t>3</w:t>
      </w:r>
      <w:r w:rsidR="00531C8C" w:rsidRPr="00935034">
        <w:rPr>
          <w:rFonts w:ascii="Arial Narrow" w:hAnsi="Arial Narrow"/>
          <w:sz w:val="20"/>
          <w:szCs w:val="20"/>
        </w:rPr>
        <w:t>.</w:t>
      </w:r>
    </w:p>
    <w:p w:rsidR="00393479" w:rsidRPr="00A6614F" w:rsidRDefault="00393479" w:rsidP="00393479">
      <w:pPr>
        <w:autoSpaceDE w:val="0"/>
        <w:autoSpaceDN w:val="0"/>
        <w:adjustRightInd w:val="0"/>
        <w:snapToGrid w:val="0"/>
        <w:spacing w:line="216" w:lineRule="auto"/>
        <w:jc w:val="both"/>
        <w:rPr>
          <w:rFonts w:ascii="Arial Narrow" w:hAnsi="Arial Narrow"/>
          <w:sz w:val="16"/>
          <w:szCs w:val="16"/>
        </w:rPr>
      </w:pPr>
    </w:p>
    <w:p w:rsidR="00393479" w:rsidRPr="006C4323" w:rsidRDefault="00531C8C" w:rsidP="00531C8C">
      <w:pPr>
        <w:spacing w:line="216" w:lineRule="auto"/>
        <w:jc w:val="right"/>
        <w:rPr>
          <w:rFonts w:ascii="Arial Narrow" w:hAnsi="Arial Narrow"/>
          <w:i/>
          <w:sz w:val="20"/>
          <w:szCs w:val="20"/>
        </w:rPr>
      </w:pPr>
      <w:r w:rsidRPr="006C4323">
        <w:rPr>
          <w:rFonts w:ascii="Arial Narrow" w:hAnsi="Arial Narrow"/>
          <w:i/>
          <w:sz w:val="20"/>
          <w:szCs w:val="20"/>
        </w:rPr>
        <w:t>Таблица 2</w:t>
      </w:r>
      <w:r w:rsidR="006C4323">
        <w:rPr>
          <w:rFonts w:ascii="Arial Narrow" w:hAnsi="Arial Narrow"/>
          <w:i/>
          <w:sz w:val="20"/>
          <w:szCs w:val="20"/>
        </w:rPr>
        <w:t>.</w:t>
      </w:r>
    </w:p>
    <w:p w:rsidR="00393479" w:rsidRPr="00531C8C" w:rsidRDefault="00393479" w:rsidP="00A6614F">
      <w:pPr>
        <w:spacing w:line="216" w:lineRule="auto"/>
        <w:jc w:val="both"/>
        <w:rPr>
          <w:rFonts w:ascii="Arial Narrow" w:hAnsi="Arial Narrow"/>
          <w:b/>
          <w:sz w:val="20"/>
          <w:szCs w:val="20"/>
        </w:rPr>
      </w:pPr>
      <w:r w:rsidRPr="00531C8C">
        <w:rPr>
          <w:rFonts w:ascii="Arial Narrow" w:hAnsi="Arial Narrow"/>
          <w:b/>
          <w:sz w:val="20"/>
          <w:szCs w:val="20"/>
        </w:rPr>
        <w:t>Общая мощность спектра нейрогуморальной рег</w:t>
      </w:r>
      <w:r w:rsidRPr="00531C8C">
        <w:rPr>
          <w:rFonts w:ascii="Arial Narrow" w:hAnsi="Arial Narrow"/>
          <w:b/>
          <w:sz w:val="20"/>
          <w:szCs w:val="20"/>
        </w:rPr>
        <w:t>у</w:t>
      </w:r>
      <w:r w:rsidRPr="00531C8C">
        <w:rPr>
          <w:rFonts w:ascii="Arial Narrow" w:hAnsi="Arial Narrow"/>
          <w:b/>
          <w:sz w:val="20"/>
          <w:szCs w:val="20"/>
        </w:rPr>
        <w:t>ляции</w:t>
      </w:r>
      <w:r w:rsidR="00531C8C" w:rsidRPr="00531C8C">
        <w:rPr>
          <w:rFonts w:ascii="Arial Narrow" w:hAnsi="Arial Narrow"/>
          <w:b/>
          <w:sz w:val="20"/>
          <w:szCs w:val="20"/>
        </w:rPr>
        <w:t>.</w:t>
      </w:r>
    </w:p>
    <w:tbl>
      <w:tblPr>
        <w:tblStyle w:val="aa"/>
        <w:tblW w:w="4423" w:type="dxa"/>
        <w:tblCellMar>
          <w:left w:w="28" w:type="dxa"/>
          <w:right w:w="28" w:type="dxa"/>
        </w:tblCellMar>
        <w:tblLook w:val="04A0" w:firstRow="1" w:lastRow="0" w:firstColumn="1" w:lastColumn="0" w:noHBand="0" w:noVBand="1"/>
      </w:tblPr>
      <w:tblGrid>
        <w:gridCol w:w="737"/>
        <w:gridCol w:w="1066"/>
        <w:gridCol w:w="1113"/>
        <w:gridCol w:w="1507"/>
      </w:tblGrid>
      <w:tr w:rsidR="00393479" w:rsidRPr="00935034" w:rsidTr="00A6614F">
        <w:tc>
          <w:tcPr>
            <w:tcW w:w="737"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Класс</w:t>
            </w:r>
          </w:p>
        </w:tc>
        <w:tc>
          <w:tcPr>
            <w:tcW w:w="1066"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 xml:space="preserve">высокие </w:t>
            </w:r>
            <w:r w:rsidRPr="00935034">
              <w:rPr>
                <w:rFonts w:ascii="Arial Narrow" w:hAnsi="Arial Narrow"/>
                <w:sz w:val="20"/>
                <w:szCs w:val="20"/>
                <w:lang w:val="en-US"/>
              </w:rPr>
              <w:t>HF</w:t>
            </w:r>
          </w:p>
        </w:tc>
        <w:tc>
          <w:tcPr>
            <w:tcW w:w="1113" w:type="dxa"/>
            <w:shd w:val="clear" w:color="auto" w:fill="BFBFBF" w:themeFill="background1" w:themeFillShade="BF"/>
          </w:tcPr>
          <w:p w:rsidR="00393479" w:rsidRPr="00935034" w:rsidRDefault="00393479" w:rsidP="006C4323">
            <w:pPr>
              <w:spacing w:line="216" w:lineRule="auto"/>
              <w:jc w:val="center"/>
              <w:rPr>
                <w:rFonts w:ascii="Arial Narrow" w:hAnsi="Arial Narrow"/>
                <w:sz w:val="20"/>
                <w:szCs w:val="20"/>
              </w:rPr>
            </w:pPr>
            <w:r w:rsidRPr="00935034">
              <w:rPr>
                <w:rFonts w:ascii="Arial Narrow" w:hAnsi="Arial Narrow"/>
                <w:sz w:val="20"/>
                <w:szCs w:val="20"/>
              </w:rPr>
              <w:t xml:space="preserve">низкие </w:t>
            </w:r>
            <w:r w:rsidRPr="00935034">
              <w:rPr>
                <w:rFonts w:ascii="Arial Narrow" w:hAnsi="Arial Narrow"/>
                <w:sz w:val="20"/>
                <w:szCs w:val="20"/>
                <w:lang w:val="en-US"/>
              </w:rPr>
              <w:t>LF</w:t>
            </w:r>
          </w:p>
        </w:tc>
        <w:tc>
          <w:tcPr>
            <w:tcW w:w="1507" w:type="dxa"/>
            <w:shd w:val="clear" w:color="auto" w:fill="BFBFBF" w:themeFill="background1" w:themeFillShade="BF"/>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 xml:space="preserve">очень низкие </w:t>
            </w:r>
            <w:r w:rsidRPr="00935034">
              <w:rPr>
                <w:rFonts w:ascii="Arial Narrow" w:hAnsi="Arial Narrow"/>
                <w:sz w:val="20"/>
                <w:szCs w:val="20"/>
                <w:lang w:val="en-US"/>
              </w:rPr>
              <w:t>VLF</w:t>
            </w:r>
          </w:p>
        </w:tc>
      </w:tr>
      <w:tr w:rsidR="00393479" w:rsidRPr="00935034" w:rsidTr="00A6614F">
        <w:tc>
          <w:tcPr>
            <w:tcW w:w="737" w:type="dxa"/>
          </w:tcPr>
          <w:p w:rsidR="00393479" w:rsidRPr="00935034" w:rsidRDefault="00393479" w:rsidP="00393479">
            <w:pPr>
              <w:spacing w:line="216" w:lineRule="auto"/>
              <w:jc w:val="both"/>
              <w:rPr>
                <w:rFonts w:ascii="Arial Narrow" w:hAnsi="Arial Narrow"/>
                <w:sz w:val="20"/>
                <w:szCs w:val="20"/>
              </w:rPr>
            </w:pPr>
            <w:r w:rsidRPr="00935034">
              <w:rPr>
                <w:rFonts w:ascii="Arial Narrow" w:hAnsi="Arial Narrow"/>
                <w:sz w:val="20"/>
                <w:szCs w:val="20"/>
              </w:rPr>
              <w:t>1 класс</w:t>
            </w:r>
          </w:p>
        </w:tc>
        <w:tc>
          <w:tcPr>
            <w:tcW w:w="1066"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51,5%</w:t>
            </w:r>
          </w:p>
        </w:tc>
        <w:tc>
          <w:tcPr>
            <w:tcW w:w="1113"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45,5%</w:t>
            </w:r>
          </w:p>
        </w:tc>
        <w:tc>
          <w:tcPr>
            <w:tcW w:w="1507"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3%</w:t>
            </w:r>
          </w:p>
        </w:tc>
      </w:tr>
      <w:tr w:rsidR="00393479" w:rsidRPr="00935034" w:rsidTr="00A6614F">
        <w:tc>
          <w:tcPr>
            <w:tcW w:w="737" w:type="dxa"/>
          </w:tcPr>
          <w:p w:rsidR="00393479" w:rsidRPr="00935034" w:rsidRDefault="00393479" w:rsidP="00393479">
            <w:pPr>
              <w:spacing w:line="216" w:lineRule="auto"/>
              <w:jc w:val="both"/>
              <w:rPr>
                <w:rFonts w:ascii="Arial Narrow" w:hAnsi="Arial Narrow"/>
                <w:sz w:val="20"/>
                <w:szCs w:val="20"/>
              </w:rPr>
            </w:pPr>
            <w:r w:rsidRPr="00935034">
              <w:rPr>
                <w:rFonts w:ascii="Arial Narrow" w:hAnsi="Arial Narrow"/>
                <w:sz w:val="20"/>
                <w:szCs w:val="20"/>
              </w:rPr>
              <w:t>2 класс</w:t>
            </w:r>
          </w:p>
        </w:tc>
        <w:tc>
          <w:tcPr>
            <w:tcW w:w="1066"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20%</w:t>
            </w:r>
          </w:p>
        </w:tc>
        <w:tc>
          <w:tcPr>
            <w:tcW w:w="1113"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60%</w:t>
            </w:r>
          </w:p>
        </w:tc>
        <w:tc>
          <w:tcPr>
            <w:tcW w:w="1507"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20%</w:t>
            </w:r>
          </w:p>
        </w:tc>
      </w:tr>
      <w:tr w:rsidR="00393479" w:rsidRPr="00935034" w:rsidTr="00A6614F">
        <w:tc>
          <w:tcPr>
            <w:tcW w:w="737" w:type="dxa"/>
          </w:tcPr>
          <w:p w:rsidR="00393479" w:rsidRPr="00935034" w:rsidRDefault="00393479" w:rsidP="00393479">
            <w:pPr>
              <w:spacing w:line="216" w:lineRule="auto"/>
              <w:jc w:val="both"/>
              <w:rPr>
                <w:rFonts w:ascii="Arial Narrow" w:hAnsi="Arial Narrow"/>
                <w:sz w:val="20"/>
                <w:szCs w:val="20"/>
              </w:rPr>
            </w:pPr>
            <w:r w:rsidRPr="00935034">
              <w:rPr>
                <w:rFonts w:ascii="Arial Narrow" w:hAnsi="Arial Narrow"/>
                <w:sz w:val="20"/>
                <w:szCs w:val="20"/>
              </w:rPr>
              <w:t>3 класс</w:t>
            </w:r>
          </w:p>
        </w:tc>
        <w:tc>
          <w:tcPr>
            <w:tcW w:w="1066"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0%</w:t>
            </w:r>
          </w:p>
        </w:tc>
        <w:tc>
          <w:tcPr>
            <w:tcW w:w="1113"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50%</w:t>
            </w:r>
          </w:p>
        </w:tc>
        <w:tc>
          <w:tcPr>
            <w:tcW w:w="1507" w:type="dxa"/>
          </w:tcPr>
          <w:p w:rsidR="00393479" w:rsidRPr="00935034" w:rsidRDefault="00393479" w:rsidP="00393479">
            <w:pPr>
              <w:spacing w:line="216" w:lineRule="auto"/>
              <w:jc w:val="center"/>
              <w:rPr>
                <w:rFonts w:ascii="Arial Narrow" w:hAnsi="Arial Narrow"/>
                <w:sz w:val="20"/>
                <w:szCs w:val="20"/>
              </w:rPr>
            </w:pPr>
            <w:r w:rsidRPr="00935034">
              <w:rPr>
                <w:rFonts w:ascii="Arial Narrow" w:hAnsi="Arial Narrow"/>
                <w:sz w:val="20"/>
                <w:szCs w:val="20"/>
              </w:rPr>
              <w:t>50%</w:t>
            </w:r>
          </w:p>
        </w:tc>
      </w:tr>
    </w:tbl>
    <w:p w:rsidR="00393479" w:rsidRPr="006C4323" w:rsidRDefault="00393479" w:rsidP="00393479">
      <w:pPr>
        <w:autoSpaceDE w:val="0"/>
        <w:autoSpaceDN w:val="0"/>
        <w:adjustRightInd w:val="0"/>
        <w:snapToGrid w:val="0"/>
        <w:spacing w:line="216" w:lineRule="auto"/>
        <w:jc w:val="both"/>
        <w:rPr>
          <w:rFonts w:ascii="Arial Narrow" w:hAnsi="Arial Narrow"/>
          <w:sz w:val="8"/>
          <w:szCs w:val="8"/>
        </w:rPr>
      </w:pPr>
    </w:p>
    <w:p w:rsidR="006C4323" w:rsidRDefault="006C4323" w:rsidP="00531C8C">
      <w:pPr>
        <w:autoSpaceDE w:val="0"/>
        <w:autoSpaceDN w:val="0"/>
        <w:adjustRightInd w:val="0"/>
        <w:snapToGrid w:val="0"/>
        <w:spacing w:line="216" w:lineRule="auto"/>
        <w:jc w:val="center"/>
        <w:rPr>
          <w:rFonts w:ascii="Arial Narrow" w:hAnsi="Arial Narrow"/>
          <w:sz w:val="20"/>
          <w:szCs w:val="20"/>
        </w:rPr>
        <w:sectPr w:rsidR="006C4323" w:rsidSect="006C4323">
          <w:type w:val="continuous"/>
          <w:pgSz w:w="11906" w:h="16838"/>
          <w:pgMar w:top="1418" w:right="1418" w:bottom="1134" w:left="1418" w:header="709" w:footer="709" w:gutter="0"/>
          <w:cols w:num="2" w:space="340"/>
          <w:docGrid w:linePitch="360"/>
        </w:sectPr>
      </w:pPr>
    </w:p>
    <w:p w:rsidR="00393479" w:rsidRPr="006C4323" w:rsidRDefault="006C4323" w:rsidP="00531C8C">
      <w:pPr>
        <w:autoSpaceDE w:val="0"/>
        <w:autoSpaceDN w:val="0"/>
        <w:adjustRightInd w:val="0"/>
        <w:snapToGrid w:val="0"/>
        <w:spacing w:line="216" w:lineRule="auto"/>
        <w:jc w:val="center"/>
        <w:rPr>
          <w:rFonts w:ascii="Arial Narrow" w:hAnsi="Arial Narrow"/>
          <w:sz w:val="12"/>
          <w:szCs w:val="12"/>
        </w:rPr>
      </w:pPr>
      <w:r w:rsidRPr="00935034">
        <w:rPr>
          <w:rFonts w:ascii="Arial Narrow" w:hAnsi="Arial Narrow"/>
          <w:b/>
          <w:noProof/>
          <w:color w:val="000000"/>
          <w:sz w:val="20"/>
          <w:szCs w:val="20"/>
        </w:rPr>
        <w:lastRenderedPageBreak/>
        <w:drawing>
          <wp:anchor distT="0" distB="0" distL="114300" distR="114300" simplePos="0" relativeHeight="251659264" behindDoc="0" locked="0" layoutInCell="1" allowOverlap="1" wp14:anchorId="7F822C19" wp14:editId="3FE2B18B">
            <wp:simplePos x="0" y="0"/>
            <wp:positionH relativeFrom="column">
              <wp:posOffset>3159760</wp:posOffset>
            </wp:positionH>
            <wp:positionV relativeFrom="paragraph">
              <wp:posOffset>196850</wp:posOffset>
            </wp:positionV>
            <wp:extent cx="2530475" cy="1798955"/>
            <wp:effectExtent l="0" t="0" r="0" b="0"/>
            <wp:wrapSquare wrapText="bothSides"/>
            <wp:docPr id="5" name="Рисунок 5" descr="C:\Users\User\AppData\Local\Temp\TMP565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TMP5658.E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30475" cy="1798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C8C" w:rsidRDefault="006C4323" w:rsidP="006C4323">
      <w:pPr>
        <w:autoSpaceDE w:val="0"/>
        <w:autoSpaceDN w:val="0"/>
        <w:adjustRightInd w:val="0"/>
        <w:snapToGrid w:val="0"/>
        <w:spacing w:line="216" w:lineRule="auto"/>
        <w:jc w:val="both"/>
        <w:rPr>
          <w:rFonts w:ascii="Arial Narrow" w:hAnsi="Arial Narrow"/>
          <w:sz w:val="20"/>
          <w:szCs w:val="20"/>
        </w:rPr>
      </w:pPr>
      <w:r w:rsidRPr="00935034">
        <w:rPr>
          <w:rFonts w:ascii="Arial Narrow" w:hAnsi="Arial Narrow"/>
          <w:b/>
          <w:noProof/>
          <w:color w:val="000000"/>
          <w:sz w:val="20"/>
          <w:szCs w:val="20"/>
        </w:rPr>
        <w:drawing>
          <wp:anchor distT="0" distB="0" distL="114300" distR="114300" simplePos="0" relativeHeight="251658240" behindDoc="0" locked="0" layoutInCell="1" allowOverlap="1" wp14:anchorId="30677349" wp14:editId="0BBE8E97">
            <wp:simplePos x="0" y="0"/>
            <wp:positionH relativeFrom="column">
              <wp:posOffset>210820</wp:posOffset>
            </wp:positionH>
            <wp:positionV relativeFrom="paragraph">
              <wp:posOffset>109855</wp:posOffset>
            </wp:positionV>
            <wp:extent cx="2706370" cy="1806575"/>
            <wp:effectExtent l="0" t="0" r="0" b="0"/>
            <wp:wrapSquare wrapText="bothSides"/>
            <wp:docPr id="4" name="Рисунок 4" descr="C:\Users\User\AppData\Local\Temp\TMP242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TMP2427.E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6370"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C8C" w:rsidRPr="00AE31CB" w:rsidRDefault="00393479" w:rsidP="00531C8C">
      <w:pPr>
        <w:autoSpaceDE w:val="0"/>
        <w:autoSpaceDN w:val="0"/>
        <w:adjustRightInd w:val="0"/>
        <w:snapToGrid w:val="0"/>
        <w:spacing w:line="216" w:lineRule="auto"/>
        <w:jc w:val="center"/>
        <w:rPr>
          <w:rFonts w:ascii="Arial Narrow" w:hAnsi="Arial Narrow"/>
          <w:b/>
          <w:sz w:val="20"/>
          <w:szCs w:val="20"/>
        </w:rPr>
      </w:pPr>
      <w:r w:rsidRPr="00531C8C">
        <w:rPr>
          <w:rFonts w:ascii="Arial Narrow" w:hAnsi="Arial Narrow"/>
          <w:b/>
          <w:sz w:val="20"/>
          <w:szCs w:val="20"/>
        </w:rPr>
        <w:t xml:space="preserve">Рисунок </w:t>
      </w:r>
      <w:r w:rsidR="00AE31CB" w:rsidRPr="00AE31CB">
        <w:rPr>
          <w:rFonts w:ascii="Arial Narrow" w:hAnsi="Arial Narrow"/>
          <w:b/>
          <w:sz w:val="20"/>
          <w:szCs w:val="20"/>
        </w:rPr>
        <w:t>3</w:t>
      </w:r>
      <w:r w:rsidR="00531C8C" w:rsidRPr="00531C8C">
        <w:rPr>
          <w:rFonts w:ascii="Arial Narrow" w:hAnsi="Arial Narrow"/>
          <w:b/>
          <w:sz w:val="20"/>
          <w:szCs w:val="20"/>
        </w:rPr>
        <w:t>.</w:t>
      </w:r>
    </w:p>
    <w:p w:rsidR="00393479" w:rsidRPr="00AE31CB" w:rsidRDefault="00393479" w:rsidP="00531C8C">
      <w:pPr>
        <w:autoSpaceDE w:val="0"/>
        <w:autoSpaceDN w:val="0"/>
        <w:adjustRightInd w:val="0"/>
        <w:snapToGrid w:val="0"/>
        <w:spacing w:line="216" w:lineRule="auto"/>
        <w:jc w:val="center"/>
        <w:rPr>
          <w:rFonts w:ascii="Arial Narrow" w:hAnsi="Arial Narrow"/>
          <w:b/>
          <w:sz w:val="20"/>
          <w:szCs w:val="20"/>
        </w:rPr>
      </w:pPr>
      <w:r w:rsidRPr="00531C8C">
        <w:rPr>
          <w:rFonts w:ascii="Arial Narrow" w:hAnsi="Arial Narrow"/>
          <w:b/>
          <w:sz w:val="20"/>
          <w:szCs w:val="20"/>
        </w:rPr>
        <w:t xml:space="preserve">Спектрограмма </w:t>
      </w:r>
      <w:r w:rsidR="00531C8C">
        <w:rPr>
          <w:rFonts w:ascii="Arial Narrow" w:hAnsi="Arial Narrow"/>
          <w:b/>
          <w:sz w:val="20"/>
          <w:szCs w:val="20"/>
          <w:lang w:val="en-US"/>
        </w:rPr>
        <w:t>I</w:t>
      </w:r>
      <w:r w:rsidR="00531C8C" w:rsidRPr="00531C8C">
        <w:rPr>
          <w:rFonts w:ascii="Arial Narrow" w:hAnsi="Arial Narrow"/>
          <w:b/>
          <w:sz w:val="20"/>
          <w:szCs w:val="20"/>
        </w:rPr>
        <w:t>-</w:t>
      </w:r>
      <w:r w:rsidR="00531C8C">
        <w:rPr>
          <w:rFonts w:ascii="Arial Narrow" w:hAnsi="Arial Narrow"/>
          <w:b/>
          <w:sz w:val="20"/>
          <w:szCs w:val="20"/>
          <w:lang w:val="en-US"/>
        </w:rPr>
        <w:t>II</w:t>
      </w:r>
      <w:r w:rsidRPr="00531C8C">
        <w:rPr>
          <w:rFonts w:ascii="Arial Narrow" w:hAnsi="Arial Narrow"/>
          <w:b/>
          <w:sz w:val="20"/>
          <w:szCs w:val="20"/>
        </w:rPr>
        <w:t xml:space="preserve"> класса соответственно у ребенка без артериальной гипертензии</w:t>
      </w:r>
      <w:r w:rsidR="00AE31CB" w:rsidRPr="00AE31CB">
        <w:rPr>
          <w:rFonts w:ascii="Arial Narrow" w:hAnsi="Arial Narrow"/>
          <w:b/>
          <w:sz w:val="20"/>
          <w:szCs w:val="20"/>
        </w:rPr>
        <w:t>.</w:t>
      </w:r>
    </w:p>
    <w:p w:rsidR="00531C8C" w:rsidRPr="00531C8C" w:rsidRDefault="00531C8C" w:rsidP="00393479">
      <w:pPr>
        <w:autoSpaceDE w:val="0"/>
        <w:autoSpaceDN w:val="0"/>
        <w:adjustRightInd w:val="0"/>
        <w:snapToGrid w:val="0"/>
        <w:spacing w:line="216" w:lineRule="auto"/>
        <w:ind w:firstLine="709"/>
        <w:jc w:val="both"/>
        <w:rPr>
          <w:rFonts w:ascii="Arial Narrow" w:hAnsi="Arial Narrow"/>
          <w:sz w:val="20"/>
          <w:szCs w:val="20"/>
        </w:rPr>
      </w:pPr>
    </w:p>
    <w:p w:rsidR="00AE31CB" w:rsidRDefault="00AE31CB" w:rsidP="00AE31CB">
      <w:pPr>
        <w:autoSpaceDE w:val="0"/>
        <w:autoSpaceDN w:val="0"/>
        <w:adjustRightInd w:val="0"/>
        <w:snapToGrid w:val="0"/>
        <w:spacing w:line="216" w:lineRule="auto"/>
        <w:ind w:firstLine="284"/>
        <w:jc w:val="both"/>
        <w:rPr>
          <w:rFonts w:ascii="Arial Narrow" w:hAnsi="Arial Narrow"/>
          <w:sz w:val="20"/>
          <w:szCs w:val="20"/>
        </w:rPr>
        <w:sectPr w:rsidR="00AE31CB" w:rsidSect="00420C55">
          <w:type w:val="continuous"/>
          <w:pgSz w:w="11906" w:h="16838"/>
          <w:pgMar w:top="1418" w:right="1418" w:bottom="1134" w:left="1418" w:header="709" w:footer="709" w:gutter="0"/>
          <w:cols w:space="340"/>
          <w:docGrid w:linePitch="360"/>
        </w:sectPr>
      </w:pPr>
    </w:p>
    <w:p w:rsidR="00393479" w:rsidRPr="00935034" w:rsidRDefault="00393479" w:rsidP="00AE31CB">
      <w:pPr>
        <w:autoSpaceDE w:val="0"/>
        <w:autoSpaceDN w:val="0"/>
        <w:adjustRightInd w:val="0"/>
        <w:snapToGrid w:val="0"/>
        <w:spacing w:line="216" w:lineRule="auto"/>
        <w:ind w:firstLine="284"/>
        <w:jc w:val="both"/>
        <w:rPr>
          <w:rFonts w:ascii="Arial Narrow" w:hAnsi="Arial Narrow"/>
          <w:sz w:val="20"/>
          <w:szCs w:val="20"/>
        </w:rPr>
      </w:pPr>
      <w:r w:rsidRPr="00935034">
        <w:rPr>
          <w:rFonts w:ascii="Arial Narrow" w:hAnsi="Arial Narrow"/>
          <w:sz w:val="20"/>
          <w:szCs w:val="20"/>
        </w:rPr>
        <w:lastRenderedPageBreak/>
        <w:t>Следует отметить, что у детей с АГ (</w:t>
      </w:r>
      <w:r w:rsidR="00A6614F">
        <w:rPr>
          <w:rFonts w:ascii="Arial Narrow" w:hAnsi="Arial Narrow"/>
          <w:sz w:val="20"/>
          <w:szCs w:val="20"/>
          <w:lang w:val="en-US"/>
        </w:rPr>
        <w:t>III</w:t>
      </w:r>
      <w:r w:rsidRPr="00935034">
        <w:rPr>
          <w:rFonts w:ascii="Arial Narrow" w:hAnsi="Arial Narrow"/>
          <w:sz w:val="20"/>
          <w:szCs w:val="20"/>
        </w:rPr>
        <w:t xml:space="preserve"> класс </w:t>
      </w:r>
      <w:proofErr w:type="spellStart"/>
      <w:r w:rsidRPr="00935034">
        <w:rPr>
          <w:rFonts w:ascii="Arial Narrow" w:hAnsi="Arial Narrow"/>
          <w:sz w:val="20"/>
          <w:szCs w:val="20"/>
        </w:rPr>
        <w:t>ритм</w:t>
      </w:r>
      <w:r w:rsidRPr="00935034">
        <w:rPr>
          <w:rFonts w:ascii="Arial Narrow" w:hAnsi="Arial Narrow"/>
          <w:sz w:val="20"/>
          <w:szCs w:val="20"/>
        </w:rPr>
        <w:t>о</w:t>
      </w:r>
      <w:r w:rsidRPr="00935034">
        <w:rPr>
          <w:rFonts w:ascii="Arial Narrow" w:hAnsi="Arial Narrow"/>
          <w:sz w:val="20"/>
          <w:szCs w:val="20"/>
        </w:rPr>
        <w:t>граммы</w:t>
      </w:r>
      <w:proofErr w:type="spellEnd"/>
      <w:r w:rsidRPr="00935034">
        <w:rPr>
          <w:rFonts w:ascii="Arial Narrow" w:hAnsi="Arial Narrow"/>
          <w:sz w:val="20"/>
          <w:szCs w:val="20"/>
        </w:rPr>
        <w:t>) значение общей мощности спектра (TP) сопр</w:t>
      </w:r>
      <w:r w:rsidRPr="00935034">
        <w:rPr>
          <w:rFonts w:ascii="Arial Narrow" w:hAnsi="Arial Narrow"/>
          <w:sz w:val="20"/>
          <w:szCs w:val="20"/>
        </w:rPr>
        <w:t>о</w:t>
      </w:r>
      <w:r w:rsidRPr="00935034">
        <w:rPr>
          <w:rFonts w:ascii="Arial Narrow" w:hAnsi="Arial Narrow"/>
          <w:sz w:val="20"/>
          <w:szCs w:val="20"/>
        </w:rPr>
        <w:t>вождалась снижением</w:t>
      </w:r>
      <w:r w:rsidR="00AE31CB" w:rsidRPr="00AE31CB">
        <w:rPr>
          <w:rFonts w:ascii="Arial Narrow" w:hAnsi="Arial Narrow"/>
          <w:sz w:val="20"/>
          <w:szCs w:val="20"/>
        </w:rPr>
        <w:t>,</w:t>
      </w:r>
      <w:r w:rsidRPr="00935034">
        <w:rPr>
          <w:rFonts w:ascii="Arial Narrow" w:hAnsi="Arial Narrow"/>
          <w:sz w:val="20"/>
          <w:szCs w:val="20"/>
        </w:rPr>
        <w:t xml:space="preserve"> как абсолютных значений, так и </w:t>
      </w:r>
      <w:r w:rsidRPr="00935034">
        <w:rPr>
          <w:rFonts w:ascii="Arial Narrow" w:hAnsi="Arial Narrow"/>
          <w:sz w:val="20"/>
          <w:szCs w:val="20"/>
        </w:rPr>
        <w:lastRenderedPageBreak/>
        <w:t>каждого из составляющих его компонентов: очень ни</w:t>
      </w:r>
      <w:r w:rsidRPr="00935034">
        <w:rPr>
          <w:rFonts w:ascii="Arial Narrow" w:hAnsi="Arial Narrow"/>
          <w:sz w:val="20"/>
          <w:szCs w:val="20"/>
        </w:rPr>
        <w:t>з</w:t>
      </w:r>
      <w:r w:rsidRPr="00935034">
        <w:rPr>
          <w:rFonts w:ascii="Arial Narrow" w:hAnsi="Arial Narrow"/>
          <w:sz w:val="20"/>
          <w:szCs w:val="20"/>
        </w:rPr>
        <w:t xml:space="preserve">ких (VLF)-50%, низких (LF)-50% и высоких (HF) частот-0%, как показано на рисунке </w:t>
      </w:r>
      <w:r w:rsidR="00AE31CB" w:rsidRPr="00AE31CB">
        <w:rPr>
          <w:rFonts w:ascii="Arial Narrow" w:hAnsi="Arial Narrow"/>
          <w:sz w:val="20"/>
          <w:szCs w:val="20"/>
        </w:rPr>
        <w:t>4</w:t>
      </w:r>
      <w:r w:rsidRPr="00935034">
        <w:rPr>
          <w:rFonts w:ascii="Arial Narrow" w:hAnsi="Arial Narrow"/>
          <w:sz w:val="20"/>
          <w:szCs w:val="20"/>
        </w:rPr>
        <w:t>.</w:t>
      </w:r>
    </w:p>
    <w:p w:rsidR="00AE31CB" w:rsidRDefault="00AE31CB" w:rsidP="00A6614F">
      <w:pPr>
        <w:autoSpaceDE w:val="0"/>
        <w:autoSpaceDN w:val="0"/>
        <w:adjustRightInd w:val="0"/>
        <w:snapToGrid w:val="0"/>
        <w:spacing w:line="216" w:lineRule="auto"/>
        <w:jc w:val="center"/>
        <w:rPr>
          <w:rFonts w:ascii="Arial Narrow" w:hAnsi="Arial Narrow"/>
          <w:sz w:val="20"/>
          <w:szCs w:val="20"/>
        </w:rPr>
        <w:sectPr w:rsidR="00AE31CB" w:rsidSect="00AE31CB">
          <w:type w:val="continuous"/>
          <w:pgSz w:w="11906" w:h="16838"/>
          <w:pgMar w:top="1418" w:right="1418" w:bottom="1134" w:left="1418" w:header="709" w:footer="709" w:gutter="0"/>
          <w:cols w:num="2" w:space="340"/>
          <w:docGrid w:linePitch="360"/>
        </w:sectPr>
      </w:pPr>
    </w:p>
    <w:p w:rsidR="00393479" w:rsidRPr="005B1BB2" w:rsidRDefault="00393479" w:rsidP="00A6614F">
      <w:pPr>
        <w:autoSpaceDE w:val="0"/>
        <w:autoSpaceDN w:val="0"/>
        <w:adjustRightInd w:val="0"/>
        <w:snapToGrid w:val="0"/>
        <w:spacing w:line="216" w:lineRule="auto"/>
        <w:jc w:val="center"/>
        <w:rPr>
          <w:rFonts w:ascii="Arial Narrow" w:hAnsi="Arial Narrow"/>
          <w:sz w:val="8"/>
          <w:szCs w:val="8"/>
        </w:rPr>
      </w:pPr>
    </w:p>
    <w:p w:rsidR="006C4323" w:rsidRPr="00667C07" w:rsidRDefault="006C4323" w:rsidP="005B1BB2">
      <w:pPr>
        <w:autoSpaceDE w:val="0"/>
        <w:autoSpaceDN w:val="0"/>
        <w:adjustRightInd w:val="0"/>
        <w:snapToGrid w:val="0"/>
        <w:spacing w:line="216" w:lineRule="auto"/>
        <w:jc w:val="both"/>
        <w:rPr>
          <w:rFonts w:ascii="Arial Narrow" w:hAnsi="Arial Narrow"/>
          <w:sz w:val="8"/>
          <w:szCs w:val="8"/>
        </w:rPr>
      </w:pPr>
    </w:p>
    <w:p w:rsidR="005B1BB2" w:rsidRDefault="005B1BB2" w:rsidP="005B1BB2">
      <w:pPr>
        <w:autoSpaceDE w:val="0"/>
        <w:autoSpaceDN w:val="0"/>
        <w:adjustRightInd w:val="0"/>
        <w:snapToGrid w:val="0"/>
        <w:spacing w:line="216" w:lineRule="auto"/>
        <w:jc w:val="center"/>
        <w:rPr>
          <w:rFonts w:ascii="Arial Narrow" w:hAnsi="Arial Narrow"/>
          <w:sz w:val="8"/>
          <w:szCs w:val="8"/>
          <w:lang w:val="en-US"/>
        </w:rPr>
      </w:pPr>
      <w:r w:rsidRPr="00935034">
        <w:rPr>
          <w:rFonts w:ascii="Arial Narrow" w:hAnsi="Arial Narrow"/>
          <w:b/>
          <w:noProof/>
          <w:color w:val="000000"/>
          <w:sz w:val="20"/>
          <w:szCs w:val="20"/>
        </w:rPr>
        <w:drawing>
          <wp:inline distT="0" distB="0" distL="0" distR="0" wp14:anchorId="2A007363" wp14:editId="6E57765A">
            <wp:extent cx="2809875" cy="1800225"/>
            <wp:effectExtent l="0" t="0" r="9525" b="9525"/>
            <wp:docPr id="15" name="Рисунок 15" descr="C:\Users\User\AppData\Local\Temp\TMPE7FA.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TMPE7FA.E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9875" cy="1800225"/>
                    </a:xfrm>
                    <a:prstGeom prst="rect">
                      <a:avLst/>
                    </a:prstGeom>
                    <a:noFill/>
                    <a:ln>
                      <a:noFill/>
                    </a:ln>
                  </pic:spPr>
                </pic:pic>
              </a:graphicData>
            </a:graphic>
          </wp:inline>
        </w:drawing>
      </w:r>
      <w:r w:rsidR="0040305C">
        <w:rPr>
          <w:rFonts w:ascii="Arial Narrow" w:hAnsi="Arial Narrow"/>
          <w:b/>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1467485</wp:posOffset>
                </wp:positionH>
                <wp:positionV relativeFrom="paragraph">
                  <wp:posOffset>7620</wp:posOffset>
                </wp:positionV>
                <wp:extent cx="2804160" cy="0"/>
                <wp:effectExtent l="10160" t="7620" r="5080" b="1143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4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15.55pt;margin-top:.6pt;width:220.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tWa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"/>
            </w:pict>
          </mc:Fallback>
        </mc:AlternateContent>
      </w:r>
    </w:p>
    <w:p w:rsidR="005B1BB2" w:rsidRPr="005B1BB2" w:rsidRDefault="005B1BB2" w:rsidP="005B1BB2">
      <w:pPr>
        <w:autoSpaceDE w:val="0"/>
        <w:autoSpaceDN w:val="0"/>
        <w:adjustRightInd w:val="0"/>
        <w:snapToGrid w:val="0"/>
        <w:spacing w:line="216" w:lineRule="auto"/>
        <w:jc w:val="both"/>
        <w:rPr>
          <w:rFonts w:ascii="Arial Narrow" w:hAnsi="Arial Narrow"/>
          <w:sz w:val="8"/>
          <w:szCs w:val="8"/>
          <w:lang w:val="en-US"/>
        </w:rPr>
      </w:pPr>
    </w:p>
    <w:p w:rsidR="006C4323" w:rsidRPr="006C4323" w:rsidRDefault="00AE31CB" w:rsidP="006C4323">
      <w:pPr>
        <w:autoSpaceDE w:val="0"/>
        <w:autoSpaceDN w:val="0"/>
        <w:adjustRightInd w:val="0"/>
        <w:snapToGrid w:val="0"/>
        <w:spacing w:line="216" w:lineRule="auto"/>
        <w:jc w:val="center"/>
        <w:rPr>
          <w:rFonts w:ascii="Arial Narrow" w:hAnsi="Arial Narrow"/>
          <w:b/>
          <w:sz w:val="20"/>
          <w:szCs w:val="20"/>
        </w:rPr>
      </w:pPr>
      <w:r>
        <w:rPr>
          <w:rFonts w:ascii="Arial Narrow" w:hAnsi="Arial Narrow"/>
          <w:b/>
          <w:sz w:val="20"/>
          <w:szCs w:val="20"/>
        </w:rPr>
        <w:t xml:space="preserve">Рисунок </w:t>
      </w:r>
      <w:r w:rsidRPr="00667C07">
        <w:rPr>
          <w:rFonts w:ascii="Arial Narrow" w:hAnsi="Arial Narrow"/>
          <w:b/>
          <w:sz w:val="20"/>
          <w:szCs w:val="20"/>
        </w:rPr>
        <w:t>4</w:t>
      </w:r>
      <w:r w:rsidR="006C4323" w:rsidRPr="006C4323">
        <w:rPr>
          <w:rFonts w:ascii="Arial Narrow" w:hAnsi="Arial Narrow"/>
          <w:b/>
          <w:sz w:val="20"/>
          <w:szCs w:val="20"/>
        </w:rPr>
        <w:t>.</w:t>
      </w:r>
    </w:p>
    <w:p w:rsidR="00393479" w:rsidRPr="006C4323" w:rsidRDefault="00393479" w:rsidP="006C4323">
      <w:pPr>
        <w:autoSpaceDE w:val="0"/>
        <w:autoSpaceDN w:val="0"/>
        <w:adjustRightInd w:val="0"/>
        <w:snapToGrid w:val="0"/>
        <w:spacing w:line="216" w:lineRule="auto"/>
        <w:jc w:val="center"/>
        <w:rPr>
          <w:rFonts w:ascii="Arial Narrow" w:hAnsi="Arial Narrow"/>
          <w:b/>
          <w:sz w:val="20"/>
          <w:szCs w:val="20"/>
        </w:rPr>
      </w:pPr>
      <w:r w:rsidRPr="006C4323">
        <w:rPr>
          <w:rFonts w:ascii="Arial Narrow" w:hAnsi="Arial Narrow"/>
          <w:b/>
          <w:sz w:val="20"/>
          <w:szCs w:val="20"/>
        </w:rPr>
        <w:t>Спектрограмма 3 класса у ребенка с артериальной гипертензией</w:t>
      </w:r>
      <w:r w:rsidR="006C4323" w:rsidRPr="006C4323">
        <w:rPr>
          <w:rFonts w:ascii="Arial Narrow" w:hAnsi="Arial Narrow"/>
          <w:b/>
          <w:sz w:val="20"/>
          <w:szCs w:val="20"/>
        </w:rPr>
        <w:t>.</w:t>
      </w:r>
    </w:p>
    <w:p w:rsidR="00A6614F" w:rsidRDefault="00A6614F" w:rsidP="00A6614F">
      <w:pPr>
        <w:autoSpaceDE w:val="0"/>
        <w:autoSpaceDN w:val="0"/>
        <w:adjustRightInd w:val="0"/>
        <w:snapToGrid w:val="0"/>
        <w:spacing w:line="216" w:lineRule="auto"/>
        <w:ind w:firstLine="284"/>
        <w:jc w:val="both"/>
        <w:rPr>
          <w:rFonts w:ascii="Arial Narrow" w:hAnsi="Arial Narrow"/>
          <w:sz w:val="20"/>
          <w:szCs w:val="20"/>
        </w:rPr>
        <w:sectPr w:rsidR="00A6614F" w:rsidSect="00420C55">
          <w:type w:val="continuous"/>
          <w:pgSz w:w="11906" w:h="16838"/>
          <w:pgMar w:top="1418" w:right="1418" w:bottom="1134" w:left="1418" w:header="709" w:footer="709" w:gutter="0"/>
          <w:cols w:space="340"/>
          <w:docGrid w:linePitch="360"/>
        </w:sectPr>
      </w:pPr>
    </w:p>
    <w:p w:rsidR="00393479" w:rsidRPr="00935034" w:rsidRDefault="00393479" w:rsidP="00A6614F">
      <w:pPr>
        <w:autoSpaceDE w:val="0"/>
        <w:autoSpaceDN w:val="0"/>
        <w:adjustRightInd w:val="0"/>
        <w:snapToGrid w:val="0"/>
        <w:spacing w:line="216" w:lineRule="auto"/>
        <w:ind w:firstLine="284"/>
        <w:jc w:val="both"/>
        <w:rPr>
          <w:rFonts w:ascii="Arial Narrow" w:hAnsi="Arial Narrow"/>
          <w:sz w:val="20"/>
          <w:szCs w:val="20"/>
        </w:rPr>
      </w:pPr>
      <w:r w:rsidRPr="00935034">
        <w:rPr>
          <w:rFonts w:ascii="Arial Narrow" w:hAnsi="Arial Narrow"/>
          <w:sz w:val="20"/>
          <w:szCs w:val="20"/>
        </w:rPr>
        <w:lastRenderedPageBreak/>
        <w:t>Следовательно,</w:t>
      </w:r>
      <w:r w:rsidRPr="00935034">
        <w:rPr>
          <w:rFonts w:ascii="Arial Narrow" w:hAnsi="Arial Narrow"/>
          <w:color w:val="FF0000"/>
          <w:sz w:val="20"/>
          <w:szCs w:val="20"/>
        </w:rPr>
        <w:t xml:space="preserve"> </w:t>
      </w:r>
      <w:r w:rsidRPr="00935034">
        <w:rPr>
          <w:rFonts w:ascii="Arial Narrow" w:hAnsi="Arial Narrow"/>
          <w:sz w:val="20"/>
          <w:szCs w:val="20"/>
        </w:rPr>
        <w:t xml:space="preserve">у детей с АГ суммарная мощность спектра в </w:t>
      </w:r>
      <w:proofErr w:type="gramStart"/>
      <w:r w:rsidRPr="00935034">
        <w:rPr>
          <w:rFonts w:ascii="Arial Narrow" w:hAnsi="Arial Narrow"/>
          <w:sz w:val="20"/>
          <w:szCs w:val="20"/>
        </w:rPr>
        <w:t>очень низкочастотном</w:t>
      </w:r>
      <w:proofErr w:type="gramEnd"/>
      <w:r w:rsidRPr="00935034">
        <w:rPr>
          <w:rFonts w:ascii="Arial Narrow" w:hAnsi="Arial Narrow"/>
          <w:sz w:val="20"/>
          <w:szCs w:val="20"/>
        </w:rPr>
        <w:t xml:space="preserve"> диапазоне доминир</w:t>
      </w:r>
      <w:r w:rsidRPr="00935034">
        <w:rPr>
          <w:rFonts w:ascii="Arial Narrow" w:hAnsi="Arial Narrow"/>
          <w:sz w:val="20"/>
          <w:szCs w:val="20"/>
        </w:rPr>
        <w:t>о</w:t>
      </w:r>
      <w:r w:rsidRPr="00935034">
        <w:rPr>
          <w:rFonts w:ascii="Arial Narrow" w:hAnsi="Arial Narrow"/>
          <w:sz w:val="20"/>
          <w:szCs w:val="20"/>
        </w:rPr>
        <w:t>вала над величинами в диапазонах низких и высоких частот. Это свидетельствует о преобладании гуморал</w:t>
      </w:r>
      <w:r w:rsidRPr="00935034">
        <w:rPr>
          <w:rFonts w:ascii="Arial Narrow" w:hAnsi="Arial Narrow"/>
          <w:sz w:val="20"/>
          <w:szCs w:val="20"/>
        </w:rPr>
        <w:t>ь</w:t>
      </w:r>
      <w:r w:rsidRPr="00935034">
        <w:rPr>
          <w:rFonts w:ascii="Arial Narrow" w:hAnsi="Arial Narrow"/>
          <w:sz w:val="20"/>
          <w:szCs w:val="20"/>
        </w:rPr>
        <w:t>но-метаболических влияний над модулирующим симп</w:t>
      </w:r>
      <w:r w:rsidRPr="00935034">
        <w:rPr>
          <w:rFonts w:ascii="Arial Narrow" w:hAnsi="Arial Narrow"/>
          <w:sz w:val="20"/>
          <w:szCs w:val="20"/>
        </w:rPr>
        <w:t>а</w:t>
      </w:r>
      <w:r w:rsidRPr="00935034">
        <w:rPr>
          <w:rFonts w:ascii="Arial Narrow" w:hAnsi="Arial Narrow"/>
          <w:sz w:val="20"/>
          <w:szCs w:val="20"/>
        </w:rPr>
        <w:t>то-парасимпатическим регуляторным влиянием. Все это еще раз указывает на снижение регуляторных, адапт</w:t>
      </w:r>
      <w:r w:rsidRPr="00935034">
        <w:rPr>
          <w:rFonts w:ascii="Arial Narrow" w:hAnsi="Arial Narrow"/>
          <w:sz w:val="20"/>
          <w:szCs w:val="20"/>
        </w:rPr>
        <w:t>а</w:t>
      </w:r>
      <w:r w:rsidRPr="00935034">
        <w:rPr>
          <w:rFonts w:ascii="Arial Narrow" w:hAnsi="Arial Narrow"/>
          <w:sz w:val="20"/>
          <w:szCs w:val="20"/>
        </w:rPr>
        <w:t>ционных возможностей организма и повышение арт</w:t>
      </w:r>
      <w:r w:rsidRPr="00935034">
        <w:rPr>
          <w:rFonts w:ascii="Arial Narrow" w:hAnsi="Arial Narrow"/>
          <w:sz w:val="20"/>
          <w:szCs w:val="20"/>
        </w:rPr>
        <w:t>е</w:t>
      </w:r>
      <w:r w:rsidRPr="00935034">
        <w:rPr>
          <w:rFonts w:ascii="Arial Narrow" w:hAnsi="Arial Narrow"/>
          <w:sz w:val="20"/>
          <w:szCs w:val="20"/>
        </w:rPr>
        <w:t xml:space="preserve">риального давления. В целом, у большинства детей </w:t>
      </w:r>
      <w:r w:rsidR="00AE31CB">
        <w:rPr>
          <w:rFonts w:ascii="Arial Narrow" w:hAnsi="Arial Narrow"/>
          <w:sz w:val="20"/>
          <w:szCs w:val="20"/>
          <w:lang w:val="en-US"/>
        </w:rPr>
        <w:t>I</w:t>
      </w:r>
      <w:r w:rsidRPr="00935034">
        <w:rPr>
          <w:rFonts w:ascii="Arial Narrow" w:hAnsi="Arial Narrow"/>
          <w:sz w:val="20"/>
          <w:szCs w:val="20"/>
        </w:rPr>
        <w:t xml:space="preserve"> класса отмечено хорошее состояние автономной нер</w:t>
      </w:r>
      <w:r w:rsidRPr="00935034">
        <w:rPr>
          <w:rFonts w:ascii="Arial Narrow" w:hAnsi="Arial Narrow"/>
          <w:sz w:val="20"/>
          <w:szCs w:val="20"/>
        </w:rPr>
        <w:t>в</w:t>
      </w:r>
      <w:r w:rsidRPr="00935034">
        <w:rPr>
          <w:rFonts w:ascii="Arial Narrow" w:hAnsi="Arial Narrow"/>
          <w:sz w:val="20"/>
          <w:szCs w:val="20"/>
        </w:rPr>
        <w:t xml:space="preserve">ной регуляции сердечного ритма. Наибольший вклад в регуляцию сердечного ритма вносит парасимпатическая система (фоновая </w:t>
      </w:r>
      <w:proofErr w:type="spellStart"/>
      <w:r w:rsidRPr="00935034">
        <w:rPr>
          <w:rFonts w:ascii="Arial Narrow" w:hAnsi="Arial Narrow"/>
          <w:sz w:val="20"/>
          <w:szCs w:val="20"/>
        </w:rPr>
        <w:t>ваготония</w:t>
      </w:r>
      <w:proofErr w:type="spellEnd"/>
      <w:r w:rsidRPr="00935034">
        <w:rPr>
          <w:rFonts w:ascii="Arial Narrow" w:hAnsi="Arial Narrow"/>
          <w:sz w:val="20"/>
          <w:szCs w:val="20"/>
        </w:rPr>
        <w:t xml:space="preserve"> покоя), тогда как у </w:t>
      </w:r>
      <w:r w:rsidR="00AE31CB">
        <w:rPr>
          <w:rFonts w:ascii="Arial Narrow" w:hAnsi="Arial Narrow"/>
          <w:sz w:val="20"/>
          <w:szCs w:val="20"/>
          <w:lang w:val="en-US"/>
        </w:rPr>
        <w:t>II</w:t>
      </w:r>
      <w:r w:rsidRPr="00935034">
        <w:rPr>
          <w:rFonts w:ascii="Arial Narrow" w:hAnsi="Arial Narrow"/>
          <w:sz w:val="20"/>
          <w:szCs w:val="20"/>
        </w:rPr>
        <w:t xml:space="preserve"> класса - симпатическая.  </w:t>
      </w:r>
    </w:p>
    <w:p w:rsidR="00393479" w:rsidRPr="00935034" w:rsidRDefault="00393479" w:rsidP="00A6614F">
      <w:pPr>
        <w:spacing w:line="216" w:lineRule="auto"/>
        <w:ind w:firstLine="284"/>
        <w:jc w:val="both"/>
        <w:rPr>
          <w:rFonts w:ascii="Arial Narrow" w:hAnsi="Arial Narrow"/>
          <w:noProof/>
          <w:color w:val="000000"/>
          <w:sz w:val="20"/>
          <w:szCs w:val="20"/>
        </w:rPr>
      </w:pPr>
      <w:r w:rsidRPr="00935034">
        <w:rPr>
          <w:rFonts w:ascii="Arial Narrow" w:hAnsi="Arial Narrow"/>
          <w:noProof/>
          <w:color w:val="000000"/>
          <w:sz w:val="20"/>
          <w:szCs w:val="20"/>
        </w:rPr>
        <w:t xml:space="preserve">Как представлено в таблице </w:t>
      </w:r>
      <w:r w:rsidR="00AE31CB" w:rsidRPr="00AE31CB">
        <w:rPr>
          <w:rFonts w:ascii="Arial Narrow" w:hAnsi="Arial Narrow"/>
          <w:noProof/>
          <w:color w:val="000000"/>
          <w:sz w:val="20"/>
          <w:szCs w:val="20"/>
        </w:rPr>
        <w:t>3</w:t>
      </w:r>
      <w:r w:rsidRPr="00935034">
        <w:rPr>
          <w:rFonts w:ascii="Arial Narrow" w:hAnsi="Arial Narrow"/>
          <w:noProof/>
          <w:color w:val="000000"/>
          <w:sz w:val="20"/>
          <w:szCs w:val="20"/>
        </w:rPr>
        <w:t>, состояние нейро-гуморальной регуляции характеризовалось уровнем:</w:t>
      </w:r>
    </w:p>
    <w:p w:rsidR="00393479" w:rsidRPr="00935034" w:rsidRDefault="00393479" w:rsidP="00A6614F">
      <w:pPr>
        <w:spacing w:line="216" w:lineRule="auto"/>
        <w:ind w:firstLine="284"/>
        <w:jc w:val="both"/>
        <w:rPr>
          <w:rFonts w:ascii="Arial Narrow" w:hAnsi="Arial Narrow"/>
          <w:noProof/>
          <w:color w:val="000000"/>
          <w:sz w:val="20"/>
          <w:szCs w:val="20"/>
        </w:rPr>
      </w:pPr>
      <w:r w:rsidRPr="00935034">
        <w:rPr>
          <w:rFonts w:ascii="Arial Narrow" w:hAnsi="Arial Narrow"/>
          <w:noProof/>
          <w:color w:val="000000"/>
          <w:sz w:val="20"/>
          <w:szCs w:val="20"/>
        </w:rPr>
        <w:t xml:space="preserve">1. вагальных влияний - у детей </w:t>
      </w:r>
      <w:r w:rsidR="00AE31CB">
        <w:rPr>
          <w:rFonts w:ascii="Arial Narrow" w:hAnsi="Arial Narrow"/>
          <w:noProof/>
          <w:color w:val="000000"/>
          <w:sz w:val="20"/>
          <w:szCs w:val="20"/>
          <w:lang w:val="en-US"/>
        </w:rPr>
        <w:t>I</w:t>
      </w:r>
      <w:r w:rsidRPr="00935034">
        <w:rPr>
          <w:rFonts w:ascii="Arial Narrow" w:hAnsi="Arial Narrow"/>
          <w:noProof/>
          <w:color w:val="000000"/>
          <w:sz w:val="20"/>
          <w:szCs w:val="20"/>
        </w:rPr>
        <w:t xml:space="preserve"> класса с высоким уровнем высокочастотных и низкочастотных волн (51,5% и 48,5% соответственно), против  очень низких </w:t>
      </w:r>
      <w:r w:rsidRPr="00935034">
        <w:rPr>
          <w:rFonts w:ascii="Arial Narrow" w:hAnsi="Arial Narrow"/>
          <w:noProof/>
          <w:color w:val="000000"/>
          <w:sz w:val="20"/>
          <w:szCs w:val="20"/>
        </w:rPr>
        <w:lastRenderedPageBreak/>
        <w:t xml:space="preserve">волн 3%, тогда как у детей </w:t>
      </w:r>
      <w:r w:rsidR="00AE31CB">
        <w:rPr>
          <w:rFonts w:ascii="Arial Narrow" w:hAnsi="Arial Narrow"/>
          <w:noProof/>
          <w:color w:val="000000"/>
          <w:sz w:val="20"/>
          <w:szCs w:val="20"/>
          <w:lang w:val="en-US"/>
        </w:rPr>
        <w:t>II</w:t>
      </w:r>
      <w:r w:rsidRPr="00935034">
        <w:rPr>
          <w:rFonts w:ascii="Arial Narrow" w:hAnsi="Arial Narrow"/>
          <w:noProof/>
          <w:color w:val="000000"/>
          <w:sz w:val="20"/>
          <w:szCs w:val="20"/>
        </w:rPr>
        <w:t xml:space="preserve">, </w:t>
      </w:r>
      <w:r w:rsidR="00AE31CB">
        <w:rPr>
          <w:rFonts w:ascii="Arial Narrow" w:hAnsi="Arial Narrow"/>
          <w:noProof/>
          <w:color w:val="000000"/>
          <w:sz w:val="20"/>
          <w:szCs w:val="20"/>
          <w:lang w:val="en-US"/>
        </w:rPr>
        <w:t>III</w:t>
      </w:r>
      <w:r w:rsidRPr="00935034">
        <w:rPr>
          <w:rFonts w:ascii="Arial Narrow" w:hAnsi="Arial Narrow"/>
          <w:noProof/>
          <w:color w:val="000000"/>
          <w:sz w:val="20"/>
          <w:szCs w:val="20"/>
        </w:rPr>
        <w:t xml:space="preserve"> классов уровень очень низких волн значительно высокий - 62,5% и 70%, против высокой - 0% и 12,5% и низкой 25% и 10% соответственно.</w:t>
      </w:r>
    </w:p>
    <w:p w:rsidR="00393479" w:rsidRPr="00935034" w:rsidRDefault="00393479" w:rsidP="00A6614F">
      <w:pPr>
        <w:spacing w:line="216" w:lineRule="auto"/>
        <w:ind w:firstLine="284"/>
        <w:jc w:val="both"/>
        <w:rPr>
          <w:rFonts w:ascii="Arial Narrow" w:hAnsi="Arial Narrow"/>
          <w:noProof/>
          <w:color w:val="000000"/>
          <w:sz w:val="20"/>
          <w:szCs w:val="20"/>
        </w:rPr>
      </w:pPr>
      <w:proofErr w:type="gramStart"/>
      <w:r w:rsidRPr="00935034">
        <w:rPr>
          <w:rFonts w:ascii="Arial Narrow" w:hAnsi="Arial Narrow"/>
          <w:noProof/>
          <w:color w:val="000000"/>
          <w:sz w:val="20"/>
          <w:szCs w:val="20"/>
        </w:rPr>
        <w:t>2.</w:t>
      </w:r>
      <w:r w:rsidRPr="00935034">
        <w:rPr>
          <w:rFonts w:ascii="Arial Narrow" w:hAnsi="Arial Narrow"/>
          <w:color w:val="000000"/>
          <w:sz w:val="20"/>
          <w:szCs w:val="20"/>
        </w:rPr>
        <w:t xml:space="preserve"> симпатических влияний - </w:t>
      </w:r>
      <w:r w:rsidRPr="00935034">
        <w:rPr>
          <w:rFonts w:ascii="Arial Narrow" w:hAnsi="Arial Narrow"/>
          <w:noProof/>
          <w:color w:val="000000"/>
          <w:sz w:val="20"/>
          <w:szCs w:val="20"/>
        </w:rPr>
        <w:t xml:space="preserve">у детей </w:t>
      </w:r>
      <w:r w:rsidR="00AE31CB">
        <w:rPr>
          <w:rFonts w:ascii="Arial Narrow" w:hAnsi="Arial Narrow"/>
          <w:noProof/>
          <w:color w:val="000000"/>
          <w:sz w:val="20"/>
          <w:szCs w:val="20"/>
          <w:lang w:val="en-US"/>
        </w:rPr>
        <w:t>I</w:t>
      </w:r>
      <w:r w:rsidRPr="00935034">
        <w:rPr>
          <w:rFonts w:ascii="Arial Narrow" w:hAnsi="Arial Narrow"/>
          <w:noProof/>
          <w:color w:val="000000"/>
          <w:sz w:val="20"/>
          <w:szCs w:val="20"/>
        </w:rPr>
        <w:t xml:space="preserve"> класса </w:t>
      </w:r>
      <w:r w:rsidRPr="00935034">
        <w:rPr>
          <w:rFonts w:ascii="Arial Narrow" w:hAnsi="Arial Narrow"/>
          <w:color w:val="000000"/>
          <w:sz w:val="20"/>
          <w:szCs w:val="20"/>
        </w:rPr>
        <w:t xml:space="preserve">также </w:t>
      </w:r>
      <w:r w:rsidRPr="00935034">
        <w:rPr>
          <w:rFonts w:ascii="Arial Narrow" w:hAnsi="Arial Narrow"/>
          <w:noProof/>
          <w:color w:val="000000"/>
          <w:sz w:val="20"/>
          <w:szCs w:val="20"/>
        </w:rPr>
        <w:t xml:space="preserve">преобладали высокочастотные и низкочастотные  волны (48,5% и 39,4% соответственно) над очень низкочастотными волнами -12,1%, а у детей </w:t>
      </w:r>
      <w:r w:rsidR="00AE31CB">
        <w:rPr>
          <w:rFonts w:ascii="Arial Narrow" w:hAnsi="Arial Narrow"/>
          <w:noProof/>
          <w:color w:val="000000"/>
          <w:sz w:val="20"/>
          <w:szCs w:val="20"/>
          <w:lang w:val="en-US"/>
        </w:rPr>
        <w:t>III</w:t>
      </w:r>
      <w:r w:rsidRPr="00935034">
        <w:rPr>
          <w:rFonts w:ascii="Arial Narrow" w:hAnsi="Arial Narrow"/>
          <w:noProof/>
          <w:color w:val="000000"/>
          <w:sz w:val="20"/>
          <w:szCs w:val="20"/>
        </w:rPr>
        <w:t xml:space="preserve"> класса </w:t>
      </w:r>
      <w:r w:rsidRPr="00935034">
        <w:rPr>
          <w:rFonts w:ascii="Arial Narrow" w:hAnsi="Arial Narrow"/>
          <w:noProof/>
          <w:sz w:val="20"/>
          <w:szCs w:val="20"/>
        </w:rPr>
        <w:t>превалировали</w:t>
      </w:r>
      <w:r w:rsidRPr="00935034">
        <w:rPr>
          <w:rFonts w:ascii="Arial Narrow" w:hAnsi="Arial Narrow"/>
          <w:noProof/>
          <w:color w:val="000000"/>
          <w:sz w:val="20"/>
          <w:szCs w:val="20"/>
        </w:rPr>
        <w:t xml:space="preserve"> очень низкие волны - 60%, против высокой</w:t>
      </w:r>
      <w:r w:rsidR="00A6614F" w:rsidRPr="00A6614F">
        <w:rPr>
          <w:rFonts w:ascii="Arial Narrow" w:hAnsi="Arial Narrow"/>
          <w:noProof/>
          <w:color w:val="000000"/>
          <w:sz w:val="20"/>
          <w:szCs w:val="20"/>
        </w:rPr>
        <w:t xml:space="preserve"> </w:t>
      </w:r>
      <w:r w:rsidRPr="00935034">
        <w:rPr>
          <w:rFonts w:ascii="Arial Narrow" w:hAnsi="Arial Narrow"/>
          <w:noProof/>
          <w:color w:val="000000"/>
          <w:sz w:val="20"/>
          <w:szCs w:val="20"/>
        </w:rPr>
        <w:t xml:space="preserve"> и низкой (10% и 10% соответственно), тогда как у детей </w:t>
      </w:r>
      <w:r w:rsidR="00AE31CB">
        <w:rPr>
          <w:rFonts w:ascii="Arial Narrow" w:hAnsi="Arial Narrow"/>
          <w:noProof/>
          <w:color w:val="000000"/>
          <w:sz w:val="20"/>
          <w:szCs w:val="20"/>
          <w:lang w:val="en-US"/>
        </w:rPr>
        <w:t>II</w:t>
      </w:r>
      <w:r w:rsidRPr="00935034">
        <w:rPr>
          <w:rFonts w:ascii="Arial Narrow" w:hAnsi="Arial Narrow"/>
          <w:noProof/>
          <w:color w:val="000000"/>
          <w:sz w:val="20"/>
          <w:szCs w:val="20"/>
        </w:rPr>
        <w:t xml:space="preserve"> класса высоких и низких волн стало больше 50% и 30% соответственно, против очень низких -20%.</w:t>
      </w:r>
      <w:proofErr w:type="gramEnd"/>
    </w:p>
    <w:p w:rsidR="00393479" w:rsidRPr="00935034" w:rsidRDefault="00393479" w:rsidP="00A6614F">
      <w:pPr>
        <w:spacing w:line="216" w:lineRule="auto"/>
        <w:ind w:firstLine="284"/>
        <w:jc w:val="both"/>
        <w:rPr>
          <w:rFonts w:ascii="Arial Narrow" w:hAnsi="Arial Narrow"/>
          <w:noProof/>
          <w:color w:val="000000"/>
          <w:sz w:val="20"/>
          <w:szCs w:val="20"/>
        </w:rPr>
      </w:pPr>
      <w:r w:rsidRPr="00935034">
        <w:rPr>
          <w:rFonts w:ascii="Arial Narrow" w:hAnsi="Arial Narrow"/>
          <w:noProof/>
          <w:color w:val="000000"/>
          <w:sz w:val="20"/>
          <w:szCs w:val="20"/>
        </w:rPr>
        <w:t>3.</w:t>
      </w:r>
      <w:r w:rsidRPr="00935034">
        <w:rPr>
          <w:rFonts w:ascii="Arial Narrow" w:hAnsi="Arial Narrow"/>
          <w:color w:val="000000"/>
          <w:sz w:val="20"/>
          <w:szCs w:val="20"/>
        </w:rPr>
        <w:t xml:space="preserve"> гуморально-метаболических влияний - у детей </w:t>
      </w:r>
      <w:r w:rsidR="00AE31CB">
        <w:rPr>
          <w:rFonts w:ascii="Arial Narrow" w:hAnsi="Arial Narrow"/>
          <w:color w:val="000000"/>
          <w:sz w:val="20"/>
          <w:szCs w:val="20"/>
          <w:lang w:val="en-US"/>
        </w:rPr>
        <w:t>I</w:t>
      </w:r>
      <w:r w:rsidRPr="00935034">
        <w:rPr>
          <w:rFonts w:ascii="Arial Narrow" w:hAnsi="Arial Narrow"/>
          <w:color w:val="000000"/>
          <w:sz w:val="20"/>
          <w:szCs w:val="20"/>
        </w:rPr>
        <w:t xml:space="preserve"> класса </w:t>
      </w:r>
      <w:r w:rsidRPr="00935034">
        <w:rPr>
          <w:rFonts w:ascii="Arial Narrow" w:hAnsi="Arial Narrow"/>
          <w:noProof/>
          <w:color w:val="000000"/>
          <w:sz w:val="20"/>
          <w:szCs w:val="20"/>
        </w:rPr>
        <w:t>высокочастотные (</w:t>
      </w:r>
      <w:r w:rsidRPr="00935034">
        <w:rPr>
          <w:rFonts w:ascii="Arial Narrow" w:hAnsi="Arial Narrow"/>
          <w:color w:val="000000"/>
          <w:sz w:val="20"/>
          <w:szCs w:val="20"/>
        </w:rPr>
        <w:t>31%</w:t>
      </w:r>
      <w:r w:rsidRPr="00935034">
        <w:rPr>
          <w:rFonts w:ascii="Arial Narrow" w:hAnsi="Arial Narrow"/>
          <w:noProof/>
          <w:color w:val="000000"/>
          <w:sz w:val="20"/>
          <w:szCs w:val="20"/>
        </w:rPr>
        <w:t>) и низкочастотные (</w:t>
      </w:r>
      <w:r w:rsidRPr="00935034">
        <w:rPr>
          <w:rFonts w:ascii="Arial Narrow" w:hAnsi="Arial Narrow"/>
          <w:color w:val="000000"/>
          <w:sz w:val="20"/>
          <w:szCs w:val="20"/>
        </w:rPr>
        <w:t>48,3%</w:t>
      </w:r>
      <w:r w:rsidRPr="00935034">
        <w:rPr>
          <w:rFonts w:ascii="Arial Narrow" w:hAnsi="Arial Narrow"/>
          <w:noProof/>
          <w:color w:val="000000"/>
          <w:sz w:val="20"/>
          <w:szCs w:val="20"/>
        </w:rPr>
        <w:t xml:space="preserve">) волны относительно выше чем  очень низкие-20,7%. У детей </w:t>
      </w:r>
      <w:r w:rsidR="00AE31CB">
        <w:rPr>
          <w:rFonts w:ascii="Arial Narrow" w:hAnsi="Arial Narrow"/>
          <w:noProof/>
          <w:color w:val="000000"/>
          <w:sz w:val="20"/>
          <w:szCs w:val="20"/>
          <w:lang w:val="en-US"/>
        </w:rPr>
        <w:t>II</w:t>
      </w:r>
      <w:r w:rsidRPr="00935034">
        <w:rPr>
          <w:rFonts w:ascii="Arial Narrow" w:hAnsi="Arial Narrow"/>
          <w:noProof/>
          <w:color w:val="000000"/>
          <w:sz w:val="20"/>
          <w:szCs w:val="20"/>
        </w:rPr>
        <w:t xml:space="preserve">, </w:t>
      </w:r>
      <w:r w:rsidR="00AE31CB">
        <w:rPr>
          <w:rFonts w:ascii="Arial Narrow" w:hAnsi="Arial Narrow"/>
          <w:noProof/>
          <w:color w:val="000000"/>
          <w:sz w:val="20"/>
          <w:szCs w:val="20"/>
          <w:lang w:val="en-US"/>
        </w:rPr>
        <w:t>III</w:t>
      </w:r>
      <w:r w:rsidRPr="00935034">
        <w:rPr>
          <w:rFonts w:ascii="Arial Narrow" w:hAnsi="Arial Narrow"/>
          <w:noProof/>
          <w:color w:val="000000"/>
          <w:sz w:val="20"/>
          <w:szCs w:val="20"/>
        </w:rPr>
        <w:t xml:space="preserve"> класссов соотношение высоких (30% и 30%) и очень низких (30% и 30%) одинаково, против низких волн (40% и 40%).</w:t>
      </w:r>
    </w:p>
    <w:p w:rsidR="00A6614F" w:rsidRDefault="00A6614F" w:rsidP="00393479">
      <w:pPr>
        <w:autoSpaceDE w:val="0"/>
        <w:autoSpaceDN w:val="0"/>
        <w:adjustRightInd w:val="0"/>
        <w:snapToGrid w:val="0"/>
        <w:spacing w:line="216" w:lineRule="auto"/>
        <w:rPr>
          <w:rFonts w:ascii="Arial Narrow" w:hAnsi="Arial Narrow"/>
          <w:sz w:val="20"/>
          <w:szCs w:val="20"/>
        </w:rPr>
        <w:sectPr w:rsidR="00A6614F" w:rsidSect="00A6614F">
          <w:type w:val="continuous"/>
          <w:pgSz w:w="11906" w:h="16838"/>
          <w:pgMar w:top="1418" w:right="1418" w:bottom="1134" w:left="1418" w:header="709" w:footer="709" w:gutter="0"/>
          <w:cols w:num="2" w:space="340"/>
          <w:docGrid w:linePitch="360"/>
        </w:sectPr>
      </w:pPr>
    </w:p>
    <w:p w:rsidR="00AE31CB" w:rsidRPr="00AE31CB" w:rsidRDefault="00AE31CB" w:rsidP="00393479">
      <w:pPr>
        <w:autoSpaceDE w:val="0"/>
        <w:autoSpaceDN w:val="0"/>
        <w:adjustRightInd w:val="0"/>
        <w:snapToGrid w:val="0"/>
        <w:spacing w:line="216" w:lineRule="auto"/>
        <w:rPr>
          <w:rFonts w:ascii="Arial Narrow" w:hAnsi="Arial Narrow"/>
          <w:sz w:val="20"/>
          <w:szCs w:val="20"/>
        </w:rPr>
      </w:pPr>
    </w:p>
    <w:p w:rsidR="00393479" w:rsidRPr="00AE31CB" w:rsidRDefault="00393479" w:rsidP="00AE31CB">
      <w:pPr>
        <w:autoSpaceDE w:val="0"/>
        <w:autoSpaceDN w:val="0"/>
        <w:adjustRightInd w:val="0"/>
        <w:snapToGrid w:val="0"/>
        <w:spacing w:line="216" w:lineRule="auto"/>
        <w:jc w:val="right"/>
        <w:rPr>
          <w:rFonts w:ascii="Arial Narrow" w:hAnsi="Arial Narrow"/>
          <w:i/>
          <w:sz w:val="20"/>
          <w:szCs w:val="20"/>
        </w:rPr>
      </w:pPr>
      <w:r w:rsidRPr="00AE31CB">
        <w:rPr>
          <w:rFonts w:ascii="Arial Narrow" w:hAnsi="Arial Narrow"/>
          <w:i/>
          <w:sz w:val="20"/>
          <w:szCs w:val="20"/>
        </w:rPr>
        <w:t xml:space="preserve">Таблица </w:t>
      </w:r>
      <w:r w:rsidR="00AE31CB" w:rsidRPr="00AE31CB">
        <w:rPr>
          <w:rFonts w:ascii="Arial Narrow" w:hAnsi="Arial Narrow"/>
          <w:i/>
          <w:sz w:val="20"/>
          <w:szCs w:val="20"/>
        </w:rPr>
        <w:t>3.</w:t>
      </w:r>
      <w:r w:rsidRPr="00AE31CB">
        <w:rPr>
          <w:rFonts w:ascii="Arial Narrow" w:hAnsi="Arial Narrow"/>
          <w:i/>
          <w:sz w:val="20"/>
          <w:szCs w:val="20"/>
        </w:rPr>
        <w:t xml:space="preserve"> </w:t>
      </w:r>
    </w:p>
    <w:p w:rsidR="00393479" w:rsidRPr="00AE31CB" w:rsidRDefault="00393479" w:rsidP="00AE31CB">
      <w:pPr>
        <w:autoSpaceDE w:val="0"/>
        <w:autoSpaceDN w:val="0"/>
        <w:adjustRightInd w:val="0"/>
        <w:snapToGrid w:val="0"/>
        <w:spacing w:line="216" w:lineRule="auto"/>
        <w:rPr>
          <w:rFonts w:ascii="Arial Narrow" w:hAnsi="Arial Narrow"/>
          <w:b/>
          <w:sz w:val="20"/>
          <w:szCs w:val="20"/>
        </w:rPr>
      </w:pPr>
      <w:r w:rsidRPr="00AE31CB">
        <w:rPr>
          <w:rFonts w:ascii="Arial Narrow" w:hAnsi="Arial Narrow"/>
          <w:b/>
          <w:sz w:val="20"/>
          <w:szCs w:val="20"/>
        </w:rPr>
        <w:t xml:space="preserve">Состояние </w:t>
      </w:r>
      <w:proofErr w:type="spellStart"/>
      <w:proofErr w:type="gramStart"/>
      <w:r w:rsidRPr="00AE31CB">
        <w:rPr>
          <w:rFonts w:ascii="Arial Narrow" w:hAnsi="Arial Narrow"/>
          <w:b/>
          <w:sz w:val="20"/>
          <w:szCs w:val="20"/>
        </w:rPr>
        <w:t>нейро</w:t>
      </w:r>
      <w:proofErr w:type="spellEnd"/>
      <w:r w:rsidRPr="00AE31CB">
        <w:rPr>
          <w:rFonts w:ascii="Arial Narrow" w:hAnsi="Arial Narrow"/>
          <w:b/>
          <w:sz w:val="20"/>
          <w:szCs w:val="20"/>
        </w:rPr>
        <w:t>-гуморальной</w:t>
      </w:r>
      <w:proofErr w:type="gramEnd"/>
      <w:r w:rsidRPr="00AE31CB">
        <w:rPr>
          <w:rFonts w:ascii="Arial Narrow" w:hAnsi="Arial Narrow"/>
          <w:b/>
          <w:sz w:val="20"/>
          <w:szCs w:val="20"/>
        </w:rPr>
        <w:t xml:space="preserve"> регуляции у детей</w:t>
      </w:r>
      <w:r w:rsidR="00AE31CB" w:rsidRPr="00AE31CB">
        <w:rPr>
          <w:rFonts w:ascii="Arial Narrow" w:hAnsi="Arial Narrow"/>
          <w:b/>
          <w:sz w:val="20"/>
          <w:szCs w:val="20"/>
        </w:rPr>
        <w:t>.</w:t>
      </w:r>
    </w:p>
    <w:tbl>
      <w:tblPr>
        <w:tblStyle w:val="aa"/>
        <w:tblW w:w="9100" w:type="dxa"/>
        <w:tblLayout w:type="fixed"/>
        <w:tblCellMar>
          <w:left w:w="28" w:type="dxa"/>
          <w:right w:w="28" w:type="dxa"/>
        </w:tblCellMar>
        <w:tblLook w:val="04A0" w:firstRow="1" w:lastRow="0" w:firstColumn="1" w:lastColumn="0" w:noHBand="0" w:noVBand="1"/>
      </w:tblPr>
      <w:tblGrid>
        <w:gridCol w:w="595"/>
        <w:gridCol w:w="993"/>
        <w:gridCol w:w="851"/>
        <w:gridCol w:w="850"/>
        <w:gridCol w:w="992"/>
        <w:gridCol w:w="993"/>
        <w:gridCol w:w="992"/>
        <w:gridCol w:w="991"/>
        <w:gridCol w:w="992"/>
        <w:gridCol w:w="851"/>
      </w:tblGrid>
      <w:tr w:rsidR="00393479" w:rsidRPr="00935034" w:rsidTr="00AE31CB">
        <w:tc>
          <w:tcPr>
            <w:tcW w:w="595" w:type="dxa"/>
            <w:vMerge w:val="restart"/>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Класс</w:t>
            </w:r>
          </w:p>
        </w:tc>
        <w:tc>
          <w:tcPr>
            <w:tcW w:w="2694" w:type="dxa"/>
            <w:gridSpan w:val="3"/>
            <w:shd w:val="clear" w:color="auto" w:fill="BFBFBF" w:themeFill="background1" w:themeFillShade="BF"/>
          </w:tcPr>
          <w:p w:rsidR="00393479" w:rsidRPr="00AE31CB" w:rsidRDefault="00393479" w:rsidP="00393479">
            <w:pPr>
              <w:autoSpaceDE w:val="0"/>
              <w:autoSpaceDN w:val="0"/>
              <w:adjustRightInd w:val="0"/>
              <w:snapToGrid w:val="0"/>
              <w:spacing w:line="216" w:lineRule="auto"/>
              <w:jc w:val="center"/>
              <w:rPr>
                <w:rFonts w:ascii="Arial Narrow" w:hAnsi="Arial Narrow"/>
                <w:color w:val="000000"/>
                <w:sz w:val="20"/>
                <w:szCs w:val="20"/>
                <w:lang w:val="en-US"/>
              </w:rPr>
            </w:pPr>
            <w:proofErr w:type="spellStart"/>
            <w:r w:rsidRPr="00935034">
              <w:rPr>
                <w:rFonts w:ascii="Arial Narrow" w:hAnsi="Arial Narrow"/>
                <w:color w:val="000000"/>
                <w:sz w:val="20"/>
                <w:szCs w:val="20"/>
              </w:rPr>
              <w:t>Вагальные</w:t>
            </w:r>
            <w:proofErr w:type="spellEnd"/>
            <w:r w:rsidR="00AE31CB">
              <w:rPr>
                <w:rFonts w:ascii="Arial Narrow" w:hAnsi="Arial Narrow"/>
                <w:color w:val="000000"/>
                <w:sz w:val="20"/>
                <w:szCs w:val="20"/>
                <w:lang w:val="en-US"/>
              </w:rPr>
              <w:t xml:space="preserve"> </w:t>
            </w:r>
          </w:p>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влияния</w:t>
            </w:r>
          </w:p>
        </w:tc>
        <w:tc>
          <w:tcPr>
            <w:tcW w:w="2977" w:type="dxa"/>
            <w:gridSpan w:val="3"/>
            <w:shd w:val="clear" w:color="auto" w:fill="BFBFBF" w:themeFill="background1" w:themeFillShade="BF"/>
          </w:tcPr>
          <w:p w:rsidR="00393479" w:rsidRPr="00AE31CB" w:rsidRDefault="00393479" w:rsidP="00393479">
            <w:pPr>
              <w:autoSpaceDE w:val="0"/>
              <w:autoSpaceDN w:val="0"/>
              <w:adjustRightInd w:val="0"/>
              <w:snapToGrid w:val="0"/>
              <w:spacing w:line="216" w:lineRule="auto"/>
              <w:jc w:val="center"/>
              <w:rPr>
                <w:rFonts w:ascii="Arial Narrow" w:hAnsi="Arial Narrow"/>
                <w:color w:val="000000"/>
                <w:sz w:val="20"/>
                <w:szCs w:val="20"/>
                <w:lang w:val="en-US"/>
              </w:rPr>
            </w:pPr>
            <w:r w:rsidRPr="00935034">
              <w:rPr>
                <w:rFonts w:ascii="Arial Narrow" w:hAnsi="Arial Narrow"/>
                <w:color w:val="000000"/>
                <w:sz w:val="20"/>
                <w:szCs w:val="20"/>
              </w:rPr>
              <w:t>Симпатические</w:t>
            </w:r>
          </w:p>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влияния</w:t>
            </w:r>
          </w:p>
        </w:tc>
        <w:tc>
          <w:tcPr>
            <w:tcW w:w="2834" w:type="dxa"/>
            <w:gridSpan w:val="3"/>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Гуморально-метаболические</w:t>
            </w:r>
          </w:p>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влияния</w:t>
            </w:r>
          </w:p>
        </w:tc>
      </w:tr>
      <w:tr w:rsidR="00393479" w:rsidRPr="00935034" w:rsidTr="00AE31CB">
        <w:tc>
          <w:tcPr>
            <w:tcW w:w="595" w:type="dxa"/>
            <w:vMerge/>
            <w:shd w:val="clear" w:color="auto" w:fill="BFBFBF" w:themeFill="background1" w:themeFillShade="BF"/>
          </w:tcPr>
          <w:p w:rsidR="00393479" w:rsidRPr="00935034" w:rsidRDefault="00393479" w:rsidP="00393479">
            <w:pPr>
              <w:autoSpaceDE w:val="0"/>
              <w:autoSpaceDN w:val="0"/>
              <w:adjustRightInd w:val="0"/>
              <w:snapToGrid w:val="0"/>
              <w:spacing w:line="216" w:lineRule="auto"/>
              <w:rPr>
                <w:rFonts w:ascii="Arial Narrow" w:hAnsi="Arial Narrow"/>
                <w:color w:val="000000"/>
                <w:sz w:val="20"/>
                <w:szCs w:val="20"/>
              </w:rPr>
            </w:pPr>
          </w:p>
        </w:tc>
        <w:tc>
          <w:tcPr>
            <w:tcW w:w="993"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HF</w:t>
            </w:r>
          </w:p>
        </w:tc>
        <w:tc>
          <w:tcPr>
            <w:tcW w:w="851"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LF</w:t>
            </w:r>
          </w:p>
        </w:tc>
        <w:tc>
          <w:tcPr>
            <w:tcW w:w="850"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VLF</w:t>
            </w:r>
          </w:p>
        </w:tc>
        <w:tc>
          <w:tcPr>
            <w:tcW w:w="992"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HF</w:t>
            </w:r>
          </w:p>
        </w:tc>
        <w:tc>
          <w:tcPr>
            <w:tcW w:w="993"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LF</w:t>
            </w:r>
          </w:p>
        </w:tc>
        <w:tc>
          <w:tcPr>
            <w:tcW w:w="992"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VLF</w:t>
            </w:r>
          </w:p>
        </w:tc>
        <w:tc>
          <w:tcPr>
            <w:tcW w:w="991"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HF</w:t>
            </w:r>
          </w:p>
        </w:tc>
        <w:tc>
          <w:tcPr>
            <w:tcW w:w="992"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LF</w:t>
            </w:r>
          </w:p>
        </w:tc>
        <w:tc>
          <w:tcPr>
            <w:tcW w:w="851" w:type="dxa"/>
            <w:shd w:val="clear" w:color="auto" w:fill="BFBFBF" w:themeFill="background1" w:themeFillShade="BF"/>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lang w:val="en-US"/>
              </w:rPr>
              <w:t>VLF</w:t>
            </w:r>
          </w:p>
        </w:tc>
      </w:tr>
      <w:tr w:rsidR="00393479" w:rsidRPr="00935034" w:rsidTr="00AE31CB">
        <w:tc>
          <w:tcPr>
            <w:tcW w:w="595"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1</w:t>
            </w:r>
          </w:p>
        </w:tc>
        <w:tc>
          <w:tcPr>
            <w:tcW w:w="993"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51,5%</w:t>
            </w:r>
          </w:p>
        </w:tc>
        <w:tc>
          <w:tcPr>
            <w:tcW w:w="85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45,5%</w:t>
            </w:r>
          </w:p>
        </w:tc>
        <w:tc>
          <w:tcPr>
            <w:tcW w:w="850"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48,5%</w:t>
            </w:r>
          </w:p>
        </w:tc>
        <w:tc>
          <w:tcPr>
            <w:tcW w:w="993"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39,4%</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12,1%</w:t>
            </w:r>
          </w:p>
        </w:tc>
        <w:tc>
          <w:tcPr>
            <w:tcW w:w="99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31%</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48,3%</w:t>
            </w:r>
          </w:p>
        </w:tc>
        <w:tc>
          <w:tcPr>
            <w:tcW w:w="85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20,7%</w:t>
            </w:r>
          </w:p>
        </w:tc>
      </w:tr>
      <w:tr w:rsidR="00393479" w:rsidRPr="00935034" w:rsidTr="00AE31CB">
        <w:tc>
          <w:tcPr>
            <w:tcW w:w="595"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2</w:t>
            </w:r>
          </w:p>
        </w:tc>
        <w:tc>
          <w:tcPr>
            <w:tcW w:w="993"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12,5%</w:t>
            </w:r>
          </w:p>
        </w:tc>
        <w:tc>
          <w:tcPr>
            <w:tcW w:w="85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25%</w:t>
            </w:r>
          </w:p>
        </w:tc>
        <w:tc>
          <w:tcPr>
            <w:tcW w:w="850"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62,5%</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50%</w:t>
            </w:r>
          </w:p>
        </w:tc>
        <w:tc>
          <w:tcPr>
            <w:tcW w:w="993"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30%</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20%</w:t>
            </w:r>
          </w:p>
        </w:tc>
        <w:tc>
          <w:tcPr>
            <w:tcW w:w="99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30%</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40%</w:t>
            </w:r>
          </w:p>
        </w:tc>
        <w:tc>
          <w:tcPr>
            <w:tcW w:w="85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30%</w:t>
            </w:r>
          </w:p>
        </w:tc>
      </w:tr>
      <w:tr w:rsidR="00393479" w:rsidRPr="00935034" w:rsidTr="00AE31CB">
        <w:tc>
          <w:tcPr>
            <w:tcW w:w="595"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w:t>
            </w:r>
          </w:p>
        </w:tc>
        <w:tc>
          <w:tcPr>
            <w:tcW w:w="993"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0%</w:t>
            </w:r>
          </w:p>
        </w:tc>
        <w:tc>
          <w:tcPr>
            <w:tcW w:w="85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10%</w:t>
            </w:r>
          </w:p>
        </w:tc>
        <w:tc>
          <w:tcPr>
            <w:tcW w:w="850"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70%</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10%</w:t>
            </w:r>
          </w:p>
        </w:tc>
        <w:tc>
          <w:tcPr>
            <w:tcW w:w="993"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10%</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60%</w:t>
            </w:r>
          </w:p>
        </w:tc>
        <w:tc>
          <w:tcPr>
            <w:tcW w:w="99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30%</w:t>
            </w:r>
          </w:p>
        </w:tc>
        <w:tc>
          <w:tcPr>
            <w:tcW w:w="992"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40%</w:t>
            </w:r>
          </w:p>
        </w:tc>
        <w:tc>
          <w:tcPr>
            <w:tcW w:w="851" w:type="dxa"/>
          </w:tcPr>
          <w:p w:rsidR="00393479" w:rsidRPr="00935034" w:rsidRDefault="00393479" w:rsidP="00393479">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color w:val="000000"/>
                <w:sz w:val="20"/>
                <w:szCs w:val="20"/>
              </w:rPr>
              <w:t>30%</w:t>
            </w:r>
          </w:p>
        </w:tc>
      </w:tr>
    </w:tbl>
    <w:p w:rsidR="00AE31CB" w:rsidRDefault="00AE31CB" w:rsidP="00393479">
      <w:pPr>
        <w:spacing w:line="216" w:lineRule="auto"/>
        <w:ind w:firstLine="709"/>
        <w:jc w:val="both"/>
        <w:rPr>
          <w:rFonts w:ascii="Arial Narrow" w:hAnsi="Arial Narrow"/>
          <w:sz w:val="20"/>
          <w:szCs w:val="20"/>
          <w:lang w:val="en-US"/>
        </w:rPr>
      </w:pPr>
    </w:p>
    <w:p w:rsidR="00AE31CB" w:rsidRDefault="00AE31CB" w:rsidP="00AE31CB">
      <w:pPr>
        <w:spacing w:line="216" w:lineRule="auto"/>
        <w:ind w:firstLine="284"/>
        <w:jc w:val="both"/>
        <w:rPr>
          <w:rFonts w:ascii="Arial Narrow" w:hAnsi="Arial Narrow"/>
          <w:sz w:val="20"/>
          <w:szCs w:val="20"/>
        </w:rPr>
        <w:sectPr w:rsidR="00AE31CB" w:rsidSect="00420C55">
          <w:type w:val="continuous"/>
          <w:pgSz w:w="11906" w:h="16838"/>
          <w:pgMar w:top="1418" w:right="1418" w:bottom="1134" w:left="1418" w:header="709" w:footer="709" w:gutter="0"/>
          <w:cols w:space="340"/>
          <w:docGrid w:linePitch="360"/>
        </w:sectPr>
      </w:pPr>
    </w:p>
    <w:p w:rsidR="00393479" w:rsidRPr="00AE31CB" w:rsidRDefault="00393479" w:rsidP="00AE31CB">
      <w:pPr>
        <w:spacing w:line="216" w:lineRule="auto"/>
        <w:ind w:firstLine="284"/>
        <w:jc w:val="both"/>
        <w:rPr>
          <w:rFonts w:ascii="Arial Narrow" w:hAnsi="Arial Narrow"/>
          <w:spacing w:val="2"/>
          <w:sz w:val="20"/>
          <w:szCs w:val="20"/>
        </w:rPr>
      </w:pPr>
      <w:r w:rsidRPr="00AE31CB">
        <w:rPr>
          <w:rFonts w:ascii="Arial Narrow" w:hAnsi="Arial Narrow"/>
          <w:spacing w:val="2"/>
          <w:sz w:val="20"/>
          <w:szCs w:val="20"/>
        </w:rPr>
        <w:lastRenderedPageBreak/>
        <w:t>Полученные нами данные свидетельствуют о том, что снижение вариабельности сердечного ритма пр</w:t>
      </w:r>
      <w:r w:rsidRPr="00AE31CB">
        <w:rPr>
          <w:rFonts w:ascii="Arial Narrow" w:hAnsi="Arial Narrow"/>
          <w:spacing w:val="2"/>
          <w:sz w:val="20"/>
          <w:szCs w:val="20"/>
        </w:rPr>
        <w:t>о</w:t>
      </w:r>
      <w:r w:rsidRPr="00AE31CB">
        <w:rPr>
          <w:rFonts w:ascii="Arial Narrow" w:hAnsi="Arial Narrow"/>
          <w:spacing w:val="2"/>
          <w:sz w:val="20"/>
          <w:szCs w:val="20"/>
        </w:rPr>
        <w:t xml:space="preserve">исходит в основном у детей </w:t>
      </w:r>
      <w:r w:rsidR="00AE31CB" w:rsidRPr="00AE31CB">
        <w:rPr>
          <w:rFonts w:ascii="Arial Narrow" w:hAnsi="Arial Narrow"/>
          <w:spacing w:val="2"/>
          <w:sz w:val="20"/>
          <w:szCs w:val="20"/>
          <w:lang w:val="en-US"/>
        </w:rPr>
        <w:t>III</w:t>
      </w:r>
      <w:r w:rsidRPr="00AE31CB">
        <w:rPr>
          <w:rFonts w:ascii="Arial Narrow" w:hAnsi="Arial Narrow"/>
          <w:spacing w:val="2"/>
          <w:sz w:val="20"/>
          <w:szCs w:val="20"/>
        </w:rPr>
        <w:t xml:space="preserve"> класса за счет фоновой активации симпатического отдела ВНС и недостато</w:t>
      </w:r>
      <w:r w:rsidRPr="00AE31CB">
        <w:rPr>
          <w:rFonts w:ascii="Arial Narrow" w:hAnsi="Arial Narrow"/>
          <w:spacing w:val="2"/>
          <w:sz w:val="20"/>
          <w:szCs w:val="20"/>
        </w:rPr>
        <w:t>ч</w:t>
      </w:r>
      <w:r w:rsidRPr="00AE31CB">
        <w:rPr>
          <w:rFonts w:ascii="Arial Narrow" w:hAnsi="Arial Narrow"/>
          <w:spacing w:val="2"/>
          <w:sz w:val="20"/>
          <w:szCs w:val="20"/>
        </w:rPr>
        <w:t xml:space="preserve">ной активности ее парасимпатического отдела и за счет чрезмерного влияния нейрогуморальных систем. Увеличение показателей LF у детей </w:t>
      </w:r>
      <w:r w:rsidR="00AE31CB" w:rsidRPr="00AE31CB">
        <w:rPr>
          <w:rFonts w:ascii="Arial Narrow" w:hAnsi="Arial Narrow"/>
          <w:spacing w:val="2"/>
          <w:sz w:val="20"/>
          <w:szCs w:val="20"/>
          <w:lang w:val="en-US"/>
        </w:rPr>
        <w:t>II</w:t>
      </w:r>
      <w:r w:rsidRPr="00AE31CB">
        <w:rPr>
          <w:rFonts w:ascii="Arial Narrow" w:hAnsi="Arial Narrow"/>
          <w:spacing w:val="2"/>
          <w:sz w:val="20"/>
          <w:szCs w:val="20"/>
        </w:rPr>
        <w:t xml:space="preserve"> класса указыв</w:t>
      </w:r>
      <w:r w:rsidRPr="00AE31CB">
        <w:rPr>
          <w:rFonts w:ascii="Arial Narrow" w:hAnsi="Arial Narrow"/>
          <w:spacing w:val="2"/>
          <w:sz w:val="20"/>
          <w:szCs w:val="20"/>
        </w:rPr>
        <w:t>а</w:t>
      </w:r>
      <w:r w:rsidRPr="00AE31CB">
        <w:rPr>
          <w:rFonts w:ascii="Arial Narrow" w:hAnsi="Arial Narrow"/>
          <w:spacing w:val="2"/>
          <w:sz w:val="20"/>
          <w:szCs w:val="20"/>
        </w:rPr>
        <w:t>ет на изменение вегетативного статуса в сторону зн</w:t>
      </w:r>
      <w:r w:rsidRPr="00AE31CB">
        <w:rPr>
          <w:rFonts w:ascii="Arial Narrow" w:hAnsi="Arial Narrow"/>
          <w:spacing w:val="2"/>
          <w:sz w:val="20"/>
          <w:szCs w:val="20"/>
        </w:rPr>
        <w:t>а</w:t>
      </w:r>
      <w:r w:rsidRPr="00AE31CB">
        <w:rPr>
          <w:rFonts w:ascii="Arial Narrow" w:hAnsi="Arial Narrow"/>
          <w:spacing w:val="2"/>
          <w:sz w:val="20"/>
          <w:szCs w:val="20"/>
        </w:rPr>
        <w:t xml:space="preserve">чительного увеличения активности симпатического </w:t>
      </w:r>
      <w:r w:rsidRPr="00AE31CB">
        <w:rPr>
          <w:rFonts w:ascii="Arial Narrow" w:hAnsi="Arial Narrow"/>
          <w:spacing w:val="2"/>
          <w:sz w:val="20"/>
          <w:szCs w:val="20"/>
        </w:rPr>
        <w:lastRenderedPageBreak/>
        <w:t xml:space="preserve">звена регуляции. Преобладание высокочастотных волн у детей </w:t>
      </w:r>
      <w:r w:rsidR="00AE31CB" w:rsidRPr="00AE31CB">
        <w:rPr>
          <w:rFonts w:ascii="Arial Narrow" w:hAnsi="Arial Narrow"/>
          <w:spacing w:val="2"/>
          <w:sz w:val="20"/>
          <w:szCs w:val="20"/>
          <w:lang w:val="en-US"/>
        </w:rPr>
        <w:t>I</w:t>
      </w:r>
      <w:r w:rsidRPr="00AE31CB">
        <w:rPr>
          <w:rFonts w:ascii="Arial Narrow" w:hAnsi="Arial Narrow"/>
          <w:spacing w:val="2"/>
          <w:sz w:val="20"/>
          <w:szCs w:val="20"/>
        </w:rPr>
        <w:t xml:space="preserve"> класса отражает преимущественно вл</w:t>
      </w:r>
      <w:r w:rsidRPr="00AE31CB">
        <w:rPr>
          <w:rFonts w:ascii="Arial Narrow" w:hAnsi="Arial Narrow"/>
          <w:spacing w:val="2"/>
          <w:sz w:val="20"/>
          <w:szCs w:val="20"/>
        </w:rPr>
        <w:t>и</w:t>
      </w:r>
      <w:r w:rsidRPr="00AE31CB">
        <w:rPr>
          <w:rFonts w:ascii="Arial Narrow" w:hAnsi="Arial Narrow"/>
          <w:spacing w:val="2"/>
          <w:sz w:val="20"/>
          <w:szCs w:val="20"/>
        </w:rPr>
        <w:t>яние парасимпатической системы на ВРС.</w:t>
      </w:r>
    </w:p>
    <w:p w:rsidR="00393479" w:rsidRPr="00AE31CB" w:rsidRDefault="00393479" w:rsidP="00AE31CB">
      <w:pPr>
        <w:autoSpaceDE w:val="0"/>
        <w:autoSpaceDN w:val="0"/>
        <w:adjustRightInd w:val="0"/>
        <w:snapToGrid w:val="0"/>
        <w:spacing w:line="216" w:lineRule="auto"/>
        <w:ind w:firstLine="284"/>
        <w:jc w:val="both"/>
        <w:rPr>
          <w:rFonts w:ascii="Arial Narrow" w:hAnsi="Arial Narrow"/>
          <w:color w:val="000000"/>
          <w:spacing w:val="2"/>
          <w:sz w:val="20"/>
          <w:szCs w:val="20"/>
        </w:rPr>
      </w:pPr>
      <w:r w:rsidRPr="00AE31CB">
        <w:rPr>
          <w:rFonts w:ascii="Arial Narrow" w:hAnsi="Arial Narrow"/>
          <w:color w:val="000000"/>
          <w:spacing w:val="2"/>
          <w:sz w:val="20"/>
          <w:szCs w:val="20"/>
        </w:rPr>
        <w:t xml:space="preserve">В качестве функциональной пробы в исследовании применялась активная ортостатическая проба. </w:t>
      </w:r>
    </w:p>
    <w:p w:rsidR="00393479" w:rsidRPr="00667C07" w:rsidRDefault="00393479" w:rsidP="00AE31CB">
      <w:pPr>
        <w:spacing w:line="216" w:lineRule="auto"/>
        <w:ind w:firstLine="284"/>
        <w:jc w:val="both"/>
        <w:rPr>
          <w:rFonts w:ascii="Arial Narrow" w:hAnsi="Arial Narrow"/>
          <w:bCs/>
          <w:iCs/>
          <w:spacing w:val="2"/>
          <w:sz w:val="20"/>
          <w:szCs w:val="20"/>
        </w:rPr>
      </w:pPr>
      <w:r w:rsidRPr="00AE31CB">
        <w:rPr>
          <w:rFonts w:ascii="Arial Narrow" w:hAnsi="Arial Narrow"/>
          <w:bCs/>
          <w:iCs/>
          <w:spacing w:val="2"/>
          <w:sz w:val="20"/>
          <w:szCs w:val="20"/>
        </w:rPr>
        <w:t>На основании реакции сердечного ритма на акти</w:t>
      </w:r>
      <w:r w:rsidRPr="00AE31CB">
        <w:rPr>
          <w:rFonts w:ascii="Arial Narrow" w:hAnsi="Arial Narrow"/>
          <w:bCs/>
          <w:iCs/>
          <w:spacing w:val="2"/>
          <w:sz w:val="20"/>
          <w:szCs w:val="20"/>
        </w:rPr>
        <w:t>в</w:t>
      </w:r>
      <w:r w:rsidRPr="00AE31CB">
        <w:rPr>
          <w:rFonts w:ascii="Arial Narrow" w:hAnsi="Arial Narrow"/>
          <w:bCs/>
          <w:iCs/>
          <w:spacing w:val="2"/>
          <w:sz w:val="20"/>
          <w:szCs w:val="20"/>
        </w:rPr>
        <w:t>ную ортостатическую пробу и характера спектра мо</w:t>
      </w:r>
      <w:r w:rsidRPr="00AE31CB">
        <w:rPr>
          <w:rFonts w:ascii="Arial Narrow" w:hAnsi="Arial Narrow"/>
          <w:bCs/>
          <w:iCs/>
          <w:spacing w:val="2"/>
          <w:sz w:val="20"/>
          <w:szCs w:val="20"/>
        </w:rPr>
        <w:t>щ</w:t>
      </w:r>
      <w:r w:rsidRPr="00AE31CB">
        <w:rPr>
          <w:rFonts w:ascii="Arial Narrow" w:hAnsi="Arial Narrow"/>
          <w:bCs/>
          <w:iCs/>
          <w:spacing w:val="2"/>
          <w:sz w:val="20"/>
          <w:szCs w:val="20"/>
        </w:rPr>
        <w:t>ности ВРС были оценены показатели временного и спектрального анализа (мс</w:t>
      </w:r>
      <w:proofErr w:type="gramStart"/>
      <w:r w:rsidRPr="00AE31CB">
        <w:rPr>
          <w:rFonts w:ascii="Arial Narrow" w:hAnsi="Arial Narrow"/>
          <w:bCs/>
          <w:iCs/>
          <w:spacing w:val="2"/>
          <w:sz w:val="20"/>
          <w:szCs w:val="20"/>
          <w:vertAlign w:val="superscript"/>
        </w:rPr>
        <w:t>2</w:t>
      </w:r>
      <w:proofErr w:type="gramEnd"/>
      <w:r w:rsidRPr="00AE31CB">
        <w:rPr>
          <w:rFonts w:ascii="Arial Narrow" w:hAnsi="Arial Narrow"/>
          <w:bCs/>
          <w:iCs/>
          <w:spacing w:val="2"/>
          <w:sz w:val="20"/>
          <w:szCs w:val="20"/>
        </w:rPr>
        <w:t>/Гц).</w:t>
      </w:r>
    </w:p>
    <w:p w:rsidR="00905C8E" w:rsidRDefault="00905C8E" w:rsidP="00AE31CB">
      <w:pPr>
        <w:spacing w:line="216" w:lineRule="auto"/>
        <w:ind w:firstLine="284"/>
        <w:jc w:val="both"/>
        <w:rPr>
          <w:rFonts w:ascii="Arial Narrow" w:hAnsi="Arial Narrow"/>
          <w:b/>
          <w:bCs/>
          <w:i/>
          <w:iCs/>
          <w:sz w:val="20"/>
          <w:szCs w:val="20"/>
        </w:rPr>
        <w:sectPr w:rsidR="00905C8E" w:rsidSect="00AE31CB">
          <w:type w:val="continuous"/>
          <w:pgSz w:w="11906" w:h="16838"/>
          <w:pgMar w:top="1418" w:right="1418" w:bottom="1134" w:left="1418" w:header="709" w:footer="709" w:gutter="0"/>
          <w:cols w:num="2" w:space="340"/>
          <w:docGrid w:linePitch="360"/>
        </w:sectPr>
      </w:pPr>
    </w:p>
    <w:p w:rsidR="00905C8E" w:rsidRPr="00667C07" w:rsidRDefault="00905C8E" w:rsidP="00905C8E">
      <w:pPr>
        <w:spacing w:line="216" w:lineRule="auto"/>
        <w:jc w:val="both"/>
        <w:rPr>
          <w:rFonts w:ascii="Arial Narrow" w:hAnsi="Arial Narrow"/>
          <w:bCs/>
          <w:iCs/>
          <w:sz w:val="16"/>
          <w:szCs w:val="16"/>
        </w:rPr>
      </w:pPr>
    </w:p>
    <w:p w:rsidR="00393479" w:rsidRPr="00935034" w:rsidRDefault="00393479" w:rsidP="00905C8E">
      <w:pPr>
        <w:spacing w:line="216" w:lineRule="auto"/>
        <w:jc w:val="center"/>
        <w:rPr>
          <w:rFonts w:ascii="Arial Narrow" w:hAnsi="Arial Narrow"/>
          <w:b/>
          <w:bCs/>
          <w:i/>
          <w:iCs/>
          <w:sz w:val="20"/>
          <w:szCs w:val="20"/>
        </w:rPr>
      </w:pPr>
      <w:r w:rsidRPr="00935034">
        <w:rPr>
          <w:rFonts w:ascii="Arial Narrow" w:hAnsi="Arial Narrow"/>
          <w:b/>
          <w:bCs/>
          <w:i/>
          <w:iCs/>
          <w:sz w:val="20"/>
          <w:szCs w:val="20"/>
        </w:rPr>
        <w:t xml:space="preserve">Показатели временного анализа у детей </w:t>
      </w:r>
      <w:r w:rsidR="005B1BB2">
        <w:rPr>
          <w:rFonts w:ascii="Arial Narrow" w:hAnsi="Arial Narrow"/>
          <w:b/>
          <w:bCs/>
          <w:i/>
          <w:iCs/>
          <w:sz w:val="20"/>
          <w:szCs w:val="20"/>
          <w:lang w:val="en-US"/>
        </w:rPr>
        <w:t>I</w:t>
      </w:r>
      <w:r w:rsidRPr="00935034">
        <w:rPr>
          <w:rFonts w:ascii="Arial Narrow" w:hAnsi="Arial Narrow"/>
          <w:b/>
          <w:bCs/>
          <w:i/>
          <w:iCs/>
          <w:sz w:val="20"/>
          <w:szCs w:val="20"/>
        </w:rPr>
        <w:t xml:space="preserve"> класса:</w:t>
      </w:r>
    </w:p>
    <w:p w:rsidR="00393479" w:rsidRPr="00935034" w:rsidRDefault="00393479" w:rsidP="00AE31CB">
      <w:pPr>
        <w:spacing w:line="216" w:lineRule="auto"/>
        <w:ind w:firstLine="284"/>
        <w:jc w:val="both"/>
        <w:rPr>
          <w:rFonts w:ascii="Arial Narrow" w:hAnsi="Arial Narrow"/>
          <w:noProof/>
          <w:color w:val="000000"/>
          <w:sz w:val="20"/>
          <w:szCs w:val="20"/>
        </w:rPr>
      </w:pPr>
      <w:r w:rsidRPr="00935034">
        <w:rPr>
          <w:rFonts w:ascii="Arial Narrow" w:hAnsi="Arial Narrow"/>
          <w:b/>
          <w:bCs/>
          <w:i/>
          <w:iCs/>
          <w:sz w:val="20"/>
          <w:szCs w:val="20"/>
        </w:rPr>
        <w:t>Фоновая запись:</w:t>
      </w:r>
      <w:r w:rsidRPr="00935034">
        <w:rPr>
          <w:rFonts w:ascii="Arial Narrow" w:hAnsi="Arial Narrow"/>
          <w:sz w:val="20"/>
          <w:szCs w:val="20"/>
        </w:rPr>
        <w:t xml:space="preserve"> </w:t>
      </w:r>
      <w:r w:rsidRPr="00935034">
        <w:rPr>
          <w:rFonts w:ascii="Arial Narrow" w:hAnsi="Arial Narrow"/>
          <w:noProof/>
          <w:color w:val="000000"/>
          <w:sz w:val="20"/>
          <w:szCs w:val="20"/>
        </w:rPr>
        <w:t>RRNN, мс = 911; SDNN, мс = 62; RMSSD, мс = 63; pNN50, % = 45,6.</w:t>
      </w:r>
    </w:p>
    <w:p w:rsidR="00393479" w:rsidRPr="00935034" w:rsidRDefault="00393479" w:rsidP="00AE31CB">
      <w:pPr>
        <w:spacing w:line="216" w:lineRule="auto"/>
        <w:ind w:firstLine="284"/>
        <w:jc w:val="both"/>
        <w:rPr>
          <w:rFonts w:ascii="Arial Narrow" w:hAnsi="Arial Narrow"/>
          <w:noProof/>
          <w:color w:val="000000"/>
          <w:sz w:val="20"/>
          <w:szCs w:val="20"/>
        </w:rPr>
      </w:pPr>
      <w:r w:rsidRPr="00935034">
        <w:rPr>
          <w:rFonts w:ascii="Arial Narrow" w:hAnsi="Arial Narrow"/>
          <w:b/>
          <w:bCs/>
          <w:i/>
          <w:iCs/>
          <w:sz w:val="20"/>
          <w:szCs w:val="20"/>
        </w:rPr>
        <w:t>Активная ортостатическая проба:</w:t>
      </w:r>
      <w:r w:rsidRPr="00935034">
        <w:rPr>
          <w:rFonts w:ascii="Arial Narrow" w:hAnsi="Arial Narrow"/>
          <w:sz w:val="20"/>
          <w:szCs w:val="20"/>
        </w:rPr>
        <w:t xml:space="preserve"> </w:t>
      </w:r>
      <w:r w:rsidRPr="00935034">
        <w:rPr>
          <w:rFonts w:ascii="Arial Narrow" w:hAnsi="Arial Narrow"/>
          <w:noProof/>
          <w:color w:val="000000"/>
          <w:sz w:val="20"/>
          <w:szCs w:val="20"/>
        </w:rPr>
        <w:t>RRNN, мс = 585; SDNN, мс = 39; RMSSD, мс = 5; pNN50, % = 0,979.</w:t>
      </w:r>
    </w:p>
    <w:p w:rsidR="00393479" w:rsidRPr="00935034" w:rsidRDefault="00393479" w:rsidP="00AE31CB">
      <w:pPr>
        <w:spacing w:line="216" w:lineRule="auto"/>
        <w:ind w:firstLine="284"/>
        <w:jc w:val="both"/>
        <w:rPr>
          <w:rFonts w:ascii="Arial Narrow" w:hAnsi="Arial Narrow"/>
          <w:color w:val="000000"/>
          <w:sz w:val="20"/>
          <w:szCs w:val="20"/>
        </w:rPr>
      </w:pPr>
      <w:r w:rsidRPr="00935034">
        <w:rPr>
          <w:rFonts w:ascii="Arial Narrow" w:hAnsi="Arial Narrow"/>
          <w:color w:val="000000"/>
          <w:sz w:val="20"/>
          <w:szCs w:val="20"/>
        </w:rPr>
        <w:t>Более детальная оценка состояния отдельных звеньев регуляторного механизма была получена при анализе спектральных характеристик сердечного ритма.</w:t>
      </w:r>
    </w:p>
    <w:p w:rsidR="00393479" w:rsidRPr="00935034" w:rsidRDefault="00393479" w:rsidP="00AE31CB">
      <w:pPr>
        <w:spacing w:line="216" w:lineRule="auto"/>
        <w:ind w:firstLine="284"/>
        <w:jc w:val="both"/>
        <w:rPr>
          <w:rFonts w:ascii="Arial Narrow" w:hAnsi="Arial Narrow"/>
          <w:b/>
          <w:bCs/>
          <w:i/>
          <w:iCs/>
          <w:sz w:val="20"/>
          <w:szCs w:val="20"/>
        </w:rPr>
      </w:pPr>
      <w:r w:rsidRPr="00935034">
        <w:rPr>
          <w:rFonts w:ascii="Arial Narrow" w:hAnsi="Arial Narrow"/>
          <w:b/>
          <w:bCs/>
          <w:i/>
          <w:iCs/>
          <w:sz w:val="20"/>
          <w:szCs w:val="20"/>
        </w:rPr>
        <w:t>Показатели спектрального анализа ВРС (мс</w:t>
      </w:r>
      <w:proofErr w:type="gramStart"/>
      <w:r w:rsidRPr="00935034">
        <w:rPr>
          <w:rFonts w:ascii="Arial Narrow" w:hAnsi="Arial Narrow"/>
          <w:b/>
          <w:bCs/>
          <w:i/>
          <w:iCs/>
          <w:sz w:val="20"/>
          <w:szCs w:val="20"/>
          <w:vertAlign w:val="superscript"/>
        </w:rPr>
        <w:t>2</w:t>
      </w:r>
      <w:proofErr w:type="gramEnd"/>
      <w:r w:rsidRPr="00935034">
        <w:rPr>
          <w:rFonts w:ascii="Arial Narrow" w:hAnsi="Arial Narrow"/>
          <w:b/>
          <w:bCs/>
          <w:i/>
          <w:iCs/>
          <w:sz w:val="20"/>
          <w:szCs w:val="20"/>
        </w:rPr>
        <w:t>/Гц):</w:t>
      </w:r>
    </w:p>
    <w:p w:rsidR="00393479" w:rsidRPr="00935034" w:rsidRDefault="00393479" w:rsidP="00AE31CB">
      <w:pPr>
        <w:spacing w:line="216" w:lineRule="auto"/>
        <w:ind w:firstLine="284"/>
        <w:jc w:val="both"/>
        <w:rPr>
          <w:rFonts w:ascii="Arial Narrow" w:hAnsi="Arial Narrow"/>
          <w:sz w:val="20"/>
          <w:szCs w:val="20"/>
        </w:rPr>
      </w:pPr>
      <w:r w:rsidRPr="00935034">
        <w:rPr>
          <w:rFonts w:ascii="Arial Narrow" w:hAnsi="Arial Narrow"/>
          <w:b/>
          <w:bCs/>
          <w:i/>
          <w:iCs/>
          <w:sz w:val="20"/>
          <w:szCs w:val="20"/>
        </w:rPr>
        <w:t>Фоновая запись:</w:t>
      </w:r>
      <w:r w:rsidRPr="00935034">
        <w:rPr>
          <w:rFonts w:ascii="Arial Narrow" w:hAnsi="Arial Narrow"/>
          <w:sz w:val="20"/>
          <w:szCs w:val="20"/>
        </w:rPr>
        <w:t xml:space="preserve"> TP = 4047; VLF = 890; LF = 1138; HF = 2019; LF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xml:space="preserve">. = 36; HF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 64; LF/HF = 0.564; %VLF = 22; %LF = 28,1;  %HF = 49,9.</w:t>
      </w:r>
    </w:p>
    <w:p w:rsidR="00393479" w:rsidRPr="00935034" w:rsidRDefault="00393479" w:rsidP="00AE31CB">
      <w:pPr>
        <w:spacing w:line="216" w:lineRule="auto"/>
        <w:ind w:firstLine="284"/>
        <w:jc w:val="both"/>
        <w:rPr>
          <w:rFonts w:ascii="Arial Narrow" w:hAnsi="Arial Narrow"/>
          <w:sz w:val="20"/>
          <w:szCs w:val="20"/>
        </w:rPr>
      </w:pPr>
      <w:r w:rsidRPr="00935034">
        <w:rPr>
          <w:rFonts w:ascii="Arial Narrow" w:hAnsi="Arial Narrow"/>
          <w:b/>
          <w:bCs/>
          <w:i/>
          <w:iCs/>
          <w:sz w:val="20"/>
          <w:szCs w:val="20"/>
        </w:rPr>
        <w:t>Активная ортостатическая проба:</w:t>
      </w:r>
      <w:r w:rsidRPr="00935034">
        <w:rPr>
          <w:rFonts w:ascii="Arial Narrow" w:hAnsi="Arial Narrow"/>
          <w:sz w:val="20"/>
          <w:szCs w:val="20"/>
        </w:rPr>
        <w:t xml:space="preserve"> TP = 2436; VLF = 1133; LF = 148; HF =255; LF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xml:space="preserve">. </w:t>
      </w:r>
      <w:r w:rsidR="00AE31CB">
        <w:rPr>
          <w:rFonts w:ascii="Arial Narrow" w:hAnsi="Arial Narrow"/>
          <w:sz w:val="20"/>
          <w:szCs w:val="20"/>
        </w:rPr>
        <w:t xml:space="preserve">= 80,4;  HF </w:t>
      </w:r>
      <w:proofErr w:type="spellStart"/>
      <w:r w:rsidR="00AE31CB">
        <w:rPr>
          <w:rFonts w:ascii="Arial Narrow" w:hAnsi="Arial Narrow"/>
          <w:sz w:val="20"/>
          <w:szCs w:val="20"/>
        </w:rPr>
        <w:t>norm</w:t>
      </w:r>
      <w:proofErr w:type="spellEnd"/>
      <w:r w:rsidR="00AE31CB">
        <w:rPr>
          <w:rFonts w:ascii="Arial Narrow" w:hAnsi="Arial Narrow"/>
          <w:sz w:val="20"/>
          <w:szCs w:val="20"/>
        </w:rPr>
        <w:t xml:space="preserve">, </w:t>
      </w:r>
      <w:proofErr w:type="spellStart"/>
      <w:r w:rsidR="00AE31CB">
        <w:rPr>
          <w:rFonts w:ascii="Arial Narrow" w:hAnsi="Arial Narrow"/>
          <w:sz w:val="20"/>
          <w:szCs w:val="20"/>
        </w:rPr>
        <w:t>n.u</w:t>
      </w:r>
      <w:proofErr w:type="spellEnd"/>
      <w:r w:rsidR="00AE31CB">
        <w:rPr>
          <w:rFonts w:ascii="Arial Narrow" w:hAnsi="Arial Narrow"/>
          <w:sz w:val="20"/>
          <w:szCs w:val="20"/>
        </w:rPr>
        <w:t xml:space="preserve">. = 19,6; </w:t>
      </w:r>
      <w:r w:rsidRPr="00935034">
        <w:rPr>
          <w:rFonts w:ascii="Arial Narrow" w:hAnsi="Arial Narrow"/>
          <w:sz w:val="20"/>
          <w:szCs w:val="20"/>
        </w:rPr>
        <w:t>LF/HF = 4,11; %VLF = 46.5; %LF = 43; %HF = 10,5.</w:t>
      </w:r>
    </w:p>
    <w:p w:rsidR="00393479" w:rsidRPr="00935034" w:rsidRDefault="00393479" w:rsidP="00905C8E">
      <w:pPr>
        <w:spacing w:line="216" w:lineRule="auto"/>
        <w:ind w:firstLine="284"/>
        <w:jc w:val="both"/>
        <w:rPr>
          <w:rFonts w:ascii="Arial Narrow" w:hAnsi="Arial Narrow"/>
          <w:sz w:val="20"/>
          <w:szCs w:val="20"/>
        </w:rPr>
      </w:pPr>
      <w:r w:rsidRPr="00935034">
        <w:rPr>
          <w:rFonts w:ascii="Arial Narrow" w:hAnsi="Arial Narrow"/>
          <w:sz w:val="20"/>
          <w:szCs w:val="20"/>
        </w:rPr>
        <w:t>Более наглядно динамика симпато-парасимпатического баланса отражается на</w:t>
      </w:r>
      <w:r w:rsidR="00AE31CB" w:rsidRPr="00AE31CB">
        <w:rPr>
          <w:rFonts w:ascii="Arial Narrow" w:hAnsi="Arial Narrow"/>
          <w:sz w:val="20"/>
          <w:szCs w:val="20"/>
        </w:rPr>
        <w:t xml:space="preserve"> </w:t>
      </w:r>
      <w:r w:rsidRPr="00935034">
        <w:rPr>
          <w:rFonts w:ascii="Arial Narrow" w:hAnsi="Arial Narrow"/>
          <w:sz w:val="20"/>
          <w:szCs w:val="20"/>
        </w:rPr>
        <w:t>круговых диаграммах, предста</w:t>
      </w:r>
      <w:r w:rsidRPr="00935034">
        <w:rPr>
          <w:rFonts w:ascii="Arial Narrow" w:hAnsi="Arial Narrow"/>
          <w:sz w:val="20"/>
          <w:szCs w:val="20"/>
        </w:rPr>
        <w:t>в</w:t>
      </w:r>
      <w:r w:rsidRPr="00935034">
        <w:rPr>
          <w:rFonts w:ascii="Arial Narrow" w:hAnsi="Arial Narrow"/>
          <w:sz w:val="20"/>
          <w:szCs w:val="20"/>
        </w:rPr>
        <w:t>ленных на</w:t>
      </w:r>
      <w:r w:rsidR="00AE31CB" w:rsidRPr="00AE31CB">
        <w:rPr>
          <w:rFonts w:ascii="Arial Narrow" w:hAnsi="Arial Narrow"/>
          <w:sz w:val="20"/>
          <w:szCs w:val="20"/>
        </w:rPr>
        <w:t xml:space="preserve"> </w:t>
      </w:r>
      <w:r w:rsidRPr="00935034">
        <w:rPr>
          <w:rFonts w:ascii="Arial Narrow" w:hAnsi="Arial Narrow"/>
          <w:sz w:val="20"/>
          <w:szCs w:val="20"/>
        </w:rPr>
        <w:t xml:space="preserve">рис. </w:t>
      </w:r>
      <w:r w:rsidR="00AE31CB" w:rsidRPr="00AE31CB">
        <w:rPr>
          <w:rFonts w:ascii="Arial Narrow" w:hAnsi="Arial Narrow"/>
          <w:sz w:val="20"/>
          <w:szCs w:val="20"/>
        </w:rPr>
        <w:t>5</w:t>
      </w:r>
      <w:r w:rsidRPr="00935034">
        <w:rPr>
          <w:rFonts w:ascii="Arial Narrow" w:hAnsi="Arial Narrow"/>
          <w:sz w:val="20"/>
          <w:szCs w:val="20"/>
        </w:rPr>
        <w:t>.</w:t>
      </w:r>
    </w:p>
    <w:p w:rsidR="00AE31CB" w:rsidRPr="00AE31CB" w:rsidRDefault="00905C8E" w:rsidP="00AE31CB">
      <w:pPr>
        <w:autoSpaceDE w:val="0"/>
        <w:autoSpaceDN w:val="0"/>
        <w:adjustRightInd w:val="0"/>
        <w:snapToGrid w:val="0"/>
        <w:spacing w:line="216" w:lineRule="auto"/>
        <w:jc w:val="center"/>
        <w:rPr>
          <w:rFonts w:ascii="Arial Narrow" w:hAnsi="Arial Narrow"/>
          <w:color w:val="000000"/>
          <w:sz w:val="20"/>
          <w:szCs w:val="20"/>
        </w:rPr>
      </w:pPr>
      <w:r w:rsidRPr="00935034">
        <w:rPr>
          <w:rFonts w:ascii="Arial Narrow" w:hAnsi="Arial Narrow"/>
          <w:b/>
          <w:noProof/>
          <w:color w:val="000000"/>
          <w:sz w:val="20"/>
          <w:szCs w:val="20"/>
        </w:rPr>
        <w:drawing>
          <wp:anchor distT="0" distB="0" distL="114300" distR="114300" simplePos="0" relativeHeight="251662336" behindDoc="1" locked="0" layoutInCell="1" allowOverlap="1" wp14:anchorId="0549FF43" wp14:editId="02D26E75">
            <wp:simplePos x="0" y="0"/>
            <wp:positionH relativeFrom="column">
              <wp:posOffset>3168015</wp:posOffset>
            </wp:positionH>
            <wp:positionV relativeFrom="paragraph">
              <wp:posOffset>53340</wp:posOffset>
            </wp:positionV>
            <wp:extent cx="1801495" cy="1800860"/>
            <wp:effectExtent l="0" t="0" r="0" b="0"/>
            <wp:wrapSquare wrapText="bothSides"/>
            <wp:docPr id="8" name="Рисунок 8" descr="C:\Users\User\AppData\Local\Temp\TMP2C08.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TMP2C08.E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1495"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034">
        <w:rPr>
          <w:rFonts w:ascii="Arial Narrow" w:hAnsi="Arial Narrow"/>
          <w:b/>
          <w:noProof/>
          <w:color w:val="000000"/>
          <w:sz w:val="20"/>
          <w:szCs w:val="20"/>
        </w:rPr>
        <w:drawing>
          <wp:anchor distT="0" distB="0" distL="114300" distR="114300" simplePos="0" relativeHeight="251660288" behindDoc="1" locked="0" layoutInCell="1" allowOverlap="1" wp14:anchorId="1AF6A0F8" wp14:editId="028A0E0F">
            <wp:simplePos x="0" y="0"/>
            <wp:positionH relativeFrom="column">
              <wp:posOffset>859790</wp:posOffset>
            </wp:positionH>
            <wp:positionV relativeFrom="paragraph">
              <wp:posOffset>49530</wp:posOffset>
            </wp:positionV>
            <wp:extent cx="1917065" cy="1801495"/>
            <wp:effectExtent l="0" t="0" r="0" b="0"/>
            <wp:wrapTight wrapText="bothSides">
              <wp:wrapPolygon edited="0">
                <wp:start x="0" y="0"/>
                <wp:lineTo x="0" y="21471"/>
                <wp:lineTo x="21464" y="21471"/>
                <wp:lineTo x="21464" y="0"/>
                <wp:lineTo x="0" y="0"/>
              </wp:wrapPolygon>
            </wp:wrapTight>
            <wp:docPr id="7" name="Рисунок 7" descr="C:\Users\User\AppData\Local\Temp\TMP26D7.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TMP26D7.EM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706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AE31CB" w:rsidP="00AE31CB">
      <w:pPr>
        <w:autoSpaceDE w:val="0"/>
        <w:autoSpaceDN w:val="0"/>
        <w:adjustRightInd w:val="0"/>
        <w:snapToGrid w:val="0"/>
        <w:spacing w:line="216" w:lineRule="auto"/>
        <w:jc w:val="center"/>
        <w:rPr>
          <w:rFonts w:ascii="Arial Narrow" w:hAnsi="Arial Narrow"/>
          <w:color w:val="000000"/>
          <w:sz w:val="20"/>
          <w:szCs w:val="20"/>
        </w:rPr>
      </w:pPr>
    </w:p>
    <w:p w:rsidR="00393479" w:rsidRPr="00905C8E" w:rsidRDefault="00393479" w:rsidP="00AE31CB">
      <w:pPr>
        <w:autoSpaceDE w:val="0"/>
        <w:autoSpaceDN w:val="0"/>
        <w:adjustRightInd w:val="0"/>
        <w:snapToGrid w:val="0"/>
        <w:spacing w:line="216" w:lineRule="auto"/>
        <w:jc w:val="center"/>
        <w:rPr>
          <w:rFonts w:ascii="Arial Narrow" w:hAnsi="Arial Narrow"/>
          <w:color w:val="000000"/>
          <w:sz w:val="20"/>
          <w:szCs w:val="20"/>
        </w:rPr>
      </w:pPr>
    </w:p>
    <w:p w:rsidR="00905C8E" w:rsidRPr="00905C8E" w:rsidRDefault="00905C8E" w:rsidP="00AE31CB">
      <w:pPr>
        <w:autoSpaceDE w:val="0"/>
        <w:autoSpaceDN w:val="0"/>
        <w:adjustRightInd w:val="0"/>
        <w:snapToGrid w:val="0"/>
        <w:spacing w:line="216" w:lineRule="auto"/>
        <w:jc w:val="center"/>
        <w:rPr>
          <w:rFonts w:ascii="Arial Narrow" w:hAnsi="Arial Narrow"/>
          <w:color w:val="000000"/>
          <w:sz w:val="20"/>
          <w:szCs w:val="20"/>
        </w:rPr>
      </w:pPr>
    </w:p>
    <w:p w:rsidR="00905C8E" w:rsidRPr="00905C8E" w:rsidRDefault="00905C8E" w:rsidP="00AE31CB">
      <w:pPr>
        <w:autoSpaceDE w:val="0"/>
        <w:autoSpaceDN w:val="0"/>
        <w:adjustRightInd w:val="0"/>
        <w:snapToGrid w:val="0"/>
        <w:spacing w:line="216" w:lineRule="auto"/>
        <w:jc w:val="center"/>
        <w:rPr>
          <w:rFonts w:ascii="Arial Narrow" w:hAnsi="Arial Narrow"/>
          <w:color w:val="000000"/>
          <w:sz w:val="20"/>
          <w:szCs w:val="20"/>
        </w:rPr>
      </w:pPr>
    </w:p>
    <w:p w:rsidR="00905C8E" w:rsidRPr="00905C8E" w:rsidRDefault="00905C8E" w:rsidP="00AE31CB">
      <w:pPr>
        <w:autoSpaceDE w:val="0"/>
        <w:autoSpaceDN w:val="0"/>
        <w:adjustRightInd w:val="0"/>
        <w:snapToGrid w:val="0"/>
        <w:spacing w:line="216" w:lineRule="auto"/>
        <w:jc w:val="center"/>
        <w:rPr>
          <w:rFonts w:ascii="Arial Narrow" w:hAnsi="Arial Narrow"/>
          <w:color w:val="000000"/>
          <w:sz w:val="20"/>
          <w:szCs w:val="20"/>
        </w:rPr>
      </w:pPr>
    </w:p>
    <w:p w:rsidR="00AE31CB" w:rsidRPr="00AE31CB" w:rsidRDefault="00393479" w:rsidP="00AE31CB">
      <w:pPr>
        <w:autoSpaceDE w:val="0"/>
        <w:autoSpaceDN w:val="0"/>
        <w:adjustRightInd w:val="0"/>
        <w:snapToGrid w:val="0"/>
        <w:spacing w:line="216" w:lineRule="auto"/>
        <w:jc w:val="center"/>
        <w:rPr>
          <w:rFonts w:ascii="Arial Narrow" w:hAnsi="Arial Narrow"/>
          <w:b/>
          <w:color w:val="000000"/>
          <w:sz w:val="20"/>
          <w:szCs w:val="20"/>
        </w:rPr>
      </w:pPr>
      <w:r w:rsidRPr="00AE31CB">
        <w:rPr>
          <w:rFonts w:ascii="Arial Narrow" w:hAnsi="Arial Narrow"/>
          <w:b/>
          <w:color w:val="000000"/>
          <w:sz w:val="20"/>
          <w:szCs w:val="20"/>
        </w:rPr>
        <w:t>Рис</w:t>
      </w:r>
      <w:r w:rsidR="00AE31CB">
        <w:rPr>
          <w:rFonts w:ascii="Arial Narrow" w:hAnsi="Arial Narrow"/>
          <w:b/>
          <w:color w:val="000000"/>
          <w:sz w:val="20"/>
          <w:szCs w:val="20"/>
        </w:rPr>
        <w:t>унок</w:t>
      </w:r>
      <w:r w:rsidRPr="00AE31CB">
        <w:rPr>
          <w:rFonts w:ascii="Arial Narrow" w:hAnsi="Arial Narrow"/>
          <w:b/>
          <w:color w:val="000000"/>
          <w:sz w:val="20"/>
          <w:szCs w:val="20"/>
        </w:rPr>
        <w:t xml:space="preserve"> </w:t>
      </w:r>
      <w:r w:rsidR="00AE31CB" w:rsidRPr="00AE31CB">
        <w:rPr>
          <w:rFonts w:ascii="Arial Narrow" w:hAnsi="Arial Narrow"/>
          <w:b/>
          <w:color w:val="000000"/>
          <w:sz w:val="20"/>
          <w:szCs w:val="20"/>
        </w:rPr>
        <w:t>5</w:t>
      </w:r>
      <w:r w:rsidR="00AE31CB">
        <w:rPr>
          <w:rFonts w:ascii="Arial Narrow" w:hAnsi="Arial Narrow"/>
          <w:b/>
          <w:color w:val="000000"/>
          <w:sz w:val="20"/>
          <w:szCs w:val="20"/>
        </w:rPr>
        <w:t>.</w:t>
      </w:r>
    </w:p>
    <w:p w:rsidR="00AE31CB" w:rsidRPr="00667C07" w:rsidRDefault="00393479" w:rsidP="00AE31CB">
      <w:pPr>
        <w:autoSpaceDE w:val="0"/>
        <w:autoSpaceDN w:val="0"/>
        <w:adjustRightInd w:val="0"/>
        <w:snapToGrid w:val="0"/>
        <w:spacing w:line="216" w:lineRule="auto"/>
        <w:jc w:val="center"/>
        <w:rPr>
          <w:rFonts w:ascii="Arial Narrow" w:hAnsi="Arial Narrow"/>
          <w:b/>
          <w:color w:val="000000"/>
          <w:sz w:val="20"/>
          <w:szCs w:val="20"/>
        </w:rPr>
      </w:pPr>
      <w:r w:rsidRPr="00AE31CB">
        <w:rPr>
          <w:rFonts w:ascii="Arial Narrow" w:hAnsi="Arial Narrow"/>
          <w:b/>
          <w:color w:val="000000"/>
          <w:sz w:val="20"/>
          <w:szCs w:val="20"/>
        </w:rPr>
        <w:t>Д</w:t>
      </w:r>
      <w:r w:rsidRPr="00AE31CB">
        <w:rPr>
          <w:rFonts w:ascii="Arial Narrow" w:hAnsi="Arial Narrow"/>
          <w:b/>
          <w:sz w:val="20"/>
          <w:szCs w:val="20"/>
        </w:rPr>
        <w:t xml:space="preserve">инамика симпато-парасимпатического баланса </w:t>
      </w:r>
      <w:r w:rsidRPr="00AE31CB">
        <w:rPr>
          <w:rFonts w:ascii="Arial Narrow" w:hAnsi="Arial Narrow"/>
          <w:b/>
          <w:color w:val="000000"/>
          <w:sz w:val="20"/>
          <w:szCs w:val="20"/>
        </w:rPr>
        <w:t xml:space="preserve">у детей </w:t>
      </w:r>
      <w:r w:rsidR="00AE31CB">
        <w:rPr>
          <w:rFonts w:ascii="Arial Narrow" w:hAnsi="Arial Narrow"/>
          <w:b/>
          <w:color w:val="000000"/>
          <w:sz w:val="20"/>
          <w:szCs w:val="20"/>
          <w:lang w:val="en-US"/>
        </w:rPr>
        <w:t>I</w:t>
      </w:r>
      <w:r w:rsidRPr="00AE31CB">
        <w:rPr>
          <w:rFonts w:ascii="Arial Narrow" w:hAnsi="Arial Narrow"/>
          <w:b/>
          <w:color w:val="000000"/>
          <w:sz w:val="20"/>
          <w:szCs w:val="20"/>
        </w:rPr>
        <w:t xml:space="preserve"> класса</w:t>
      </w:r>
    </w:p>
    <w:p w:rsidR="00AE31CB" w:rsidRPr="00AE31CB" w:rsidRDefault="00393479" w:rsidP="005B1BB2">
      <w:pPr>
        <w:autoSpaceDE w:val="0"/>
        <w:autoSpaceDN w:val="0"/>
        <w:adjustRightInd w:val="0"/>
        <w:snapToGrid w:val="0"/>
        <w:spacing w:line="216" w:lineRule="auto"/>
        <w:jc w:val="center"/>
        <w:rPr>
          <w:rFonts w:ascii="Arial Narrow" w:hAnsi="Arial Narrow"/>
          <w:b/>
          <w:bCs/>
          <w:i/>
          <w:iCs/>
          <w:sz w:val="20"/>
          <w:szCs w:val="20"/>
        </w:rPr>
      </w:pPr>
      <w:r w:rsidRPr="00AE31CB">
        <w:rPr>
          <w:rFonts w:ascii="Arial Narrow" w:hAnsi="Arial Narrow"/>
          <w:b/>
          <w:color w:val="000000"/>
          <w:sz w:val="20"/>
          <w:szCs w:val="20"/>
        </w:rPr>
        <w:t>при проведении ортостатической пробы</w:t>
      </w:r>
      <w:r w:rsidR="00905C8E" w:rsidRPr="00905C8E">
        <w:rPr>
          <w:rFonts w:ascii="Arial Narrow" w:hAnsi="Arial Narrow"/>
          <w:b/>
          <w:color w:val="000000"/>
          <w:sz w:val="20"/>
          <w:szCs w:val="20"/>
        </w:rPr>
        <w:t>.</w:t>
      </w:r>
    </w:p>
    <w:p w:rsidR="00905C8E" w:rsidRDefault="00905C8E" w:rsidP="00393479">
      <w:pPr>
        <w:spacing w:line="216" w:lineRule="auto"/>
        <w:rPr>
          <w:rFonts w:ascii="Arial Narrow" w:hAnsi="Arial Narrow"/>
          <w:b/>
          <w:bCs/>
          <w:i/>
          <w:iCs/>
          <w:sz w:val="20"/>
          <w:szCs w:val="20"/>
        </w:rPr>
        <w:sectPr w:rsidR="00905C8E" w:rsidSect="00420C55">
          <w:type w:val="continuous"/>
          <w:pgSz w:w="11906" w:h="16838"/>
          <w:pgMar w:top="1418" w:right="1418" w:bottom="1134" w:left="1418" w:header="709" w:footer="709" w:gutter="0"/>
          <w:cols w:space="340"/>
          <w:docGrid w:linePitch="360"/>
        </w:sectPr>
      </w:pPr>
    </w:p>
    <w:p w:rsidR="00393479" w:rsidRPr="00935034" w:rsidRDefault="00393479" w:rsidP="005B1BB2">
      <w:pPr>
        <w:spacing w:line="216" w:lineRule="auto"/>
        <w:ind w:firstLine="284"/>
        <w:jc w:val="center"/>
        <w:rPr>
          <w:rFonts w:ascii="Arial Narrow" w:hAnsi="Arial Narrow"/>
          <w:b/>
          <w:bCs/>
          <w:i/>
          <w:iCs/>
          <w:sz w:val="20"/>
          <w:szCs w:val="20"/>
        </w:rPr>
      </w:pPr>
      <w:r w:rsidRPr="00935034">
        <w:rPr>
          <w:rFonts w:ascii="Arial Narrow" w:hAnsi="Arial Narrow"/>
          <w:b/>
          <w:bCs/>
          <w:i/>
          <w:iCs/>
          <w:sz w:val="20"/>
          <w:szCs w:val="20"/>
        </w:rPr>
        <w:lastRenderedPageBreak/>
        <w:t xml:space="preserve">Показатели временного анализа у детей </w:t>
      </w:r>
      <w:r w:rsidR="00905C8E">
        <w:rPr>
          <w:rFonts w:ascii="Arial Narrow" w:hAnsi="Arial Narrow"/>
          <w:b/>
          <w:bCs/>
          <w:i/>
          <w:iCs/>
          <w:sz w:val="20"/>
          <w:szCs w:val="20"/>
          <w:lang w:val="en-US"/>
        </w:rPr>
        <w:t>II</w:t>
      </w:r>
      <w:r w:rsidRPr="00935034">
        <w:rPr>
          <w:rFonts w:ascii="Arial Narrow" w:hAnsi="Arial Narrow"/>
          <w:b/>
          <w:bCs/>
          <w:i/>
          <w:iCs/>
          <w:sz w:val="20"/>
          <w:szCs w:val="20"/>
        </w:rPr>
        <w:t xml:space="preserve"> класса:</w:t>
      </w:r>
    </w:p>
    <w:p w:rsidR="00393479" w:rsidRPr="00935034" w:rsidRDefault="00393479" w:rsidP="00905C8E">
      <w:pPr>
        <w:spacing w:line="216" w:lineRule="auto"/>
        <w:ind w:firstLine="284"/>
        <w:jc w:val="both"/>
        <w:rPr>
          <w:rFonts w:ascii="Arial Narrow" w:hAnsi="Arial Narrow"/>
          <w:noProof/>
          <w:color w:val="000000"/>
          <w:sz w:val="20"/>
          <w:szCs w:val="20"/>
        </w:rPr>
      </w:pPr>
      <w:r w:rsidRPr="00935034">
        <w:rPr>
          <w:rFonts w:ascii="Arial Narrow" w:hAnsi="Arial Narrow"/>
          <w:b/>
          <w:bCs/>
          <w:i/>
          <w:iCs/>
          <w:sz w:val="20"/>
          <w:szCs w:val="20"/>
        </w:rPr>
        <w:t>Фоновая запись:</w:t>
      </w:r>
      <w:r w:rsidRPr="00935034">
        <w:rPr>
          <w:rFonts w:ascii="Arial Narrow" w:hAnsi="Arial Narrow"/>
          <w:sz w:val="20"/>
          <w:szCs w:val="20"/>
        </w:rPr>
        <w:t xml:space="preserve"> </w:t>
      </w:r>
      <w:r w:rsidRPr="00935034">
        <w:rPr>
          <w:rFonts w:ascii="Arial Narrow" w:hAnsi="Arial Narrow"/>
          <w:noProof/>
          <w:color w:val="000000"/>
          <w:sz w:val="20"/>
          <w:szCs w:val="20"/>
        </w:rPr>
        <w:t>RRNN, мс = 630; SDNN, мс = 31; RMSSD, мс = 18; pNN50, % = 0,633.</w:t>
      </w:r>
    </w:p>
    <w:p w:rsidR="00393479" w:rsidRPr="00935034" w:rsidRDefault="00393479" w:rsidP="00905C8E">
      <w:pPr>
        <w:spacing w:line="216" w:lineRule="auto"/>
        <w:ind w:firstLine="284"/>
        <w:jc w:val="both"/>
        <w:rPr>
          <w:rFonts w:ascii="Arial Narrow" w:hAnsi="Arial Narrow"/>
          <w:noProof/>
          <w:color w:val="000000"/>
          <w:sz w:val="20"/>
          <w:szCs w:val="20"/>
        </w:rPr>
      </w:pPr>
      <w:r w:rsidRPr="00935034">
        <w:rPr>
          <w:rFonts w:ascii="Arial Narrow" w:hAnsi="Arial Narrow"/>
          <w:b/>
          <w:bCs/>
          <w:i/>
          <w:iCs/>
          <w:sz w:val="20"/>
          <w:szCs w:val="20"/>
        </w:rPr>
        <w:t>Активная ортостатическая проба:</w:t>
      </w:r>
      <w:r w:rsidRPr="00935034">
        <w:rPr>
          <w:rFonts w:ascii="Arial Narrow" w:hAnsi="Arial Narrow"/>
          <w:sz w:val="20"/>
          <w:szCs w:val="20"/>
        </w:rPr>
        <w:t xml:space="preserve"> </w:t>
      </w:r>
      <w:r w:rsidRPr="00935034">
        <w:rPr>
          <w:rFonts w:ascii="Arial Narrow" w:hAnsi="Arial Narrow"/>
          <w:noProof/>
          <w:color w:val="000000"/>
          <w:sz w:val="20"/>
          <w:szCs w:val="20"/>
        </w:rPr>
        <w:t>RRNN, мс=458; SDNN, мс = 45; RMSSD, мс = 15; pNN50, % = 0,894.</w:t>
      </w:r>
    </w:p>
    <w:p w:rsidR="00393479" w:rsidRPr="00935034" w:rsidRDefault="00393479" w:rsidP="00905C8E">
      <w:pPr>
        <w:spacing w:line="216" w:lineRule="auto"/>
        <w:ind w:firstLine="284"/>
        <w:jc w:val="both"/>
        <w:rPr>
          <w:rFonts w:ascii="Arial Narrow" w:hAnsi="Arial Narrow"/>
          <w:b/>
          <w:bCs/>
          <w:i/>
          <w:iCs/>
          <w:sz w:val="20"/>
          <w:szCs w:val="20"/>
        </w:rPr>
      </w:pPr>
      <w:r w:rsidRPr="00935034">
        <w:rPr>
          <w:rFonts w:ascii="Arial Narrow" w:hAnsi="Arial Narrow"/>
          <w:b/>
          <w:bCs/>
          <w:i/>
          <w:iCs/>
          <w:sz w:val="20"/>
          <w:szCs w:val="20"/>
        </w:rPr>
        <w:t>Показатели спектрального анализа ВРС (мс</w:t>
      </w:r>
      <w:proofErr w:type="gramStart"/>
      <w:r w:rsidRPr="00935034">
        <w:rPr>
          <w:rFonts w:ascii="Arial Narrow" w:hAnsi="Arial Narrow"/>
          <w:b/>
          <w:bCs/>
          <w:i/>
          <w:iCs/>
          <w:sz w:val="20"/>
          <w:szCs w:val="20"/>
          <w:vertAlign w:val="superscript"/>
        </w:rPr>
        <w:t>2</w:t>
      </w:r>
      <w:proofErr w:type="gramEnd"/>
      <w:r w:rsidRPr="00935034">
        <w:rPr>
          <w:rFonts w:ascii="Arial Narrow" w:hAnsi="Arial Narrow"/>
          <w:b/>
          <w:bCs/>
          <w:i/>
          <w:iCs/>
          <w:sz w:val="20"/>
          <w:szCs w:val="20"/>
        </w:rPr>
        <w:t>/Гц):</w:t>
      </w:r>
    </w:p>
    <w:p w:rsidR="00393479" w:rsidRPr="00935034" w:rsidRDefault="00393479" w:rsidP="00905C8E">
      <w:pPr>
        <w:spacing w:line="216" w:lineRule="auto"/>
        <w:ind w:firstLine="284"/>
        <w:jc w:val="both"/>
        <w:rPr>
          <w:rFonts w:ascii="Arial Narrow" w:hAnsi="Arial Narrow"/>
          <w:sz w:val="20"/>
          <w:szCs w:val="20"/>
        </w:rPr>
      </w:pPr>
      <w:r w:rsidRPr="00935034">
        <w:rPr>
          <w:rFonts w:ascii="Arial Narrow" w:hAnsi="Arial Narrow"/>
          <w:b/>
          <w:bCs/>
          <w:i/>
          <w:iCs/>
          <w:sz w:val="20"/>
          <w:szCs w:val="20"/>
        </w:rPr>
        <w:t>Фоновая запись:</w:t>
      </w:r>
      <w:r w:rsidRPr="00935034">
        <w:rPr>
          <w:rFonts w:ascii="Arial Narrow" w:hAnsi="Arial Narrow"/>
          <w:sz w:val="20"/>
          <w:szCs w:val="20"/>
        </w:rPr>
        <w:t xml:space="preserve"> TP = 1501; VLF = 726; LF = 456; HF = 319; LF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xml:space="preserve">. = 58,9; HF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 41,1; LF/HF = 1,43;  %VLF = 48,4;  %LF = 30,4;  %HF = 21,1.</w:t>
      </w:r>
    </w:p>
    <w:p w:rsidR="00393479" w:rsidRPr="00935034" w:rsidRDefault="00393479" w:rsidP="00905C8E">
      <w:pPr>
        <w:spacing w:line="216" w:lineRule="auto"/>
        <w:ind w:firstLine="284"/>
        <w:jc w:val="both"/>
        <w:rPr>
          <w:rFonts w:ascii="Arial Narrow" w:hAnsi="Arial Narrow"/>
          <w:sz w:val="20"/>
          <w:szCs w:val="20"/>
        </w:rPr>
      </w:pPr>
      <w:r w:rsidRPr="00935034">
        <w:rPr>
          <w:rFonts w:ascii="Arial Narrow" w:hAnsi="Arial Narrow"/>
          <w:b/>
          <w:bCs/>
          <w:i/>
          <w:iCs/>
          <w:sz w:val="20"/>
          <w:szCs w:val="20"/>
        </w:rPr>
        <w:t>Активная ортостатическая проба:</w:t>
      </w:r>
      <w:r w:rsidRPr="00935034">
        <w:rPr>
          <w:rFonts w:ascii="Arial Narrow" w:hAnsi="Arial Narrow"/>
          <w:sz w:val="20"/>
          <w:szCs w:val="20"/>
        </w:rPr>
        <w:t xml:space="preserve"> TP =3083; VLF = 1655; LF = 1129; HF =299; LF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xml:space="preserve">. = 79;  HF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 21;  LF/HF = 3,77;  %VLF = 53,7;  %LF = 36,6;  %HF = 9,71.</w:t>
      </w:r>
    </w:p>
    <w:p w:rsidR="00905C8E" w:rsidRDefault="00393479" w:rsidP="00905C8E">
      <w:pPr>
        <w:spacing w:line="216" w:lineRule="auto"/>
        <w:ind w:firstLine="284"/>
        <w:jc w:val="both"/>
        <w:rPr>
          <w:rFonts w:ascii="Arial Narrow" w:hAnsi="Arial Narrow"/>
          <w:sz w:val="20"/>
          <w:szCs w:val="20"/>
        </w:rPr>
        <w:sectPr w:rsidR="00905C8E" w:rsidSect="00905C8E">
          <w:type w:val="continuous"/>
          <w:pgSz w:w="11906" w:h="16838"/>
          <w:pgMar w:top="1418" w:right="1418" w:bottom="1134" w:left="1418" w:header="709" w:footer="709" w:gutter="0"/>
          <w:cols w:space="340"/>
          <w:docGrid w:linePitch="360"/>
        </w:sectPr>
      </w:pPr>
      <w:r w:rsidRPr="00935034">
        <w:rPr>
          <w:rFonts w:ascii="Arial Narrow" w:hAnsi="Arial Narrow"/>
          <w:sz w:val="20"/>
          <w:szCs w:val="20"/>
        </w:rPr>
        <w:t>Динамика симпато-парасимпатического баланса отражена на</w:t>
      </w:r>
      <w:r w:rsidR="00905C8E" w:rsidRPr="00905C8E">
        <w:rPr>
          <w:rFonts w:ascii="Arial Narrow" w:hAnsi="Arial Narrow"/>
          <w:sz w:val="20"/>
          <w:szCs w:val="20"/>
        </w:rPr>
        <w:t xml:space="preserve"> </w:t>
      </w:r>
      <w:r w:rsidRPr="00935034">
        <w:rPr>
          <w:rFonts w:ascii="Arial Narrow" w:hAnsi="Arial Narrow"/>
          <w:sz w:val="20"/>
          <w:szCs w:val="20"/>
        </w:rPr>
        <w:t>круговых диаграммах, представленных на</w:t>
      </w:r>
      <w:r w:rsidR="00905C8E" w:rsidRPr="00905C8E">
        <w:rPr>
          <w:rFonts w:ascii="Arial Narrow" w:hAnsi="Arial Narrow"/>
          <w:sz w:val="20"/>
          <w:szCs w:val="20"/>
        </w:rPr>
        <w:t xml:space="preserve"> </w:t>
      </w:r>
      <w:r w:rsidRPr="00935034">
        <w:rPr>
          <w:rFonts w:ascii="Arial Narrow" w:hAnsi="Arial Narrow"/>
          <w:sz w:val="20"/>
          <w:szCs w:val="20"/>
        </w:rPr>
        <w:t xml:space="preserve">рис. </w:t>
      </w:r>
      <w:r w:rsidR="00905C8E" w:rsidRPr="00905C8E">
        <w:rPr>
          <w:rFonts w:ascii="Arial Narrow" w:hAnsi="Arial Narrow"/>
          <w:sz w:val="20"/>
          <w:szCs w:val="20"/>
        </w:rPr>
        <w:t>6</w:t>
      </w:r>
      <w:r w:rsidRPr="00935034">
        <w:rPr>
          <w:rFonts w:ascii="Arial Narrow" w:hAnsi="Arial Narrow"/>
          <w:sz w:val="20"/>
          <w:szCs w:val="20"/>
        </w:rPr>
        <w:t>.</w:t>
      </w:r>
    </w:p>
    <w:p w:rsidR="00393479" w:rsidRPr="00905C8E" w:rsidRDefault="00393479" w:rsidP="00905C8E">
      <w:pPr>
        <w:spacing w:line="216" w:lineRule="auto"/>
        <w:ind w:firstLine="284"/>
        <w:jc w:val="both"/>
        <w:rPr>
          <w:rFonts w:ascii="Arial Narrow" w:hAnsi="Arial Narrow"/>
          <w:sz w:val="20"/>
          <w:szCs w:val="20"/>
        </w:rPr>
      </w:pPr>
    </w:p>
    <w:p w:rsidR="00393479" w:rsidRPr="00935034" w:rsidRDefault="0040305C" w:rsidP="00905C8E">
      <w:pPr>
        <w:spacing w:line="216" w:lineRule="auto"/>
        <w:jc w:val="both"/>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67456" behindDoc="0" locked="0" layoutInCell="1" allowOverlap="1">
                <wp:simplePos x="0" y="0"/>
                <wp:positionH relativeFrom="column">
                  <wp:posOffset>3114040</wp:posOffset>
                </wp:positionH>
                <wp:positionV relativeFrom="paragraph">
                  <wp:posOffset>-2540</wp:posOffset>
                </wp:positionV>
                <wp:extent cx="1788160" cy="0"/>
                <wp:effectExtent l="8890" t="6985" r="12700" b="1206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5.2pt;margin-top:-.2pt;width:140.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D4HgIAADw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"/>
            </w:pict>
          </mc:Fallback>
        </mc:AlternateContent>
      </w:r>
      <w:r>
        <w:rPr>
          <w:rFonts w:ascii="Arial Narrow" w:hAnsi="Arial Narrow"/>
          <w:noProof/>
          <w:sz w:val="20"/>
          <w:szCs w:val="20"/>
        </w:rPr>
        <mc:AlternateContent>
          <mc:Choice Requires="wps">
            <w:drawing>
              <wp:anchor distT="0" distB="0" distL="114300" distR="114300" simplePos="0" relativeHeight="251666432" behindDoc="0" locked="0" layoutInCell="1" allowOverlap="1">
                <wp:simplePos x="0" y="0"/>
                <wp:positionH relativeFrom="column">
                  <wp:posOffset>866775</wp:posOffset>
                </wp:positionH>
                <wp:positionV relativeFrom="paragraph">
                  <wp:posOffset>4445</wp:posOffset>
                </wp:positionV>
                <wp:extent cx="1788160" cy="0"/>
                <wp:effectExtent l="9525" t="13970" r="12065" b="508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8.25pt;margin-top:.35pt;width:14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Ov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ga9jMYV0BYpbY2TEiP6tU8a/rdIaWrjqiWx+C3k4HcLGQk71LCxRmoshu+aAYxBPDj&#10;so6N7QMkrAEdIyenGyf86BGFj9nDfJ7NgD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"/>
            </w:pict>
          </mc:Fallback>
        </mc:AlternateContent>
      </w:r>
      <w:r w:rsidR="00905C8E">
        <w:rPr>
          <w:rFonts w:ascii="Arial Narrow" w:hAnsi="Arial Narrow"/>
          <w:sz w:val="20"/>
          <w:szCs w:val="20"/>
        </w:rPr>
        <w:t xml:space="preserve">          </w:t>
      </w:r>
      <w:r w:rsidR="00905C8E" w:rsidRPr="00667C07">
        <w:rPr>
          <w:rFonts w:ascii="Arial Narrow" w:hAnsi="Arial Narrow"/>
          <w:sz w:val="20"/>
          <w:szCs w:val="20"/>
        </w:rPr>
        <w:t xml:space="preserve">             </w:t>
      </w:r>
      <w:r w:rsidR="00905C8E">
        <w:rPr>
          <w:rFonts w:ascii="Arial Narrow" w:hAnsi="Arial Narrow"/>
          <w:sz w:val="20"/>
          <w:szCs w:val="20"/>
        </w:rPr>
        <w:t xml:space="preserve">       </w:t>
      </w:r>
      <w:r w:rsidR="00393479" w:rsidRPr="00935034">
        <w:rPr>
          <w:rFonts w:ascii="Arial Narrow" w:hAnsi="Arial Narrow"/>
          <w:b/>
          <w:noProof/>
          <w:color w:val="000000"/>
          <w:sz w:val="20"/>
          <w:szCs w:val="20"/>
        </w:rPr>
        <w:drawing>
          <wp:inline distT="0" distB="0" distL="0" distR="0" wp14:anchorId="7EFD916B" wp14:editId="60C0B83F">
            <wp:extent cx="1800225" cy="1800225"/>
            <wp:effectExtent l="0" t="0" r="9525" b="9525"/>
            <wp:docPr id="9" name="Рисунок 9" descr="C:\Users\User\AppData\Local\Temp\TMP57E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TMP57EE.EM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00393479" w:rsidRPr="00935034">
        <w:rPr>
          <w:rFonts w:ascii="Arial Narrow" w:hAnsi="Arial Narrow"/>
          <w:sz w:val="20"/>
          <w:szCs w:val="20"/>
        </w:rPr>
        <w:t xml:space="preserve"> </w:t>
      </w:r>
      <w:r w:rsidR="00905C8E">
        <w:rPr>
          <w:rFonts w:ascii="Arial Narrow" w:hAnsi="Arial Narrow"/>
          <w:sz w:val="20"/>
          <w:szCs w:val="20"/>
        </w:rPr>
        <w:t xml:space="preserve">          </w:t>
      </w:r>
      <w:r w:rsidR="00393479" w:rsidRPr="00935034">
        <w:rPr>
          <w:rFonts w:ascii="Arial Narrow" w:hAnsi="Arial Narrow"/>
          <w:sz w:val="20"/>
          <w:szCs w:val="20"/>
        </w:rPr>
        <w:t xml:space="preserve">    </w:t>
      </w:r>
      <w:r w:rsidR="00393479" w:rsidRPr="00935034">
        <w:rPr>
          <w:rFonts w:ascii="Arial Narrow" w:hAnsi="Arial Narrow"/>
          <w:b/>
          <w:noProof/>
          <w:color w:val="000000"/>
          <w:sz w:val="20"/>
          <w:szCs w:val="20"/>
        </w:rPr>
        <w:drawing>
          <wp:inline distT="0" distB="0" distL="0" distR="0" wp14:anchorId="5C6924D3" wp14:editId="48B6879F">
            <wp:extent cx="1800225" cy="1800225"/>
            <wp:effectExtent l="0" t="0" r="9525" b="9525"/>
            <wp:docPr id="10" name="Рисунок 14" descr="C:\Users\User\AppData\Local\Temp\TMP5C5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TMP5C55.EM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DF3BFB" w:rsidRPr="00DF3BFB" w:rsidRDefault="00DF3BFB" w:rsidP="00905C8E">
      <w:pPr>
        <w:autoSpaceDE w:val="0"/>
        <w:autoSpaceDN w:val="0"/>
        <w:adjustRightInd w:val="0"/>
        <w:snapToGrid w:val="0"/>
        <w:spacing w:line="216" w:lineRule="auto"/>
        <w:jc w:val="center"/>
        <w:rPr>
          <w:rFonts w:ascii="Arial Narrow" w:hAnsi="Arial Narrow"/>
          <w:b/>
          <w:color w:val="000000"/>
          <w:sz w:val="8"/>
          <w:szCs w:val="8"/>
        </w:rPr>
      </w:pPr>
    </w:p>
    <w:p w:rsidR="00905C8E" w:rsidRPr="00905C8E" w:rsidRDefault="00393479" w:rsidP="00905C8E">
      <w:pPr>
        <w:autoSpaceDE w:val="0"/>
        <w:autoSpaceDN w:val="0"/>
        <w:adjustRightInd w:val="0"/>
        <w:snapToGrid w:val="0"/>
        <w:spacing w:line="216" w:lineRule="auto"/>
        <w:jc w:val="center"/>
        <w:rPr>
          <w:rFonts w:ascii="Arial Narrow" w:hAnsi="Arial Narrow"/>
          <w:b/>
          <w:color w:val="000000"/>
          <w:sz w:val="20"/>
          <w:szCs w:val="20"/>
        </w:rPr>
      </w:pPr>
      <w:r w:rsidRPr="00905C8E">
        <w:rPr>
          <w:rFonts w:ascii="Arial Narrow" w:hAnsi="Arial Narrow"/>
          <w:b/>
          <w:color w:val="000000"/>
          <w:sz w:val="20"/>
          <w:szCs w:val="20"/>
        </w:rPr>
        <w:t>Рис</w:t>
      </w:r>
      <w:r w:rsidR="00905C8E" w:rsidRPr="00905C8E">
        <w:rPr>
          <w:rFonts w:ascii="Arial Narrow" w:hAnsi="Arial Narrow"/>
          <w:b/>
          <w:color w:val="000000"/>
          <w:sz w:val="20"/>
          <w:szCs w:val="20"/>
        </w:rPr>
        <w:t>унок</w:t>
      </w:r>
      <w:r w:rsidRPr="00905C8E">
        <w:rPr>
          <w:rFonts w:ascii="Arial Narrow" w:hAnsi="Arial Narrow"/>
          <w:b/>
          <w:color w:val="000000"/>
          <w:sz w:val="20"/>
          <w:szCs w:val="20"/>
        </w:rPr>
        <w:t xml:space="preserve"> </w:t>
      </w:r>
      <w:r w:rsidR="00905C8E" w:rsidRPr="00905C8E">
        <w:rPr>
          <w:rFonts w:ascii="Arial Narrow" w:hAnsi="Arial Narrow"/>
          <w:b/>
          <w:color w:val="000000"/>
          <w:sz w:val="20"/>
          <w:szCs w:val="20"/>
        </w:rPr>
        <w:t>6.</w:t>
      </w:r>
    </w:p>
    <w:p w:rsidR="005B1BB2" w:rsidRPr="00667C07" w:rsidRDefault="00393479" w:rsidP="00905C8E">
      <w:pPr>
        <w:autoSpaceDE w:val="0"/>
        <w:autoSpaceDN w:val="0"/>
        <w:adjustRightInd w:val="0"/>
        <w:snapToGrid w:val="0"/>
        <w:spacing w:line="216" w:lineRule="auto"/>
        <w:jc w:val="center"/>
        <w:rPr>
          <w:rFonts w:ascii="Arial Narrow" w:hAnsi="Arial Narrow"/>
          <w:b/>
          <w:color w:val="000000"/>
          <w:sz w:val="20"/>
          <w:szCs w:val="20"/>
        </w:rPr>
      </w:pPr>
      <w:r w:rsidRPr="00905C8E">
        <w:rPr>
          <w:rFonts w:ascii="Arial Narrow" w:hAnsi="Arial Narrow"/>
          <w:b/>
          <w:color w:val="000000"/>
          <w:sz w:val="20"/>
          <w:szCs w:val="20"/>
        </w:rPr>
        <w:t>Д</w:t>
      </w:r>
      <w:r w:rsidRPr="00905C8E">
        <w:rPr>
          <w:rFonts w:ascii="Arial Narrow" w:hAnsi="Arial Narrow"/>
          <w:b/>
          <w:sz w:val="20"/>
          <w:szCs w:val="20"/>
        </w:rPr>
        <w:t xml:space="preserve">инамика симпато-парасимпатического баланса </w:t>
      </w:r>
      <w:r w:rsidRPr="00905C8E">
        <w:rPr>
          <w:rFonts w:ascii="Arial Narrow" w:hAnsi="Arial Narrow"/>
          <w:b/>
          <w:color w:val="000000"/>
          <w:sz w:val="20"/>
          <w:szCs w:val="20"/>
        </w:rPr>
        <w:t xml:space="preserve">у детей </w:t>
      </w:r>
      <w:r w:rsidR="00905C8E">
        <w:rPr>
          <w:rFonts w:ascii="Arial Narrow" w:hAnsi="Arial Narrow"/>
          <w:b/>
          <w:color w:val="000000"/>
          <w:sz w:val="20"/>
          <w:szCs w:val="20"/>
          <w:lang w:val="en-US"/>
        </w:rPr>
        <w:t>II</w:t>
      </w:r>
      <w:r w:rsidRPr="00905C8E">
        <w:rPr>
          <w:rFonts w:ascii="Arial Narrow" w:hAnsi="Arial Narrow"/>
          <w:b/>
          <w:color w:val="000000"/>
          <w:sz w:val="20"/>
          <w:szCs w:val="20"/>
        </w:rPr>
        <w:t xml:space="preserve"> класса </w:t>
      </w:r>
    </w:p>
    <w:p w:rsidR="00393479" w:rsidRPr="00905C8E" w:rsidRDefault="00393479" w:rsidP="00905C8E">
      <w:pPr>
        <w:autoSpaceDE w:val="0"/>
        <w:autoSpaceDN w:val="0"/>
        <w:adjustRightInd w:val="0"/>
        <w:snapToGrid w:val="0"/>
        <w:spacing w:line="216" w:lineRule="auto"/>
        <w:jc w:val="center"/>
        <w:rPr>
          <w:rFonts w:ascii="Arial Narrow" w:hAnsi="Arial Narrow"/>
          <w:b/>
          <w:color w:val="000000"/>
          <w:sz w:val="20"/>
          <w:szCs w:val="20"/>
        </w:rPr>
      </w:pPr>
      <w:r w:rsidRPr="00905C8E">
        <w:rPr>
          <w:rFonts w:ascii="Arial Narrow" w:hAnsi="Arial Narrow"/>
          <w:b/>
          <w:color w:val="000000"/>
          <w:sz w:val="20"/>
          <w:szCs w:val="20"/>
        </w:rPr>
        <w:t>при проведении ортостатической пробы</w:t>
      </w:r>
      <w:r w:rsidR="00905C8E" w:rsidRPr="00905C8E">
        <w:rPr>
          <w:rFonts w:ascii="Arial Narrow" w:hAnsi="Arial Narrow"/>
          <w:b/>
          <w:color w:val="000000"/>
          <w:sz w:val="20"/>
          <w:szCs w:val="20"/>
        </w:rPr>
        <w:t>.</w:t>
      </w:r>
    </w:p>
    <w:p w:rsidR="00905C8E" w:rsidRDefault="00905C8E" w:rsidP="00393479">
      <w:pPr>
        <w:spacing w:line="216" w:lineRule="auto"/>
        <w:rPr>
          <w:rFonts w:ascii="Arial Narrow" w:hAnsi="Arial Narrow"/>
          <w:b/>
          <w:bCs/>
          <w:i/>
          <w:iCs/>
          <w:sz w:val="20"/>
          <w:szCs w:val="20"/>
        </w:rPr>
      </w:pPr>
    </w:p>
    <w:p w:rsidR="00393479" w:rsidRPr="00935034" w:rsidRDefault="00393479" w:rsidP="00905C8E">
      <w:pPr>
        <w:spacing w:line="216" w:lineRule="auto"/>
        <w:jc w:val="center"/>
        <w:rPr>
          <w:rFonts w:ascii="Arial Narrow" w:hAnsi="Arial Narrow"/>
          <w:b/>
          <w:bCs/>
          <w:i/>
          <w:iCs/>
          <w:sz w:val="20"/>
          <w:szCs w:val="20"/>
        </w:rPr>
      </w:pPr>
      <w:r w:rsidRPr="00935034">
        <w:rPr>
          <w:rFonts w:ascii="Arial Narrow" w:hAnsi="Arial Narrow"/>
          <w:b/>
          <w:bCs/>
          <w:i/>
          <w:iCs/>
          <w:sz w:val="20"/>
          <w:szCs w:val="20"/>
        </w:rPr>
        <w:t xml:space="preserve">Показатели временного анализа у детей </w:t>
      </w:r>
      <w:r w:rsidR="00905C8E">
        <w:rPr>
          <w:rFonts w:ascii="Arial Narrow" w:hAnsi="Arial Narrow"/>
          <w:b/>
          <w:bCs/>
          <w:i/>
          <w:iCs/>
          <w:sz w:val="20"/>
          <w:szCs w:val="20"/>
          <w:lang w:val="en-US"/>
        </w:rPr>
        <w:t>III</w:t>
      </w:r>
      <w:r w:rsidRPr="00935034">
        <w:rPr>
          <w:rFonts w:ascii="Arial Narrow" w:hAnsi="Arial Narrow"/>
          <w:b/>
          <w:bCs/>
          <w:i/>
          <w:iCs/>
          <w:sz w:val="20"/>
          <w:szCs w:val="20"/>
        </w:rPr>
        <w:t xml:space="preserve"> класса:</w:t>
      </w:r>
    </w:p>
    <w:p w:rsidR="00393479" w:rsidRPr="00935034" w:rsidRDefault="00393479" w:rsidP="005B1BB2">
      <w:pPr>
        <w:spacing w:line="216" w:lineRule="auto"/>
        <w:jc w:val="both"/>
        <w:rPr>
          <w:rFonts w:ascii="Arial Narrow" w:hAnsi="Arial Narrow"/>
          <w:noProof/>
          <w:color w:val="000000"/>
          <w:sz w:val="20"/>
          <w:szCs w:val="20"/>
        </w:rPr>
      </w:pPr>
      <w:r w:rsidRPr="00935034">
        <w:rPr>
          <w:rFonts w:ascii="Arial Narrow" w:hAnsi="Arial Narrow"/>
          <w:b/>
          <w:bCs/>
          <w:i/>
          <w:iCs/>
          <w:sz w:val="20"/>
          <w:szCs w:val="20"/>
        </w:rPr>
        <w:t>Фоновая запись:</w:t>
      </w:r>
      <w:r w:rsidRPr="00935034">
        <w:rPr>
          <w:rFonts w:ascii="Arial Narrow" w:hAnsi="Arial Narrow"/>
          <w:sz w:val="20"/>
          <w:szCs w:val="20"/>
        </w:rPr>
        <w:t xml:space="preserve"> </w:t>
      </w:r>
      <w:r w:rsidRPr="00935034">
        <w:rPr>
          <w:rFonts w:ascii="Arial Narrow" w:hAnsi="Arial Narrow"/>
          <w:noProof/>
          <w:color w:val="000000"/>
          <w:sz w:val="20"/>
          <w:szCs w:val="20"/>
        </w:rPr>
        <w:t>RRNN, мс = 755; SDNN, мс = 21; RMSSD, мс = 8; pNN50, % = 0,250.</w:t>
      </w:r>
    </w:p>
    <w:p w:rsidR="00393479" w:rsidRPr="00935034" w:rsidRDefault="00393479" w:rsidP="005B1BB2">
      <w:pPr>
        <w:spacing w:line="216" w:lineRule="auto"/>
        <w:jc w:val="both"/>
        <w:rPr>
          <w:rFonts w:ascii="Arial Narrow" w:hAnsi="Arial Narrow"/>
          <w:noProof/>
          <w:color w:val="000000"/>
          <w:sz w:val="20"/>
          <w:szCs w:val="20"/>
        </w:rPr>
      </w:pPr>
      <w:r w:rsidRPr="00935034">
        <w:rPr>
          <w:rFonts w:ascii="Arial Narrow" w:hAnsi="Arial Narrow"/>
          <w:b/>
          <w:bCs/>
          <w:i/>
          <w:iCs/>
          <w:sz w:val="20"/>
          <w:szCs w:val="20"/>
        </w:rPr>
        <w:t>Активная ортостатическая проба:</w:t>
      </w:r>
      <w:r w:rsidRPr="00935034">
        <w:rPr>
          <w:rFonts w:ascii="Arial Narrow" w:hAnsi="Arial Narrow"/>
          <w:sz w:val="20"/>
          <w:szCs w:val="20"/>
        </w:rPr>
        <w:t xml:space="preserve"> </w:t>
      </w:r>
      <w:r w:rsidRPr="00935034">
        <w:rPr>
          <w:rFonts w:ascii="Arial Narrow" w:hAnsi="Arial Narrow"/>
          <w:noProof/>
          <w:color w:val="000000"/>
          <w:sz w:val="20"/>
          <w:szCs w:val="20"/>
        </w:rPr>
        <w:t>RRNN, мс=643; SDNN, мс = 23; RMSSD, мс = 8; pNN50, % = 0,341.</w:t>
      </w:r>
    </w:p>
    <w:p w:rsidR="00393479" w:rsidRPr="00935034" w:rsidRDefault="00393479" w:rsidP="005B1BB2">
      <w:pPr>
        <w:spacing w:line="216" w:lineRule="auto"/>
        <w:jc w:val="both"/>
        <w:rPr>
          <w:rFonts w:ascii="Arial Narrow" w:hAnsi="Arial Narrow"/>
          <w:color w:val="000000"/>
          <w:sz w:val="20"/>
          <w:szCs w:val="20"/>
        </w:rPr>
      </w:pPr>
      <w:r w:rsidRPr="00935034">
        <w:rPr>
          <w:rFonts w:ascii="Arial Narrow" w:hAnsi="Arial Narrow"/>
          <w:color w:val="000000"/>
          <w:sz w:val="20"/>
          <w:szCs w:val="20"/>
        </w:rPr>
        <w:t>Более детальная оценка состояния отдельных звеньев регуляторного механизма была получена при анализе спе</w:t>
      </w:r>
      <w:r w:rsidRPr="00935034">
        <w:rPr>
          <w:rFonts w:ascii="Arial Narrow" w:hAnsi="Arial Narrow"/>
          <w:color w:val="000000"/>
          <w:sz w:val="20"/>
          <w:szCs w:val="20"/>
        </w:rPr>
        <w:t>к</w:t>
      </w:r>
      <w:r w:rsidRPr="00935034">
        <w:rPr>
          <w:rFonts w:ascii="Arial Narrow" w:hAnsi="Arial Narrow"/>
          <w:color w:val="000000"/>
          <w:sz w:val="20"/>
          <w:szCs w:val="20"/>
        </w:rPr>
        <w:t>тральных характеристик сердечного ритма.</w:t>
      </w:r>
    </w:p>
    <w:p w:rsidR="00393479" w:rsidRPr="00935034" w:rsidRDefault="00393479" w:rsidP="005B1BB2">
      <w:pPr>
        <w:spacing w:line="216" w:lineRule="auto"/>
        <w:jc w:val="both"/>
        <w:rPr>
          <w:rFonts w:ascii="Arial Narrow" w:hAnsi="Arial Narrow"/>
          <w:b/>
          <w:bCs/>
          <w:i/>
          <w:iCs/>
          <w:sz w:val="20"/>
          <w:szCs w:val="20"/>
        </w:rPr>
      </w:pPr>
      <w:r w:rsidRPr="00935034">
        <w:rPr>
          <w:rFonts w:ascii="Arial Narrow" w:hAnsi="Arial Narrow"/>
          <w:b/>
          <w:bCs/>
          <w:i/>
          <w:iCs/>
          <w:sz w:val="20"/>
          <w:szCs w:val="20"/>
        </w:rPr>
        <w:t>Показатели спектрального анализа ВРС (мс</w:t>
      </w:r>
      <w:proofErr w:type="gramStart"/>
      <w:r w:rsidRPr="00935034">
        <w:rPr>
          <w:rFonts w:ascii="Arial Narrow" w:hAnsi="Arial Narrow"/>
          <w:b/>
          <w:bCs/>
          <w:i/>
          <w:iCs/>
          <w:sz w:val="20"/>
          <w:szCs w:val="20"/>
          <w:vertAlign w:val="superscript"/>
        </w:rPr>
        <w:t>2</w:t>
      </w:r>
      <w:proofErr w:type="gramEnd"/>
      <w:r w:rsidRPr="00935034">
        <w:rPr>
          <w:rFonts w:ascii="Arial Narrow" w:hAnsi="Arial Narrow"/>
          <w:b/>
          <w:bCs/>
          <w:i/>
          <w:iCs/>
          <w:sz w:val="20"/>
          <w:szCs w:val="20"/>
        </w:rPr>
        <w:t>/Гц):</w:t>
      </w:r>
    </w:p>
    <w:p w:rsidR="00393479" w:rsidRPr="00935034" w:rsidRDefault="00393479" w:rsidP="005B1BB2">
      <w:pPr>
        <w:spacing w:line="216" w:lineRule="auto"/>
        <w:jc w:val="both"/>
        <w:rPr>
          <w:rFonts w:ascii="Arial Narrow" w:hAnsi="Arial Narrow"/>
          <w:sz w:val="20"/>
          <w:szCs w:val="20"/>
        </w:rPr>
      </w:pPr>
      <w:r w:rsidRPr="00935034">
        <w:rPr>
          <w:rFonts w:ascii="Arial Narrow" w:hAnsi="Arial Narrow"/>
          <w:b/>
          <w:bCs/>
          <w:i/>
          <w:iCs/>
          <w:sz w:val="20"/>
          <w:szCs w:val="20"/>
        </w:rPr>
        <w:t>Фоновая запись:</w:t>
      </w:r>
      <w:r w:rsidRPr="00935034">
        <w:rPr>
          <w:rFonts w:ascii="Arial Narrow" w:hAnsi="Arial Narrow"/>
          <w:sz w:val="20"/>
          <w:szCs w:val="20"/>
        </w:rPr>
        <w:t xml:space="preserve"> TP =584; VLF = 468; LF = 91,2; HF = 24,4; LF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xml:space="preserve">. = 78,9; HF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 21,1; LF/HF = 3,74;  %VLF = 80,2;  %LF = 15,6;  %HF = 4,17.</w:t>
      </w:r>
    </w:p>
    <w:p w:rsidR="00393479" w:rsidRPr="00667C07" w:rsidRDefault="00393479" w:rsidP="005B1BB2">
      <w:pPr>
        <w:spacing w:line="216" w:lineRule="auto"/>
        <w:jc w:val="both"/>
        <w:rPr>
          <w:rFonts w:ascii="Arial Narrow" w:hAnsi="Arial Narrow"/>
          <w:sz w:val="20"/>
          <w:szCs w:val="20"/>
        </w:rPr>
      </w:pPr>
      <w:r w:rsidRPr="00935034">
        <w:rPr>
          <w:rFonts w:ascii="Arial Narrow" w:hAnsi="Arial Narrow"/>
          <w:b/>
          <w:bCs/>
          <w:i/>
          <w:iCs/>
          <w:sz w:val="20"/>
          <w:szCs w:val="20"/>
        </w:rPr>
        <w:t>Активная ортостатическая проба:</w:t>
      </w:r>
      <w:r w:rsidRPr="00935034">
        <w:rPr>
          <w:rFonts w:ascii="Arial Narrow" w:hAnsi="Arial Narrow"/>
          <w:sz w:val="20"/>
          <w:szCs w:val="20"/>
        </w:rPr>
        <w:t xml:space="preserve"> TP =683; VLF = 454; LF = 200; HF =28,7; LF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xml:space="preserve">. = 87,4;  HF </w:t>
      </w:r>
      <w:proofErr w:type="spellStart"/>
      <w:r w:rsidRPr="00935034">
        <w:rPr>
          <w:rFonts w:ascii="Arial Narrow" w:hAnsi="Arial Narrow"/>
          <w:sz w:val="20"/>
          <w:szCs w:val="20"/>
        </w:rPr>
        <w:t>norm</w:t>
      </w:r>
      <w:proofErr w:type="spellEnd"/>
      <w:r w:rsidRPr="00935034">
        <w:rPr>
          <w:rFonts w:ascii="Arial Narrow" w:hAnsi="Arial Narrow"/>
          <w:sz w:val="20"/>
          <w:szCs w:val="20"/>
        </w:rPr>
        <w:t xml:space="preserve">, </w:t>
      </w:r>
      <w:proofErr w:type="spellStart"/>
      <w:r w:rsidRPr="00935034">
        <w:rPr>
          <w:rFonts w:ascii="Arial Narrow" w:hAnsi="Arial Narrow"/>
          <w:sz w:val="20"/>
          <w:szCs w:val="20"/>
        </w:rPr>
        <w:t>n.u</w:t>
      </w:r>
      <w:proofErr w:type="spellEnd"/>
      <w:r w:rsidRPr="00935034">
        <w:rPr>
          <w:rFonts w:ascii="Arial Narrow" w:hAnsi="Arial Narrow"/>
          <w:sz w:val="20"/>
          <w:szCs w:val="20"/>
        </w:rPr>
        <w:t>. =12,6;  LF/HF = 6,97;  %VLF = 66,4;  %LF = 29,3;  %HF = 4,91.</w:t>
      </w:r>
    </w:p>
    <w:p w:rsidR="005B1BB2" w:rsidRDefault="005B1BB2" w:rsidP="005B1BB2">
      <w:pPr>
        <w:spacing w:line="216" w:lineRule="auto"/>
        <w:ind w:firstLine="284"/>
        <w:jc w:val="both"/>
        <w:rPr>
          <w:rFonts w:ascii="Arial Narrow" w:hAnsi="Arial Narrow"/>
          <w:sz w:val="20"/>
          <w:szCs w:val="20"/>
        </w:rPr>
        <w:sectPr w:rsidR="005B1BB2" w:rsidSect="00905C8E">
          <w:type w:val="continuous"/>
          <w:pgSz w:w="11906" w:h="16838"/>
          <w:pgMar w:top="1418" w:right="1418" w:bottom="1134" w:left="1418" w:header="709" w:footer="709" w:gutter="0"/>
          <w:cols w:space="340"/>
          <w:docGrid w:linePitch="360"/>
        </w:sectPr>
      </w:pPr>
      <w:r w:rsidRPr="00935034">
        <w:rPr>
          <w:rFonts w:ascii="Arial Narrow" w:hAnsi="Arial Narrow"/>
          <w:sz w:val="20"/>
          <w:szCs w:val="20"/>
        </w:rPr>
        <w:t>Динамика симпато-парасимпатического баланса отражена на</w:t>
      </w:r>
      <w:r w:rsidRPr="00905C8E">
        <w:rPr>
          <w:rFonts w:ascii="Arial Narrow" w:hAnsi="Arial Narrow"/>
          <w:sz w:val="20"/>
          <w:szCs w:val="20"/>
        </w:rPr>
        <w:t xml:space="preserve"> </w:t>
      </w:r>
      <w:r w:rsidRPr="00935034">
        <w:rPr>
          <w:rFonts w:ascii="Arial Narrow" w:hAnsi="Arial Narrow"/>
          <w:sz w:val="20"/>
          <w:szCs w:val="20"/>
        </w:rPr>
        <w:t>круговых диаграммах, представленных на</w:t>
      </w:r>
      <w:r w:rsidRPr="00905C8E">
        <w:rPr>
          <w:rFonts w:ascii="Arial Narrow" w:hAnsi="Arial Narrow"/>
          <w:sz w:val="20"/>
          <w:szCs w:val="20"/>
        </w:rPr>
        <w:t xml:space="preserve"> </w:t>
      </w:r>
      <w:r w:rsidRPr="00935034">
        <w:rPr>
          <w:rFonts w:ascii="Arial Narrow" w:hAnsi="Arial Narrow"/>
          <w:sz w:val="20"/>
          <w:szCs w:val="20"/>
        </w:rPr>
        <w:t xml:space="preserve">рис. </w:t>
      </w:r>
      <w:r w:rsidRPr="005B1BB2">
        <w:rPr>
          <w:rFonts w:ascii="Arial Narrow" w:hAnsi="Arial Narrow"/>
          <w:sz w:val="20"/>
          <w:szCs w:val="20"/>
        </w:rPr>
        <w:t>7</w:t>
      </w:r>
      <w:r w:rsidRPr="00935034">
        <w:rPr>
          <w:rFonts w:ascii="Arial Narrow" w:hAnsi="Arial Narrow"/>
          <w:sz w:val="20"/>
          <w:szCs w:val="20"/>
        </w:rPr>
        <w:t>.</w:t>
      </w:r>
    </w:p>
    <w:p w:rsidR="005B1BB2" w:rsidRPr="005B1BB2" w:rsidRDefault="005B1BB2" w:rsidP="005B1BB2">
      <w:pPr>
        <w:spacing w:line="216" w:lineRule="auto"/>
        <w:jc w:val="both"/>
        <w:rPr>
          <w:rFonts w:ascii="Arial Narrow" w:hAnsi="Arial Narrow"/>
          <w:sz w:val="8"/>
          <w:szCs w:val="8"/>
        </w:rPr>
      </w:pPr>
    </w:p>
    <w:p w:rsidR="00905C8E" w:rsidRPr="00935034" w:rsidRDefault="00905C8E" w:rsidP="004226EE">
      <w:pPr>
        <w:spacing w:line="216" w:lineRule="auto"/>
        <w:ind w:firstLine="851"/>
        <w:jc w:val="both"/>
        <w:rPr>
          <w:rFonts w:ascii="Arial Narrow" w:hAnsi="Arial Narrow"/>
          <w:sz w:val="20"/>
          <w:szCs w:val="20"/>
        </w:rPr>
      </w:pPr>
    </w:p>
    <w:p w:rsidR="00393479" w:rsidRPr="00935034" w:rsidRDefault="0040305C" w:rsidP="004226EE">
      <w:pPr>
        <w:autoSpaceDE w:val="0"/>
        <w:autoSpaceDN w:val="0"/>
        <w:adjustRightInd w:val="0"/>
        <w:snapToGrid w:val="0"/>
        <w:spacing w:line="216" w:lineRule="auto"/>
        <w:ind w:firstLine="851"/>
        <w:rPr>
          <w:rFonts w:ascii="Arial Narrow" w:hAnsi="Arial Narrow"/>
          <w:color w:val="000000"/>
          <w:sz w:val="20"/>
          <w:szCs w:val="20"/>
        </w:rPr>
      </w:pPr>
      <w:r>
        <w:rPr>
          <w:rFonts w:ascii="Arial Narrow" w:hAnsi="Arial Narrow"/>
          <w:noProof/>
          <w:color w:val="000000"/>
          <w:sz w:val="16"/>
          <w:szCs w:val="16"/>
        </w:rPr>
        <mc:AlternateContent>
          <mc:Choice Requires="wps">
            <w:drawing>
              <wp:anchor distT="0" distB="0" distL="114300" distR="114300" simplePos="0" relativeHeight="251669504" behindDoc="0" locked="0" layoutInCell="1" allowOverlap="1">
                <wp:simplePos x="0" y="0"/>
                <wp:positionH relativeFrom="column">
                  <wp:posOffset>3279775</wp:posOffset>
                </wp:positionH>
                <wp:positionV relativeFrom="paragraph">
                  <wp:posOffset>-1270</wp:posOffset>
                </wp:positionV>
                <wp:extent cx="1788160" cy="0"/>
                <wp:effectExtent l="12700" t="8255" r="8890" b="1079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58.25pt;margin-top:-.1pt;width:140.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"/>
            </w:pict>
          </mc:Fallback>
        </mc:AlternateContent>
      </w:r>
      <w:r>
        <w:rPr>
          <w:rFonts w:ascii="Arial Narrow" w:hAnsi="Arial Narrow"/>
          <w:noProof/>
          <w:color w:val="000000"/>
          <w:sz w:val="16"/>
          <w:szCs w:val="16"/>
        </w:rPr>
        <mc:AlternateContent>
          <mc:Choice Requires="wps">
            <w:drawing>
              <wp:anchor distT="0" distB="0" distL="114300" distR="114300" simplePos="0" relativeHeight="251668480" behindDoc="0" locked="0" layoutInCell="1" allowOverlap="1">
                <wp:simplePos x="0" y="0"/>
                <wp:positionH relativeFrom="column">
                  <wp:posOffset>548005</wp:posOffset>
                </wp:positionH>
                <wp:positionV relativeFrom="paragraph">
                  <wp:posOffset>-1270</wp:posOffset>
                </wp:positionV>
                <wp:extent cx="1788160" cy="0"/>
                <wp:effectExtent l="5080" t="8255" r="6985" b="1079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3.15pt;margin-top:-.1pt;width:140.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o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nDfJ7NQD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"/>
            </w:pict>
          </mc:Fallback>
        </mc:AlternateContent>
      </w:r>
      <w:r w:rsidR="00393479" w:rsidRPr="00935034">
        <w:rPr>
          <w:rFonts w:ascii="Arial Narrow" w:hAnsi="Arial Narrow"/>
          <w:b/>
          <w:noProof/>
          <w:color w:val="000000"/>
          <w:sz w:val="20"/>
          <w:szCs w:val="20"/>
        </w:rPr>
        <w:drawing>
          <wp:inline distT="0" distB="0" distL="0" distR="0" wp14:anchorId="482D22B6" wp14:editId="06996A86">
            <wp:extent cx="1800225" cy="1800225"/>
            <wp:effectExtent l="0" t="0" r="9525" b="9525"/>
            <wp:docPr id="11" name="Рисунок 11" descr="C:\Users\User\AppData\Local\Temp\TMPE9A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TMPE9A0.EM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r w:rsidR="00393479" w:rsidRPr="00935034">
        <w:rPr>
          <w:rFonts w:ascii="Arial Narrow" w:hAnsi="Arial Narrow"/>
          <w:color w:val="000000"/>
          <w:sz w:val="20"/>
          <w:szCs w:val="20"/>
        </w:rPr>
        <w:t xml:space="preserve">  </w:t>
      </w:r>
      <w:r w:rsidR="004226EE" w:rsidRPr="00667C07">
        <w:rPr>
          <w:rFonts w:ascii="Arial Narrow" w:hAnsi="Arial Narrow"/>
          <w:color w:val="000000"/>
          <w:sz w:val="20"/>
          <w:szCs w:val="20"/>
        </w:rPr>
        <w:t xml:space="preserve">                            </w:t>
      </w:r>
      <w:r w:rsidR="00393479" w:rsidRPr="00935034">
        <w:rPr>
          <w:rFonts w:ascii="Arial Narrow" w:hAnsi="Arial Narrow"/>
          <w:color w:val="000000"/>
          <w:sz w:val="20"/>
          <w:szCs w:val="20"/>
        </w:rPr>
        <w:t xml:space="preserve">  </w:t>
      </w:r>
      <w:r w:rsidR="00393479" w:rsidRPr="00935034">
        <w:rPr>
          <w:rFonts w:ascii="Arial Narrow" w:hAnsi="Arial Narrow"/>
          <w:b/>
          <w:noProof/>
          <w:color w:val="000000"/>
          <w:sz w:val="20"/>
          <w:szCs w:val="20"/>
        </w:rPr>
        <w:drawing>
          <wp:inline distT="0" distB="0" distL="0" distR="0" wp14:anchorId="11423B05" wp14:editId="34DEF52D">
            <wp:extent cx="1800225" cy="1800225"/>
            <wp:effectExtent l="0" t="0" r="9525" b="9525"/>
            <wp:docPr id="12" name="Рисунок 16" descr="C:\Users\User\AppData\Local\Temp\TMPEEC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TMPEEC1.E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905C8E" w:rsidRPr="00667C07" w:rsidRDefault="00905C8E" w:rsidP="004226EE">
      <w:pPr>
        <w:autoSpaceDE w:val="0"/>
        <w:autoSpaceDN w:val="0"/>
        <w:adjustRightInd w:val="0"/>
        <w:snapToGrid w:val="0"/>
        <w:spacing w:line="216" w:lineRule="auto"/>
        <w:jc w:val="both"/>
        <w:rPr>
          <w:rFonts w:ascii="Arial Narrow" w:hAnsi="Arial Narrow"/>
          <w:color w:val="000000"/>
          <w:sz w:val="16"/>
          <w:szCs w:val="16"/>
        </w:rPr>
      </w:pPr>
    </w:p>
    <w:p w:rsidR="00905C8E" w:rsidRDefault="00393479" w:rsidP="00905C8E">
      <w:pPr>
        <w:autoSpaceDE w:val="0"/>
        <w:autoSpaceDN w:val="0"/>
        <w:adjustRightInd w:val="0"/>
        <w:snapToGrid w:val="0"/>
        <w:spacing w:line="216" w:lineRule="auto"/>
        <w:jc w:val="center"/>
        <w:rPr>
          <w:rFonts w:ascii="Arial Narrow" w:hAnsi="Arial Narrow"/>
          <w:b/>
          <w:color w:val="000000"/>
          <w:sz w:val="20"/>
          <w:szCs w:val="20"/>
        </w:rPr>
      </w:pPr>
      <w:r w:rsidRPr="00905C8E">
        <w:rPr>
          <w:rFonts w:ascii="Arial Narrow" w:hAnsi="Arial Narrow"/>
          <w:b/>
          <w:color w:val="000000"/>
          <w:sz w:val="20"/>
          <w:szCs w:val="20"/>
        </w:rPr>
        <w:t>Рис</w:t>
      </w:r>
      <w:r w:rsidR="00905C8E" w:rsidRPr="00905C8E">
        <w:rPr>
          <w:rFonts w:ascii="Arial Narrow" w:hAnsi="Arial Narrow"/>
          <w:b/>
          <w:color w:val="000000"/>
          <w:sz w:val="20"/>
          <w:szCs w:val="20"/>
        </w:rPr>
        <w:t>унок</w:t>
      </w:r>
      <w:r w:rsidRPr="00905C8E">
        <w:rPr>
          <w:rFonts w:ascii="Arial Narrow" w:hAnsi="Arial Narrow"/>
          <w:b/>
          <w:color w:val="000000"/>
          <w:sz w:val="20"/>
          <w:szCs w:val="20"/>
        </w:rPr>
        <w:t xml:space="preserve"> </w:t>
      </w:r>
      <w:r w:rsidR="00905C8E" w:rsidRPr="00905C8E">
        <w:rPr>
          <w:rFonts w:ascii="Arial Narrow" w:hAnsi="Arial Narrow"/>
          <w:b/>
          <w:color w:val="000000"/>
          <w:sz w:val="20"/>
          <w:szCs w:val="20"/>
        </w:rPr>
        <w:t>7.</w:t>
      </w:r>
      <w:r w:rsidRPr="00905C8E">
        <w:rPr>
          <w:rFonts w:ascii="Arial Narrow" w:hAnsi="Arial Narrow"/>
          <w:b/>
          <w:color w:val="000000"/>
          <w:sz w:val="20"/>
          <w:szCs w:val="20"/>
        </w:rPr>
        <w:t xml:space="preserve"> </w:t>
      </w:r>
    </w:p>
    <w:p w:rsidR="005B1BB2" w:rsidRPr="00667C07" w:rsidRDefault="00393479" w:rsidP="00905C8E">
      <w:pPr>
        <w:autoSpaceDE w:val="0"/>
        <w:autoSpaceDN w:val="0"/>
        <w:adjustRightInd w:val="0"/>
        <w:snapToGrid w:val="0"/>
        <w:spacing w:line="216" w:lineRule="auto"/>
        <w:jc w:val="center"/>
        <w:rPr>
          <w:rFonts w:ascii="Arial Narrow" w:hAnsi="Arial Narrow"/>
          <w:b/>
          <w:color w:val="000000"/>
          <w:sz w:val="20"/>
          <w:szCs w:val="20"/>
        </w:rPr>
      </w:pPr>
      <w:r w:rsidRPr="00905C8E">
        <w:rPr>
          <w:rFonts w:ascii="Arial Narrow" w:hAnsi="Arial Narrow"/>
          <w:b/>
          <w:color w:val="000000"/>
          <w:sz w:val="20"/>
          <w:szCs w:val="20"/>
        </w:rPr>
        <w:t>Д</w:t>
      </w:r>
      <w:r w:rsidRPr="00905C8E">
        <w:rPr>
          <w:rFonts w:ascii="Arial Narrow" w:hAnsi="Arial Narrow"/>
          <w:b/>
          <w:sz w:val="20"/>
          <w:szCs w:val="20"/>
        </w:rPr>
        <w:t xml:space="preserve">инамика симпато-парасимпатического баланса </w:t>
      </w:r>
      <w:r w:rsidRPr="00905C8E">
        <w:rPr>
          <w:rFonts w:ascii="Arial Narrow" w:hAnsi="Arial Narrow"/>
          <w:b/>
          <w:color w:val="000000"/>
          <w:sz w:val="20"/>
          <w:szCs w:val="20"/>
        </w:rPr>
        <w:t xml:space="preserve">у детей </w:t>
      </w:r>
      <w:r w:rsidR="00905C8E">
        <w:rPr>
          <w:rFonts w:ascii="Arial Narrow" w:hAnsi="Arial Narrow"/>
          <w:b/>
          <w:color w:val="000000"/>
          <w:sz w:val="20"/>
          <w:szCs w:val="20"/>
          <w:lang w:val="en-US"/>
        </w:rPr>
        <w:t>III</w:t>
      </w:r>
      <w:r w:rsidRPr="00905C8E">
        <w:rPr>
          <w:rFonts w:ascii="Arial Narrow" w:hAnsi="Arial Narrow"/>
          <w:b/>
          <w:color w:val="000000"/>
          <w:sz w:val="20"/>
          <w:szCs w:val="20"/>
        </w:rPr>
        <w:t xml:space="preserve"> класса </w:t>
      </w:r>
    </w:p>
    <w:p w:rsidR="00393479" w:rsidRPr="00905C8E" w:rsidRDefault="00393479" w:rsidP="00905C8E">
      <w:pPr>
        <w:autoSpaceDE w:val="0"/>
        <w:autoSpaceDN w:val="0"/>
        <w:adjustRightInd w:val="0"/>
        <w:snapToGrid w:val="0"/>
        <w:spacing w:line="216" w:lineRule="auto"/>
        <w:jc w:val="center"/>
        <w:rPr>
          <w:rFonts w:ascii="Arial Narrow" w:hAnsi="Arial Narrow"/>
          <w:b/>
          <w:color w:val="000000"/>
          <w:sz w:val="20"/>
          <w:szCs w:val="20"/>
        </w:rPr>
      </w:pPr>
      <w:r w:rsidRPr="00905C8E">
        <w:rPr>
          <w:rFonts w:ascii="Arial Narrow" w:hAnsi="Arial Narrow"/>
          <w:b/>
          <w:color w:val="000000"/>
          <w:sz w:val="20"/>
          <w:szCs w:val="20"/>
        </w:rPr>
        <w:t>при проведении ортостатической пробы</w:t>
      </w:r>
      <w:r w:rsidR="00905C8E" w:rsidRPr="00905C8E">
        <w:rPr>
          <w:rFonts w:ascii="Arial Narrow" w:hAnsi="Arial Narrow"/>
          <w:b/>
          <w:color w:val="000000"/>
          <w:sz w:val="20"/>
          <w:szCs w:val="20"/>
        </w:rPr>
        <w:t>.</w:t>
      </w:r>
    </w:p>
    <w:p w:rsidR="00905C8E" w:rsidRDefault="00905C8E" w:rsidP="00393479">
      <w:pPr>
        <w:spacing w:line="216" w:lineRule="auto"/>
        <w:ind w:firstLine="709"/>
        <w:jc w:val="both"/>
        <w:rPr>
          <w:rFonts w:ascii="Arial Narrow" w:hAnsi="Arial Narrow"/>
          <w:color w:val="000000"/>
          <w:sz w:val="20"/>
          <w:szCs w:val="20"/>
        </w:rPr>
      </w:pPr>
    </w:p>
    <w:p w:rsidR="004226EE" w:rsidRDefault="004226EE" w:rsidP="004226EE">
      <w:pPr>
        <w:spacing w:line="216" w:lineRule="auto"/>
        <w:ind w:firstLine="284"/>
        <w:jc w:val="both"/>
        <w:rPr>
          <w:rFonts w:ascii="Arial Narrow" w:hAnsi="Arial Narrow"/>
          <w:color w:val="000000"/>
          <w:sz w:val="20"/>
          <w:szCs w:val="20"/>
        </w:rPr>
        <w:sectPr w:rsidR="004226EE" w:rsidSect="00420C55">
          <w:type w:val="continuous"/>
          <w:pgSz w:w="11906" w:h="16838"/>
          <w:pgMar w:top="1418" w:right="1418" w:bottom="1134" w:left="1418" w:header="709" w:footer="709" w:gutter="0"/>
          <w:cols w:space="340"/>
          <w:docGrid w:linePitch="360"/>
        </w:sectPr>
      </w:pP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color w:val="000000"/>
          <w:sz w:val="20"/>
          <w:szCs w:val="20"/>
        </w:rPr>
        <w:lastRenderedPageBreak/>
        <w:t>В результате оценки изменений спектральных х</w:t>
      </w:r>
      <w:r w:rsidRPr="00935034">
        <w:rPr>
          <w:rFonts w:ascii="Arial Narrow" w:hAnsi="Arial Narrow"/>
          <w:color w:val="000000"/>
          <w:sz w:val="20"/>
          <w:szCs w:val="20"/>
        </w:rPr>
        <w:t>а</w:t>
      </w:r>
      <w:r w:rsidRPr="00935034">
        <w:rPr>
          <w:rFonts w:ascii="Arial Narrow" w:hAnsi="Arial Narrow"/>
          <w:color w:val="000000"/>
          <w:sz w:val="20"/>
          <w:szCs w:val="20"/>
        </w:rPr>
        <w:t xml:space="preserve">рактеристик сердечного ритма выявлено достоверное снижение общей мощности плотности спектра. </w:t>
      </w:r>
      <w:proofErr w:type="gramStart"/>
      <w:r w:rsidRPr="00935034">
        <w:rPr>
          <w:rFonts w:ascii="Arial Narrow" w:hAnsi="Arial Narrow"/>
          <w:color w:val="000000"/>
          <w:sz w:val="20"/>
          <w:szCs w:val="20"/>
        </w:rPr>
        <w:t>Абс</w:t>
      </w:r>
      <w:r w:rsidRPr="00935034">
        <w:rPr>
          <w:rFonts w:ascii="Arial Narrow" w:hAnsi="Arial Narrow"/>
          <w:color w:val="000000"/>
          <w:sz w:val="20"/>
          <w:szCs w:val="20"/>
        </w:rPr>
        <w:t>о</w:t>
      </w:r>
      <w:r w:rsidRPr="00935034">
        <w:rPr>
          <w:rFonts w:ascii="Arial Narrow" w:hAnsi="Arial Narrow"/>
          <w:color w:val="000000"/>
          <w:sz w:val="20"/>
          <w:szCs w:val="20"/>
        </w:rPr>
        <w:t>лютная и относительная мощности высокочастотного компонента спектра сердечного ритма (HF), характер</w:t>
      </w:r>
      <w:r w:rsidRPr="00935034">
        <w:rPr>
          <w:rFonts w:ascii="Arial Narrow" w:hAnsi="Arial Narrow"/>
          <w:color w:val="000000"/>
          <w:sz w:val="20"/>
          <w:szCs w:val="20"/>
        </w:rPr>
        <w:t>и</w:t>
      </w:r>
      <w:r w:rsidRPr="00935034">
        <w:rPr>
          <w:rFonts w:ascii="Arial Narrow" w:hAnsi="Arial Narrow"/>
          <w:color w:val="000000"/>
          <w:sz w:val="20"/>
          <w:szCs w:val="20"/>
        </w:rPr>
        <w:t>зующие состояние парасимпатического звена вегет</w:t>
      </w:r>
      <w:r w:rsidRPr="00935034">
        <w:rPr>
          <w:rFonts w:ascii="Arial Narrow" w:hAnsi="Arial Narrow"/>
          <w:color w:val="000000"/>
          <w:sz w:val="20"/>
          <w:szCs w:val="20"/>
        </w:rPr>
        <w:t>а</w:t>
      </w:r>
      <w:r w:rsidRPr="00935034">
        <w:rPr>
          <w:rFonts w:ascii="Arial Narrow" w:hAnsi="Arial Narrow"/>
          <w:color w:val="000000"/>
          <w:sz w:val="20"/>
          <w:szCs w:val="20"/>
        </w:rPr>
        <w:t xml:space="preserve">тивной регуляции, при </w:t>
      </w:r>
      <w:proofErr w:type="spellStart"/>
      <w:r w:rsidRPr="00935034">
        <w:rPr>
          <w:rFonts w:ascii="Arial Narrow" w:hAnsi="Arial Narrow"/>
          <w:color w:val="000000"/>
          <w:sz w:val="20"/>
          <w:szCs w:val="20"/>
        </w:rPr>
        <w:t>ортопробе</w:t>
      </w:r>
      <w:proofErr w:type="spellEnd"/>
      <w:r w:rsidRPr="00935034">
        <w:rPr>
          <w:rFonts w:ascii="Arial Narrow" w:hAnsi="Arial Narrow"/>
          <w:color w:val="000000"/>
          <w:sz w:val="20"/>
          <w:szCs w:val="20"/>
        </w:rPr>
        <w:t xml:space="preserve"> снижались.</w:t>
      </w:r>
      <w:proofErr w:type="gramEnd"/>
      <w:r w:rsidRPr="00935034">
        <w:rPr>
          <w:rFonts w:ascii="Arial Narrow" w:hAnsi="Arial Narrow"/>
          <w:color w:val="000000"/>
          <w:sz w:val="20"/>
          <w:szCs w:val="20"/>
        </w:rPr>
        <w:t xml:space="preserve"> Абсолю</w:t>
      </w:r>
      <w:r w:rsidRPr="00935034">
        <w:rPr>
          <w:rFonts w:ascii="Arial Narrow" w:hAnsi="Arial Narrow"/>
          <w:color w:val="000000"/>
          <w:sz w:val="20"/>
          <w:szCs w:val="20"/>
        </w:rPr>
        <w:t>т</w:t>
      </w:r>
      <w:r w:rsidRPr="00935034">
        <w:rPr>
          <w:rFonts w:ascii="Arial Narrow" w:hAnsi="Arial Narrow"/>
          <w:color w:val="000000"/>
          <w:sz w:val="20"/>
          <w:szCs w:val="20"/>
        </w:rPr>
        <w:t>ная мощность очень низкочастотных составляющих спектра сердечного ритма (VLF) и мощность низкоч</w:t>
      </w:r>
      <w:r w:rsidRPr="00935034">
        <w:rPr>
          <w:rFonts w:ascii="Arial Narrow" w:hAnsi="Arial Narrow"/>
          <w:color w:val="000000"/>
          <w:sz w:val="20"/>
          <w:szCs w:val="20"/>
        </w:rPr>
        <w:t>а</w:t>
      </w:r>
      <w:r w:rsidRPr="00935034">
        <w:rPr>
          <w:rFonts w:ascii="Arial Narrow" w:hAnsi="Arial Narrow"/>
          <w:color w:val="000000"/>
          <w:sz w:val="20"/>
          <w:szCs w:val="20"/>
        </w:rPr>
        <w:t xml:space="preserve">стотной составляющей спектра сердечного ритма (LF), </w:t>
      </w:r>
      <w:r w:rsidRPr="00935034">
        <w:rPr>
          <w:rFonts w:ascii="Arial Narrow" w:hAnsi="Arial Narrow"/>
          <w:color w:val="000000"/>
          <w:sz w:val="20"/>
          <w:szCs w:val="20"/>
        </w:rPr>
        <w:lastRenderedPageBreak/>
        <w:t>которая связана с активностью подкоркового вазом</w:t>
      </w:r>
      <w:r w:rsidRPr="00935034">
        <w:rPr>
          <w:rFonts w:ascii="Arial Narrow" w:hAnsi="Arial Narrow"/>
          <w:color w:val="000000"/>
          <w:sz w:val="20"/>
          <w:szCs w:val="20"/>
        </w:rPr>
        <w:t>о</w:t>
      </w:r>
      <w:r w:rsidRPr="00935034">
        <w:rPr>
          <w:rFonts w:ascii="Arial Narrow" w:hAnsi="Arial Narrow"/>
          <w:color w:val="000000"/>
          <w:sz w:val="20"/>
          <w:szCs w:val="20"/>
        </w:rPr>
        <w:t xml:space="preserve">торного центра, </w:t>
      </w:r>
      <w:proofErr w:type="gramStart"/>
      <w:r w:rsidRPr="00935034">
        <w:rPr>
          <w:rFonts w:ascii="Arial Narrow" w:hAnsi="Arial Narrow"/>
          <w:color w:val="000000"/>
          <w:sz w:val="20"/>
          <w:szCs w:val="20"/>
        </w:rPr>
        <w:t>у</w:t>
      </w:r>
      <w:proofErr w:type="gramEnd"/>
      <w:r w:rsidRPr="00935034">
        <w:rPr>
          <w:rFonts w:ascii="Arial Narrow" w:hAnsi="Arial Narrow"/>
          <w:color w:val="000000"/>
          <w:sz w:val="20"/>
          <w:szCs w:val="20"/>
        </w:rPr>
        <w:t xml:space="preserve"> исследуемых достоверно повыш</w:t>
      </w:r>
      <w:r w:rsidRPr="00935034">
        <w:rPr>
          <w:rFonts w:ascii="Arial Narrow" w:hAnsi="Arial Narrow"/>
          <w:color w:val="000000"/>
          <w:sz w:val="20"/>
          <w:szCs w:val="20"/>
        </w:rPr>
        <w:t>а</w:t>
      </w:r>
      <w:r w:rsidRPr="00935034">
        <w:rPr>
          <w:rFonts w:ascii="Arial Narrow" w:hAnsi="Arial Narrow"/>
          <w:color w:val="000000"/>
          <w:sz w:val="20"/>
          <w:szCs w:val="20"/>
        </w:rPr>
        <w:t xml:space="preserve">лась. Отношение абсолютных значений LF и HF при </w:t>
      </w:r>
      <w:proofErr w:type="spellStart"/>
      <w:r w:rsidRPr="00935034">
        <w:rPr>
          <w:rFonts w:ascii="Arial Narrow" w:hAnsi="Arial Narrow"/>
          <w:color w:val="000000"/>
          <w:sz w:val="20"/>
          <w:szCs w:val="20"/>
        </w:rPr>
        <w:t>ортопробе</w:t>
      </w:r>
      <w:proofErr w:type="spellEnd"/>
      <w:r w:rsidRPr="00935034">
        <w:rPr>
          <w:rFonts w:ascii="Arial Narrow" w:hAnsi="Arial Narrow"/>
          <w:color w:val="000000"/>
          <w:sz w:val="20"/>
          <w:szCs w:val="20"/>
        </w:rPr>
        <w:t xml:space="preserve"> также повышались. </w:t>
      </w:r>
      <w:proofErr w:type="gramStart"/>
      <w:r w:rsidRPr="00935034">
        <w:rPr>
          <w:rFonts w:ascii="Arial Narrow" w:hAnsi="Arial Narrow"/>
          <w:sz w:val="20"/>
          <w:szCs w:val="20"/>
        </w:rPr>
        <w:t>Преобладание в структ</w:t>
      </w:r>
      <w:r w:rsidRPr="00935034">
        <w:rPr>
          <w:rFonts w:ascii="Arial Narrow" w:hAnsi="Arial Narrow"/>
          <w:sz w:val="20"/>
          <w:szCs w:val="20"/>
        </w:rPr>
        <w:t>у</w:t>
      </w:r>
      <w:r w:rsidRPr="00935034">
        <w:rPr>
          <w:rFonts w:ascii="Arial Narrow" w:hAnsi="Arial Narrow"/>
          <w:sz w:val="20"/>
          <w:szCs w:val="20"/>
        </w:rPr>
        <w:t>ре спектральной мощности волн очень медленного (VLF) и медленного (LF) периода, увеличение отнош</w:t>
      </w:r>
      <w:r w:rsidRPr="00935034">
        <w:rPr>
          <w:rFonts w:ascii="Arial Narrow" w:hAnsi="Arial Narrow"/>
          <w:sz w:val="20"/>
          <w:szCs w:val="20"/>
        </w:rPr>
        <w:t>е</w:t>
      </w:r>
      <w:r w:rsidRPr="00935034">
        <w:rPr>
          <w:rFonts w:ascii="Arial Narrow" w:hAnsi="Arial Narrow"/>
          <w:sz w:val="20"/>
          <w:szCs w:val="20"/>
        </w:rPr>
        <w:t xml:space="preserve">ния LF/HF следует трактовать как переход регуляции с вегетативного на более медленный, а, следовательно, менее эффективный уровень регуляции - гуморально-метаболический. </w:t>
      </w:r>
      <w:proofErr w:type="gramEnd"/>
    </w:p>
    <w:p w:rsidR="00393479" w:rsidRPr="00935034" w:rsidRDefault="00393479" w:rsidP="004226EE">
      <w:pPr>
        <w:spacing w:line="216" w:lineRule="auto"/>
        <w:ind w:firstLine="284"/>
        <w:jc w:val="both"/>
        <w:rPr>
          <w:rFonts w:ascii="Arial Narrow" w:hAnsi="Arial Narrow"/>
          <w:sz w:val="20"/>
          <w:szCs w:val="20"/>
        </w:rPr>
      </w:pPr>
      <w:proofErr w:type="gramStart"/>
      <w:r w:rsidRPr="00935034">
        <w:rPr>
          <w:rFonts w:ascii="Arial Narrow" w:hAnsi="Arial Narrow"/>
          <w:sz w:val="20"/>
          <w:szCs w:val="20"/>
        </w:rPr>
        <w:lastRenderedPageBreak/>
        <w:t>Нами также проведен анализ  баланса  отделов в</w:t>
      </w:r>
      <w:r w:rsidRPr="00935034">
        <w:rPr>
          <w:rFonts w:ascii="Arial Narrow" w:hAnsi="Arial Narrow"/>
          <w:sz w:val="20"/>
          <w:szCs w:val="20"/>
        </w:rPr>
        <w:t>е</w:t>
      </w:r>
      <w:r w:rsidRPr="00935034">
        <w:rPr>
          <w:rFonts w:ascii="Arial Narrow" w:hAnsi="Arial Narrow"/>
          <w:sz w:val="20"/>
          <w:szCs w:val="20"/>
        </w:rPr>
        <w:t xml:space="preserve">гетативной нервной системы, который характеризовался преобладанием активности у детей </w:t>
      </w:r>
      <w:r w:rsidR="004226EE">
        <w:rPr>
          <w:rFonts w:ascii="Arial Narrow" w:hAnsi="Arial Narrow"/>
          <w:sz w:val="20"/>
          <w:szCs w:val="20"/>
          <w:lang w:val="en-US"/>
        </w:rPr>
        <w:t>I</w:t>
      </w:r>
      <w:r w:rsidRPr="00935034">
        <w:rPr>
          <w:rFonts w:ascii="Arial Narrow" w:hAnsi="Arial Narrow"/>
          <w:sz w:val="20"/>
          <w:szCs w:val="20"/>
        </w:rPr>
        <w:t xml:space="preserve"> класса пар</w:t>
      </w:r>
      <w:r w:rsidRPr="00935034">
        <w:rPr>
          <w:rFonts w:ascii="Arial Narrow" w:hAnsi="Arial Narrow"/>
          <w:sz w:val="20"/>
          <w:szCs w:val="20"/>
        </w:rPr>
        <w:t>а</w:t>
      </w:r>
      <w:r w:rsidRPr="00935034">
        <w:rPr>
          <w:rFonts w:ascii="Arial Narrow" w:hAnsi="Arial Narrow"/>
          <w:sz w:val="20"/>
          <w:szCs w:val="20"/>
        </w:rPr>
        <w:t xml:space="preserve">симпатического отдела - 60,6%,  </w:t>
      </w:r>
      <w:r w:rsidR="004226EE">
        <w:rPr>
          <w:rFonts w:ascii="Arial Narrow" w:hAnsi="Arial Narrow"/>
          <w:sz w:val="20"/>
          <w:szCs w:val="20"/>
          <w:lang w:val="en-US"/>
        </w:rPr>
        <w:t>II</w:t>
      </w:r>
      <w:r w:rsidRPr="00935034">
        <w:rPr>
          <w:rFonts w:ascii="Arial Narrow" w:hAnsi="Arial Narrow"/>
          <w:sz w:val="20"/>
          <w:szCs w:val="20"/>
        </w:rPr>
        <w:t xml:space="preserve"> класса симпатического отдела - 70% и у детей </w:t>
      </w:r>
      <w:r w:rsidR="004226EE">
        <w:rPr>
          <w:rFonts w:ascii="Arial Narrow" w:hAnsi="Arial Narrow"/>
          <w:sz w:val="20"/>
          <w:szCs w:val="20"/>
          <w:lang w:val="en-US"/>
        </w:rPr>
        <w:t>III</w:t>
      </w:r>
      <w:r w:rsidRPr="00935034">
        <w:rPr>
          <w:rFonts w:ascii="Arial Narrow" w:hAnsi="Arial Narrow"/>
          <w:sz w:val="20"/>
          <w:szCs w:val="20"/>
        </w:rPr>
        <w:t xml:space="preserve"> класса смешанного типа - 50%. После проведения ортостатической пробы реактивность парасимпатического отдела вегетативной нервной системы снижена во всех трех классах - 75,5%, условная норма - 15,1%, высокая - 1,9% и </w:t>
      </w:r>
      <w:proofErr w:type="spellStart"/>
      <w:r w:rsidRPr="00935034">
        <w:rPr>
          <w:rFonts w:ascii="Arial Narrow" w:hAnsi="Arial Narrow"/>
          <w:sz w:val="20"/>
          <w:szCs w:val="20"/>
        </w:rPr>
        <w:t>пародоксальная</w:t>
      </w:r>
      <w:proofErr w:type="spellEnd"/>
      <w:r w:rsidRPr="00935034">
        <w:rPr>
          <w:rFonts w:ascii="Arial Narrow" w:hAnsi="Arial Narrow"/>
          <w:sz w:val="20"/>
          <w:szCs w:val="20"/>
        </w:rPr>
        <w:t xml:space="preserve"> -7,5%. Баланс отделов ВНС</w:t>
      </w:r>
      <w:proofErr w:type="gramEnd"/>
      <w:r w:rsidRPr="00935034">
        <w:rPr>
          <w:rFonts w:ascii="Arial Narrow" w:hAnsi="Arial Narrow"/>
          <w:sz w:val="20"/>
          <w:szCs w:val="20"/>
        </w:rPr>
        <w:t xml:space="preserve"> сдвинут в сторону о</w:t>
      </w:r>
      <w:r w:rsidRPr="00935034">
        <w:rPr>
          <w:rFonts w:ascii="Arial Narrow" w:hAnsi="Arial Narrow"/>
          <w:sz w:val="20"/>
          <w:szCs w:val="20"/>
        </w:rPr>
        <w:t>т</w:t>
      </w:r>
      <w:r w:rsidRPr="00935034">
        <w:rPr>
          <w:rFonts w:ascii="Arial Narrow" w:hAnsi="Arial Narrow"/>
          <w:sz w:val="20"/>
          <w:szCs w:val="20"/>
        </w:rPr>
        <w:t>носительного преобладания симпатико-адреналовой активности. При проведении нагрузочной пробы расстройства нейрогуморальной регуляции появляются гораздо раньше, чем обменные и</w:t>
      </w:r>
      <w:r w:rsidR="00B735BD" w:rsidRPr="00B735BD">
        <w:rPr>
          <w:rFonts w:ascii="Arial Narrow" w:hAnsi="Arial Narrow"/>
          <w:sz w:val="20"/>
          <w:szCs w:val="20"/>
        </w:rPr>
        <w:t xml:space="preserve"> </w:t>
      </w:r>
      <w:r w:rsidRPr="00935034">
        <w:rPr>
          <w:rFonts w:ascii="Arial Narrow" w:hAnsi="Arial Narrow"/>
          <w:sz w:val="20"/>
          <w:szCs w:val="20"/>
        </w:rPr>
        <w:t>тем более структу</w:t>
      </w:r>
      <w:r w:rsidRPr="00935034">
        <w:rPr>
          <w:rFonts w:ascii="Arial Narrow" w:hAnsi="Arial Narrow"/>
          <w:sz w:val="20"/>
          <w:szCs w:val="20"/>
        </w:rPr>
        <w:t>р</w:t>
      </w:r>
      <w:r w:rsidRPr="00935034">
        <w:rPr>
          <w:rFonts w:ascii="Arial Narrow" w:hAnsi="Arial Narrow"/>
          <w:sz w:val="20"/>
          <w:szCs w:val="20"/>
        </w:rPr>
        <w:t>ные нарушения.</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sz w:val="20"/>
          <w:szCs w:val="20"/>
        </w:rPr>
        <w:t>После проведения ортостатической пробы оценено вегетативное обеспечение деятельности, что показало адекватную активацию симпатического отдела вегетативной нервной системы почти у половины детей во всех трех классах, а сниженная а</w:t>
      </w:r>
      <w:r w:rsidR="00B735BD">
        <w:rPr>
          <w:rFonts w:ascii="Arial Narrow" w:hAnsi="Arial Narrow"/>
          <w:sz w:val="20"/>
          <w:szCs w:val="20"/>
        </w:rPr>
        <w:t xml:space="preserve">ктивация больше наблюдалась во </w:t>
      </w:r>
      <w:r w:rsidR="00B735BD">
        <w:rPr>
          <w:rFonts w:ascii="Arial Narrow" w:hAnsi="Arial Narrow"/>
          <w:sz w:val="20"/>
          <w:szCs w:val="20"/>
          <w:lang w:val="en-US"/>
        </w:rPr>
        <w:t>II</w:t>
      </w:r>
      <w:r w:rsidRPr="00935034">
        <w:rPr>
          <w:rFonts w:ascii="Arial Narrow" w:hAnsi="Arial Narrow"/>
          <w:sz w:val="20"/>
          <w:szCs w:val="20"/>
        </w:rPr>
        <w:t xml:space="preserve"> и </w:t>
      </w:r>
      <w:r w:rsidR="00B735BD">
        <w:rPr>
          <w:rFonts w:ascii="Arial Narrow" w:hAnsi="Arial Narrow"/>
          <w:sz w:val="20"/>
          <w:szCs w:val="20"/>
          <w:lang w:val="en-US"/>
        </w:rPr>
        <w:t>III</w:t>
      </w:r>
      <w:r w:rsidRPr="00935034">
        <w:rPr>
          <w:rFonts w:ascii="Arial Narrow" w:hAnsi="Arial Narrow"/>
          <w:sz w:val="20"/>
          <w:szCs w:val="20"/>
        </w:rPr>
        <w:t xml:space="preserve"> классах, что составило 30% и 40% соответственно. Вероятно</w:t>
      </w:r>
      <w:r w:rsidR="00B735BD" w:rsidRPr="00B735BD">
        <w:rPr>
          <w:rFonts w:ascii="Arial Narrow" w:hAnsi="Arial Narrow"/>
          <w:sz w:val="20"/>
          <w:szCs w:val="20"/>
        </w:rPr>
        <w:t>,</w:t>
      </w:r>
      <w:r w:rsidRPr="00935034">
        <w:rPr>
          <w:rFonts w:ascii="Arial Narrow" w:hAnsi="Arial Narrow"/>
          <w:sz w:val="20"/>
          <w:szCs w:val="20"/>
        </w:rPr>
        <w:t xml:space="preserve"> вегетативное обеспечение ортостатической пробы осуществлялось преимущ</w:t>
      </w:r>
      <w:r w:rsidRPr="00935034">
        <w:rPr>
          <w:rFonts w:ascii="Arial Narrow" w:hAnsi="Arial Narrow"/>
          <w:sz w:val="20"/>
          <w:szCs w:val="20"/>
        </w:rPr>
        <w:t>е</w:t>
      </w:r>
      <w:r w:rsidRPr="00935034">
        <w:rPr>
          <w:rFonts w:ascii="Arial Narrow" w:hAnsi="Arial Narrow"/>
          <w:sz w:val="20"/>
          <w:szCs w:val="20"/>
        </w:rPr>
        <w:t>ственно за счет гуморально-метаболических влияний.</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sz w:val="20"/>
          <w:szCs w:val="20"/>
        </w:rPr>
        <w:t xml:space="preserve">Следовательно, в основе </w:t>
      </w:r>
      <w:proofErr w:type="spellStart"/>
      <w:r w:rsidRPr="00935034">
        <w:rPr>
          <w:rFonts w:ascii="Arial Narrow" w:hAnsi="Arial Narrow"/>
          <w:sz w:val="20"/>
          <w:szCs w:val="20"/>
        </w:rPr>
        <w:t>вариабельностизменения</w:t>
      </w:r>
      <w:proofErr w:type="spellEnd"/>
      <w:r w:rsidRPr="00935034">
        <w:rPr>
          <w:rFonts w:ascii="Arial Narrow" w:hAnsi="Arial Narrow"/>
          <w:sz w:val="20"/>
          <w:szCs w:val="20"/>
        </w:rPr>
        <w:t xml:space="preserve"> ритма сердца лежит нарушение баланса между симпатической и парасимпатической нервной системой.</w:t>
      </w:r>
    </w:p>
    <w:p w:rsidR="00393479" w:rsidRPr="00935034" w:rsidRDefault="00393479" w:rsidP="004226EE">
      <w:pPr>
        <w:autoSpaceDE w:val="0"/>
        <w:autoSpaceDN w:val="0"/>
        <w:adjustRightInd w:val="0"/>
        <w:snapToGrid w:val="0"/>
        <w:spacing w:line="216" w:lineRule="auto"/>
        <w:ind w:firstLine="284"/>
        <w:jc w:val="both"/>
        <w:rPr>
          <w:rFonts w:ascii="Arial Narrow" w:hAnsi="Arial Narrow"/>
          <w:sz w:val="20"/>
          <w:szCs w:val="20"/>
        </w:rPr>
      </w:pPr>
      <w:r w:rsidRPr="00935034">
        <w:rPr>
          <w:rFonts w:ascii="Arial Narrow" w:hAnsi="Arial Narrow"/>
          <w:sz w:val="20"/>
          <w:szCs w:val="20"/>
        </w:rPr>
        <w:t xml:space="preserve">Так, у детей с АГ суммарная мощность спектра в </w:t>
      </w:r>
      <w:proofErr w:type="gramStart"/>
      <w:r w:rsidRPr="00935034">
        <w:rPr>
          <w:rFonts w:ascii="Arial Narrow" w:hAnsi="Arial Narrow"/>
          <w:sz w:val="20"/>
          <w:szCs w:val="20"/>
        </w:rPr>
        <w:t>очень низкочастотном</w:t>
      </w:r>
      <w:proofErr w:type="gramEnd"/>
      <w:r w:rsidRPr="00935034">
        <w:rPr>
          <w:rFonts w:ascii="Arial Narrow" w:hAnsi="Arial Narrow"/>
          <w:sz w:val="20"/>
          <w:szCs w:val="20"/>
        </w:rPr>
        <w:t xml:space="preserve"> диапазоне доминировала над величинами в диапазонах низких и высоких частот. Это свидетельствует о преобладании гуморально-метаболических влияний над модулирующим симпато-парасимпатическим регуляторным влиянием. Все это еще раз указывает на снижение регуляторных, адаптационных возможностей организма и повышение артериального давления. В целом, у большинства детей </w:t>
      </w:r>
      <w:r w:rsidR="00B735BD">
        <w:rPr>
          <w:rFonts w:ascii="Arial Narrow" w:hAnsi="Arial Narrow"/>
          <w:sz w:val="20"/>
          <w:szCs w:val="20"/>
          <w:lang w:val="en-US"/>
        </w:rPr>
        <w:t>I</w:t>
      </w:r>
      <w:r w:rsidRPr="00935034">
        <w:rPr>
          <w:rFonts w:ascii="Arial Narrow" w:hAnsi="Arial Narrow"/>
          <w:sz w:val="20"/>
          <w:szCs w:val="20"/>
        </w:rPr>
        <w:t xml:space="preserve"> класса было отмечено хорошее состояние автономной нервной регуляции сердечного ритма. Наибольшее влияние на регуляцию сердечного ритма у детей </w:t>
      </w:r>
      <w:r w:rsidR="00B735BD">
        <w:rPr>
          <w:rFonts w:ascii="Arial Narrow" w:hAnsi="Arial Narrow"/>
          <w:sz w:val="20"/>
          <w:szCs w:val="20"/>
          <w:lang w:val="en-US"/>
        </w:rPr>
        <w:t>I</w:t>
      </w:r>
      <w:r w:rsidRPr="00935034">
        <w:rPr>
          <w:rFonts w:ascii="Arial Narrow" w:hAnsi="Arial Narrow"/>
          <w:sz w:val="20"/>
          <w:szCs w:val="20"/>
        </w:rPr>
        <w:t xml:space="preserve"> кла</w:t>
      </w:r>
      <w:r w:rsidRPr="00935034">
        <w:rPr>
          <w:rFonts w:ascii="Arial Narrow" w:hAnsi="Arial Narrow"/>
          <w:sz w:val="20"/>
          <w:szCs w:val="20"/>
        </w:rPr>
        <w:t>с</w:t>
      </w:r>
      <w:r w:rsidRPr="00935034">
        <w:rPr>
          <w:rFonts w:ascii="Arial Narrow" w:hAnsi="Arial Narrow"/>
          <w:sz w:val="20"/>
          <w:szCs w:val="20"/>
        </w:rPr>
        <w:t xml:space="preserve">са оказывала парасимпатическая система (фоновая </w:t>
      </w:r>
      <w:proofErr w:type="spellStart"/>
      <w:r w:rsidRPr="00935034">
        <w:rPr>
          <w:rFonts w:ascii="Arial Narrow" w:hAnsi="Arial Narrow"/>
          <w:sz w:val="20"/>
          <w:szCs w:val="20"/>
        </w:rPr>
        <w:t>ваготония</w:t>
      </w:r>
      <w:proofErr w:type="spellEnd"/>
      <w:r w:rsidRPr="00935034">
        <w:rPr>
          <w:rFonts w:ascii="Arial Narrow" w:hAnsi="Arial Narrow"/>
          <w:sz w:val="20"/>
          <w:szCs w:val="20"/>
        </w:rPr>
        <w:t xml:space="preserve"> покоя), тогда как у </w:t>
      </w:r>
      <w:r w:rsidR="00B735BD">
        <w:rPr>
          <w:rFonts w:ascii="Arial Narrow" w:hAnsi="Arial Narrow"/>
          <w:sz w:val="20"/>
          <w:szCs w:val="20"/>
          <w:lang w:val="en-US"/>
        </w:rPr>
        <w:t>II</w:t>
      </w:r>
      <w:r w:rsidRPr="00935034">
        <w:rPr>
          <w:rFonts w:ascii="Arial Narrow" w:hAnsi="Arial Narrow"/>
          <w:sz w:val="20"/>
          <w:szCs w:val="20"/>
        </w:rPr>
        <w:t xml:space="preserve"> класса - симпатическая.</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noProof/>
          <w:color w:val="000000"/>
          <w:sz w:val="20"/>
          <w:szCs w:val="20"/>
        </w:rPr>
        <w:t xml:space="preserve">По данным оценки состояния нейро-гуморальной регуляции можно отметить, что </w:t>
      </w:r>
      <w:r w:rsidRPr="00935034">
        <w:rPr>
          <w:rFonts w:ascii="Arial Narrow" w:hAnsi="Arial Narrow"/>
          <w:sz w:val="20"/>
          <w:szCs w:val="20"/>
        </w:rPr>
        <w:t xml:space="preserve">снижение вариабельности сердечного ритма происходит в основном у детей </w:t>
      </w:r>
      <w:r w:rsidR="00B735BD">
        <w:rPr>
          <w:rFonts w:ascii="Arial Narrow" w:hAnsi="Arial Narrow"/>
          <w:sz w:val="20"/>
          <w:szCs w:val="20"/>
          <w:lang w:val="en-US"/>
        </w:rPr>
        <w:t>III</w:t>
      </w:r>
      <w:r w:rsidRPr="00935034">
        <w:rPr>
          <w:rFonts w:ascii="Arial Narrow" w:hAnsi="Arial Narrow"/>
          <w:sz w:val="20"/>
          <w:szCs w:val="20"/>
        </w:rPr>
        <w:t xml:space="preserve"> класса за счет фоновой активации симпатического отдела ВНС и недостаточной активности ее парасимпат</w:t>
      </w:r>
      <w:r w:rsidRPr="00935034">
        <w:rPr>
          <w:rFonts w:ascii="Arial Narrow" w:hAnsi="Arial Narrow"/>
          <w:sz w:val="20"/>
          <w:szCs w:val="20"/>
        </w:rPr>
        <w:t>и</w:t>
      </w:r>
      <w:r w:rsidRPr="00935034">
        <w:rPr>
          <w:rFonts w:ascii="Arial Narrow" w:hAnsi="Arial Narrow"/>
          <w:sz w:val="20"/>
          <w:szCs w:val="20"/>
        </w:rPr>
        <w:t xml:space="preserve">ческого отдела и за счет чрезмерного влияния нейрогуморальных систем. Увеличение показателей LF у детей </w:t>
      </w:r>
      <w:r w:rsidR="00B735BD">
        <w:rPr>
          <w:rFonts w:ascii="Arial Narrow" w:hAnsi="Arial Narrow"/>
          <w:sz w:val="20"/>
          <w:szCs w:val="20"/>
          <w:lang w:val="en-US"/>
        </w:rPr>
        <w:t>II</w:t>
      </w:r>
      <w:r w:rsidRPr="00935034">
        <w:rPr>
          <w:rFonts w:ascii="Arial Narrow" w:hAnsi="Arial Narrow"/>
          <w:sz w:val="20"/>
          <w:szCs w:val="20"/>
        </w:rPr>
        <w:t xml:space="preserve"> класса указывает на изменение вегетативного статуса в сторону значительного увеличения активности симп</w:t>
      </w:r>
      <w:r w:rsidRPr="00935034">
        <w:rPr>
          <w:rFonts w:ascii="Arial Narrow" w:hAnsi="Arial Narrow"/>
          <w:sz w:val="20"/>
          <w:szCs w:val="20"/>
        </w:rPr>
        <w:t>а</w:t>
      </w:r>
      <w:r w:rsidRPr="00935034">
        <w:rPr>
          <w:rFonts w:ascii="Arial Narrow" w:hAnsi="Arial Narrow"/>
          <w:sz w:val="20"/>
          <w:szCs w:val="20"/>
        </w:rPr>
        <w:t>тического звена регуляции. Преобладание высокоч</w:t>
      </w:r>
      <w:r w:rsidRPr="00935034">
        <w:rPr>
          <w:rFonts w:ascii="Arial Narrow" w:hAnsi="Arial Narrow"/>
          <w:sz w:val="20"/>
          <w:szCs w:val="20"/>
        </w:rPr>
        <w:t>а</w:t>
      </w:r>
      <w:r w:rsidRPr="00935034">
        <w:rPr>
          <w:rFonts w:ascii="Arial Narrow" w:hAnsi="Arial Narrow"/>
          <w:sz w:val="20"/>
          <w:szCs w:val="20"/>
        </w:rPr>
        <w:t xml:space="preserve">стотных волн у детей </w:t>
      </w:r>
      <w:r w:rsidR="00B735BD">
        <w:rPr>
          <w:rFonts w:ascii="Arial Narrow" w:hAnsi="Arial Narrow"/>
          <w:sz w:val="20"/>
          <w:szCs w:val="20"/>
          <w:lang w:val="en-US"/>
        </w:rPr>
        <w:t>I</w:t>
      </w:r>
      <w:r w:rsidRPr="00935034">
        <w:rPr>
          <w:rFonts w:ascii="Arial Narrow" w:hAnsi="Arial Narrow"/>
          <w:sz w:val="20"/>
          <w:szCs w:val="20"/>
        </w:rPr>
        <w:t xml:space="preserve"> класса отражает преимущ</w:t>
      </w:r>
      <w:r w:rsidRPr="00935034">
        <w:rPr>
          <w:rFonts w:ascii="Arial Narrow" w:hAnsi="Arial Narrow"/>
          <w:sz w:val="20"/>
          <w:szCs w:val="20"/>
        </w:rPr>
        <w:t>е</w:t>
      </w:r>
      <w:r w:rsidRPr="00935034">
        <w:rPr>
          <w:rFonts w:ascii="Arial Narrow" w:hAnsi="Arial Narrow"/>
          <w:sz w:val="20"/>
          <w:szCs w:val="20"/>
        </w:rPr>
        <w:t>ственно влияние парасимпатической системы на ВРС.</w:t>
      </w:r>
    </w:p>
    <w:p w:rsidR="00393479" w:rsidRPr="00935034" w:rsidRDefault="00393479" w:rsidP="004226EE">
      <w:pPr>
        <w:spacing w:line="216" w:lineRule="auto"/>
        <w:ind w:firstLine="284"/>
        <w:jc w:val="both"/>
        <w:rPr>
          <w:rFonts w:ascii="Arial Narrow" w:hAnsi="Arial Narrow"/>
          <w:sz w:val="20"/>
          <w:szCs w:val="20"/>
        </w:rPr>
      </w:pPr>
      <w:proofErr w:type="gramStart"/>
      <w:r w:rsidRPr="00935034">
        <w:rPr>
          <w:rFonts w:ascii="Arial Narrow" w:hAnsi="Arial Narrow"/>
          <w:sz w:val="20"/>
          <w:szCs w:val="20"/>
        </w:rPr>
        <w:t xml:space="preserve">Преобладание в структуре спектральной мощности волн очень медленного (VLF) и медленного (LF) периода, увеличение отношения LF/HF можно трактовать как переход регуляции с вегетативного на более медленный, а, следовательно, менее эффективный уровень регуляции - гуморально-метаболический. </w:t>
      </w:r>
      <w:proofErr w:type="gramEnd"/>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sz w:val="20"/>
          <w:szCs w:val="20"/>
        </w:rPr>
        <w:t xml:space="preserve">Снижение во всех трех классах реактивности парасимпатического отдела вегетативной нервной системы при  проведении ортостатической пробы, свидетельствует о сдвиге баланса отделов ВНС в сторону симпатико-адреналовой активности. </w:t>
      </w:r>
      <w:r w:rsidRPr="00935034">
        <w:rPr>
          <w:rFonts w:ascii="Arial Narrow" w:hAnsi="Arial Narrow"/>
          <w:sz w:val="20"/>
          <w:szCs w:val="20"/>
        </w:rPr>
        <w:lastRenderedPageBreak/>
        <w:t>Вегетативное обеспечение ортостатической пробы осуществлялось преимущ</w:t>
      </w:r>
      <w:r w:rsidRPr="00935034">
        <w:rPr>
          <w:rFonts w:ascii="Arial Narrow" w:hAnsi="Arial Narrow"/>
          <w:sz w:val="20"/>
          <w:szCs w:val="20"/>
        </w:rPr>
        <w:t>е</w:t>
      </w:r>
      <w:r w:rsidRPr="00935034">
        <w:rPr>
          <w:rFonts w:ascii="Arial Narrow" w:hAnsi="Arial Narrow"/>
          <w:sz w:val="20"/>
          <w:szCs w:val="20"/>
        </w:rPr>
        <w:t>ственно за счет гуморально-метаболических влияний, что указывает на сниженную адаптационную возможность и стрессовую устойчивость организма.</w:t>
      </w:r>
    </w:p>
    <w:p w:rsidR="00393479" w:rsidRPr="00935034" w:rsidRDefault="00393479" w:rsidP="004226EE">
      <w:pPr>
        <w:spacing w:line="216" w:lineRule="auto"/>
        <w:ind w:firstLine="284"/>
        <w:jc w:val="both"/>
        <w:rPr>
          <w:rFonts w:ascii="Arial Narrow" w:hAnsi="Arial Narrow"/>
          <w:b/>
          <w:sz w:val="20"/>
          <w:szCs w:val="20"/>
        </w:rPr>
      </w:pPr>
      <w:r w:rsidRPr="00935034">
        <w:rPr>
          <w:rFonts w:ascii="Arial Narrow" w:hAnsi="Arial Narrow"/>
          <w:sz w:val="20"/>
          <w:szCs w:val="20"/>
          <w:lang w:val="kk-KZ"/>
        </w:rPr>
        <w:t xml:space="preserve">Анализ проведенных исследований позволил нам сформулировать следующие </w:t>
      </w:r>
      <w:r w:rsidRPr="00935034">
        <w:rPr>
          <w:rFonts w:ascii="Arial Narrow" w:hAnsi="Arial Narrow"/>
          <w:b/>
          <w:sz w:val="20"/>
          <w:szCs w:val="20"/>
          <w:lang w:val="kk-KZ"/>
        </w:rPr>
        <w:t>выводы</w:t>
      </w:r>
      <w:r w:rsidRPr="00935034">
        <w:rPr>
          <w:rFonts w:ascii="Arial Narrow" w:hAnsi="Arial Narrow"/>
          <w:b/>
          <w:sz w:val="20"/>
          <w:szCs w:val="20"/>
        </w:rPr>
        <w:t xml:space="preserve">: </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sz w:val="20"/>
          <w:szCs w:val="20"/>
        </w:rPr>
        <w:t>1.</w:t>
      </w:r>
      <w:r w:rsidR="00B735BD" w:rsidRPr="00B735BD">
        <w:rPr>
          <w:rFonts w:ascii="Arial Narrow" w:hAnsi="Arial Narrow"/>
          <w:sz w:val="20"/>
          <w:szCs w:val="20"/>
        </w:rPr>
        <w:t xml:space="preserve"> </w:t>
      </w:r>
      <w:r w:rsidRPr="00935034">
        <w:rPr>
          <w:rFonts w:ascii="Arial Narrow" w:hAnsi="Arial Narrow"/>
          <w:sz w:val="20"/>
          <w:szCs w:val="20"/>
        </w:rPr>
        <w:t>У детей с артериальной гипертензией отмечается снижение вариабельности сердечного ритма за счет фоновой активации симпатического отдела ВНС и недостаточной активности ее парасимпатического отдела, что приводит к снижению функциональных возможностей сердца, повышению активности гуморально-метаболических воздействий.</w:t>
      </w:r>
    </w:p>
    <w:p w:rsidR="00393479" w:rsidRPr="00935034" w:rsidRDefault="00393479" w:rsidP="004226EE">
      <w:pPr>
        <w:spacing w:line="216" w:lineRule="auto"/>
        <w:ind w:firstLine="284"/>
        <w:jc w:val="both"/>
        <w:rPr>
          <w:rFonts w:ascii="Arial Narrow" w:hAnsi="Arial Narrow"/>
          <w:noProof/>
          <w:color w:val="000000"/>
          <w:sz w:val="20"/>
          <w:szCs w:val="20"/>
        </w:rPr>
      </w:pPr>
      <w:r w:rsidRPr="00935034">
        <w:rPr>
          <w:rFonts w:ascii="Arial Narrow" w:hAnsi="Arial Narrow"/>
          <w:sz w:val="20"/>
          <w:szCs w:val="20"/>
        </w:rPr>
        <w:t>2.</w:t>
      </w:r>
      <w:r w:rsidR="00B735BD" w:rsidRPr="00B735BD">
        <w:rPr>
          <w:rFonts w:ascii="Arial Narrow" w:hAnsi="Arial Narrow"/>
          <w:sz w:val="20"/>
          <w:szCs w:val="20"/>
        </w:rPr>
        <w:t xml:space="preserve"> </w:t>
      </w:r>
      <w:r w:rsidRPr="00935034">
        <w:rPr>
          <w:rFonts w:ascii="Arial Narrow" w:hAnsi="Arial Narrow"/>
          <w:sz w:val="20"/>
          <w:szCs w:val="20"/>
        </w:rPr>
        <w:t>Преобладание при ортостатической пробе в спектральной мощности волн очень низкого (VLF) и низкого (LF) частот, увеличение отношения LF/HF следует тра</w:t>
      </w:r>
      <w:r w:rsidRPr="00935034">
        <w:rPr>
          <w:rFonts w:ascii="Arial Narrow" w:hAnsi="Arial Narrow"/>
          <w:sz w:val="20"/>
          <w:szCs w:val="20"/>
        </w:rPr>
        <w:t>к</w:t>
      </w:r>
      <w:r w:rsidRPr="00935034">
        <w:rPr>
          <w:rFonts w:ascii="Arial Narrow" w:hAnsi="Arial Narrow"/>
          <w:sz w:val="20"/>
          <w:szCs w:val="20"/>
        </w:rPr>
        <w:t xml:space="preserve">товать как надежный маркер степени связи автономных (сегментарных) уровней регуляции кровообращения с </w:t>
      </w:r>
      <w:proofErr w:type="spellStart"/>
      <w:r w:rsidRPr="00935034">
        <w:rPr>
          <w:rFonts w:ascii="Arial Narrow" w:hAnsi="Arial Narrow"/>
          <w:sz w:val="20"/>
          <w:szCs w:val="20"/>
        </w:rPr>
        <w:t>надсегментарными</w:t>
      </w:r>
      <w:proofErr w:type="spellEnd"/>
      <w:r w:rsidRPr="00935034">
        <w:rPr>
          <w:rFonts w:ascii="Arial Narrow" w:hAnsi="Arial Narrow"/>
          <w:sz w:val="20"/>
          <w:szCs w:val="20"/>
        </w:rPr>
        <w:t xml:space="preserve"> у детей с артериальной гипертенз</w:t>
      </w:r>
      <w:r w:rsidRPr="00935034">
        <w:rPr>
          <w:rFonts w:ascii="Arial Narrow" w:hAnsi="Arial Narrow"/>
          <w:sz w:val="20"/>
          <w:szCs w:val="20"/>
        </w:rPr>
        <w:t>и</w:t>
      </w:r>
      <w:r w:rsidRPr="00935034">
        <w:rPr>
          <w:rFonts w:ascii="Arial Narrow" w:hAnsi="Arial Narrow"/>
          <w:sz w:val="20"/>
          <w:szCs w:val="20"/>
        </w:rPr>
        <w:t>ей.</w:t>
      </w:r>
    </w:p>
    <w:p w:rsidR="00393479" w:rsidRPr="00935034" w:rsidRDefault="00393479" w:rsidP="004226EE">
      <w:pPr>
        <w:autoSpaceDE w:val="0"/>
        <w:autoSpaceDN w:val="0"/>
        <w:adjustRightInd w:val="0"/>
        <w:snapToGrid w:val="0"/>
        <w:spacing w:line="216" w:lineRule="auto"/>
        <w:ind w:firstLine="284"/>
        <w:jc w:val="both"/>
        <w:rPr>
          <w:rFonts w:ascii="Arial Narrow" w:hAnsi="Arial Narrow"/>
          <w:noProof/>
          <w:sz w:val="20"/>
          <w:szCs w:val="20"/>
        </w:rPr>
      </w:pPr>
      <w:r w:rsidRPr="00935034">
        <w:rPr>
          <w:rFonts w:ascii="Arial Narrow" w:hAnsi="Arial Narrow"/>
          <w:noProof/>
          <w:color w:val="000000"/>
          <w:sz w:val="20"/>
          <w:szCs w:val="20"/>
        </w:rPr>
        <w:t>3.</w:t>
      </w:r>
      <w:r w:rsidR="00B735BD" w:rsidRPr="00B735BD">
        <w:rPr>
          <w:rFonts w:ascii="Arial Narrow" w:hAnsi="Arial Narrow"/>
          <w:noProof/>
          <w:color w:val="000000"/>
          <w:sz w:val="20"/>
          <w:szCs w:val="20"/>
        </w:rPr>
        <w:t xml:space="preserve"> </w:t>
      </w:r>
      <w:r w:rsidRPr="00935034">
        <w:rPr>
          <w:rFonts w:ascii="Arial Narrow" w:hAnsi="Arial Narrow"/>
          <w:noProof/>
          <w:color w:val="000000"/>
          <w:sz w:val="20"/>
          <w:szCs w:val="20"/>
        </w:rPr>
        <w:t xml:space="preserve">Снижение реативности </w:t>
      </w:r>
      <w:r w:rsidRPr="00935034">
        <w:rPr>
          <w:rFonts w:ascii="Arial Narrow" w:hAnsi="Arial Narrow"/>
          <w:sz w:val="20"/>
          <w:szCs w:val="20"/>
        </w:rPr>
        <w:t>парасимпатического отдела вегетативной нервной системы во всех трех классах (75,5%) при проведении ортостатической пробы, свидетельствует о низких адаптационных резервах детей облученных родителей.</w:t>
      </w:r>
    </w:p>
    <w:p w:rsidR="00393479" w:rsidRPr="00B735BD" w:rsidRDefault="00393479" w:rsidP="004226EE">
      <w:pPr>
        <w:spacing w:line="216" w:lineRule="auto"/>
        <w:ind w:firstLine="284"/>
        <w:rPr>
          <w:rFonts w:ascii="Arial Narrow" w:hAnsi="Arial Narrow"/>
          <w:sz w:val="16"/>
          <w:szCs w:val="16"/>
        </w:rPr>
      </w:pPr>
    </w:p>
    <w:p w:rsidR="00393479" w:rsidRPr="004226EE" w:rsidRDefault="004226EE" w:rsidP="004226EE">
      <w:pPr>
        <w:spacing w:line="216" w:lineRule="auto"/>
        <w:ind w:firstLine="284"/>
        <w:jc w:val="both"/>
        <w:rPr>
          <w:rFonts w:ascii="Arial Narrow" w:hAnsi="Arial Narrow"/>
          <w:b/>
          <w:i/>
          <w:sz w:val="20"/>
          <w:szCs w:val="20"/>
        </w:rPr>
      </w:pPr>
      <w:r w:rsidRPr="004226EE">
        <w:rPr>
          <w:rFonts w:ascii="Arial Narrow" w:hAnsi="Arial Narrow"/>
          <w:b/>
          <w:i/>
          <w:sz w:val="20"/>
          <w:szCs w:val="20"/>
        </w:rPr>
        <w:t>Л</w:t>
      </w:r>
      <w:r w:rsidR="00393479" w:rsidRPr="004226EE">
        <w:rPr>
          <w:rFonts w:ascii="Arial Narrow" w:hAnsi="Arial Narrow"/>
          <w:b/>
          <w:i/>
          <w:sz w:val="20"/>
          <w:szCs w:val="20"/>
        </w:rPr>
        <w:t>итератур</w:t>
      </w:r>
      <w:r w:rsidRPr="004226EE">
        <w:rPr>
          <w:rFonts w:ascii="Arial Narrow" w:hAnsi="Arial Narrow"/>
          <w:b/>
          <w:i/>
          <w:sz w:val="20"/>
          <w:szCs w:val="20"/>
        </w:rPr>
        <w:t>а</w:t>
      </w:r>
      <w:r w:rsidR="00393479" w:rsidRPr="004226EE">
        <w:rPr>
          <w:rFonts w:ascii="Arial Narrow" w:hAnsi="Arial Narrow"/>
          <w:b/>
          <w:i/>
          <w:sz w:val="20"/>
          <w:szCs w:val="20"/>
        </w:rPr>
        <w:t>:</w:t>
      </w:r>
    </w:p>
    <w:p w:rsidR="00393479" w:rsidRPr="00935034" w:rsidRDefault="00393479" w:rsidP="004226EE">
      <w:pPr>
        <w:autoSpaceDE w:val="0"/>
        <w:autoSpaceDN w:val="0"/>
        <w:adjustRightInd w:val="0"/>
        <w:spacing w:line="216" w:lineRule="auto"/>
        <w:ind w:firstLine="284"/>
        <w:jc w:val="both"/>
        <w:rPr>
          <w:rFonts w:ascii="Arial Narrow" w:eastAsia="TimesNewRoman" w:hAnsi="Arial Narrow"/>
          <w:sz w:val="20"/>
          <w:szCs w:val="20"/>
        </w:rPr>
      </w:pPr>
      <w:r w:rsidRPr="00935034">
        <w:rPr>
          <w:rFonts w:ascii="Arial Narrow" w:eastAsia="TimesNewRoman" w:hAnsi="Arial Narrow"/>
          <w:sz w:val="20"/>
          <w:szCs w:val="20"/>
        </w:rPr>
        <w:t>1.</w:t>
      </w:r>
      <w:r w:rsidR="00B735BD" w:rsidRPr="00B735BD">
        <w:rPr>
          <w:rFonts w:ascii="Arial Narrow" w:eastAsia="TimesNewRoman" w:hAnsi="Arial Narrow"/>
          <w:sz w:val="20"/>
          <w:szCs w:val="20"/>
        </w:rPr>
        <w:t xml:space="preserve"> </w:t>
      </w:r>
      <w:r w:rsidRPr="00935034">
        <w:rPr>
          <w:rFonts w:ascii="Arial Narrow" w:eastAsia="TimesNewRoman" w:hAnsi="Arial Narrow"/>
          <w:sz w:val="20"/>
          <w:szCs w:val="20"/>
        </w:rPr>
        <w:t>Михайлов В.М. Вариабельность ритма сердца: опыт практического применения.</w:t>
      </w:r>
      <w:r w:rsidR="00B735BD" w:rsidRPr="00B735BD">
        <w:rPr>
          <w:rFonts w:ascii="Arial Narrow" w:eastAsia="TimesNewRoman" w:hAnsi="Arial Narrow"/>
          <w:sz w:val="20"/>
          <w:szCs w:val="20"/>
        </w:rPr>
        <w:t xml:space="preserve"> </w:t>
      </w:r>
      <w:r w:rsidRPr="00935034">
        <w:rPr>
          <w:rFonts w:ascii="Arial Narrow" w:eastAsia="TimesNewRoman" w:hAnsi="Arial Narrow"/>
          <w:sz w:val="20"/>
          <w:szCs w:val="20"/>
        </w:rPr>
        <w:t>- Иваново, 2002. -</w:t>
      </w:r>
      <w:r w:rsidRPr="00935034">
        <w:rPr>
          <w:rFonts w:ascii="Arial Narrow" w:eastAsia="TimesNewRoman" w:hAnsi="Arial Narrow"/>
          <w:sz w:val="20"/>
          <w:szCs w:val="20"/>
          <w:lang w:val="kk-KZ"/>
        </w:rPr>
        <w:t xml:space="preserve"> </w:t>
      </w:r>
      <w:r w:rsidRPr="00935034">
        <w:rPr>
          <w:rFonts w:ascii="Arial Narrow" w:eastAsia="TimesNewRoman" w:hAnsi="Arial Narrow"/>
          <w:sz w:val="20"/>
          <w:szCs w:val="20"/>
        </w:rPr>
        <w:t>290с.</w:t>
      </w:r>
    </w:p>
    <w:p w:rsidR="00393479" w:rsidRPr="00935034" w:rsidRDefault="00393479" w:rsidP="00B735BD">
      <w:pPr>
        <w:autoSpaceDE w:val="0"/>
        <w:autoSpaceDN w:val="0"/>
        <w:adjustRightInd w:val="0"/>
        <w:spacing w:line="216" w:lineRule="auto"/>
        <w:ind w:firstLine="284"/>
        <w:jc w:val="both"/>
        <w:rPr>
          <w:rFonts w:ascii="Arial Narrow" w:eastAsia="TimesNewRoman" w:hAnsi="Arial Narrow"/>
          <w:sz w:val="20"/>
          <w:szCs w:val="20"/>
        </w:rPr>
      </w:pPr>
      <w:r w:rsidRPr="00935034">
        <w:rPr>
          <w:rFonts w:ascii="Arial Narrow" w:eastAsia="TimesNewRoman" w:hAnsi="Arial Narrow"/>
          <w:sz w:val="20"/>
          <w:szCs w:val="20"/>
        </w:rPr>
        <w:t>2.</w:t>
      </w:r>
      <w:r w:rsidR="00B735BD" w:rsidRPr="00B735BD">
        <w:rPr>
          <w:rFonts w:ascii="Arial Narrow" w:eastAsia="TimesNewRoman" w:hAnsi="Arial Narrow"/>
          <w:sz w:val="20"/>
          <w:szCs w:val="20"/>
        </w:rPr>
        <w:t xml:space="preserve"> </w:t>
      </w:r>
      <w:proofErr w:type="spellStart"/>
      <w:r w:rsidRPr="00935034">
        <w:rPr>
          <w:rFonts w:ascii="Arial Narrow" w:eastAsia="TimesNewRoman" w:hAnsi="Arial Narrow"/>
          <w:sz w:val="20"/>
          <w:szCs w:val="20"/>
        </w:rPr>
        <w:t>Баевский</w:t>
      </w:r>
      <w:proofErr w:type="spellEnd"/>
      <w:r w:rsidRPr="00935034">
        <w:rPr>
          <w:rFonts w:ascii="Arial Narrow" w:eastAsia="TimesNewRoman" w:hAnsi="Arial Narrow"/>
          <w:sz w:val="20"/>
          <w:szCs w:val="20"/>
        </w:rPr>
        <w:t xml:space="preserve"> Р.М., </w:t>
      </w:r>
      <w:proofErr w:type="spellStart"/>
      <w:r w:rsidRPr="00935034">
        <w:rPr>
          <w:rFonts w:ascii="Arial Narrow" w:eastAsia="TimesNewRoman" w:hAnsi="Arial Narrow"/>
          <w:sz w:val="20"/>
          <w:szCs w:val="20"/>
        </w:rPr>
        <w:t>Берсенева</w:t>
      </w:r>
      <w:proofErr w:type="spellEnd"/>
      <w:r w:rsidRPr="00935034">
        <w:rPr>
          <w:rFonts w:ascii="Arial Narrow" w:eastAsia="TimesNewRoman" w:hAnsi="Arial Narrow"/>
          <w:sz w:val="20"/>
          <w:szCs w:val="20"/>
        </w:rPr>
        <w:t xml:space="preserve"> А.П. Оценка адаптационных возможностей организма и риск развития заб</w:t>
      </w:r>
      <w:r w:rsidRPr="00935034">
        <w:rPr>
          <w:rFonts w:ascii="Arial Narrow" w:eastAsia="TimesNewRoman" w:hAnsi="Arial Narrow"/>
          <w:sz w:val="20"/>
          <w:szCs w:val="20"/>
        </w:rPr>
        <w:t>о</w:t>
      </w:r>
      <w:r w:rsidRPr="00935034">
        <w:rPr>
          <w:rFonts w:ascii="Arial Narrow" w:eastAsia="TimesNewRoman" w:hAnsi="Arial Narrow"/>
          <w:sz w:val="20"/>
          <w:szCs w:val="20"/>
        </w:rPr>
        <w:t>леваний.</w:t>
      </w:r>
      <w:r w:rsidR="00B735BD" w:rsidRPr="00B735BD">
        <w:rPr>
          <w:rFonts w:ascii="Arial Narrow" w:eastAsia="TimesNewRoman" w:hAnsi="Arial Narrow"/>
          <w:sz w:val="20"/>
          <w:szCs w:val="20"/>
        </w:rPr>
        <w:t xml:space="preserve"> </w:t>
      </w:r>
      <w:r w:rsidRPr="00935034">
        <w:rPr>
          <w:rFonts w:ascii="Arial Narrow" w:eastAsia="TimesNewRoman" w:hAnsi="Arial Narrow"/>
          <w:sz w:val="20"/>
          <w:szCs w:val="20"/>
        </w:rPr>
        <w:t>- Медицина, 1997. – 265 с.</w:t>
      </w:r>
    </w:p>
    <w:p w:rsidR="00393479" w:rsidRPr="00935034" w:rsidRDefault="00393479" w:rsidP="004226EE">
      <w:pPr>
        <w:pStyle w:val="a7"/>
        <w:spacing w:before="0" w:beforeAutospacing="0" w:after="0" w:afterAutospacing="0" w:line="216" w:lineRule="auto"/>
        <w:ind w:firstLine="284"/>
        <w:jc w:val="both"/>
        <w:rPr>
          <w:rFonts w:ascii="Arial Narrow" w:hAnsi="Arial Narrow"/>
          <w:sz w:val="20"/>
          <w:szCs w:val="20"/>
        </w:rPr>
      </w:pPr>
      <w:r w:rsidRPr="00935034">
        <w:rPr>
          <w:rFonts w:ascii="Arial Narrow" w:hAnsi="Arial Narrow"/>
          <w:sz w:val="20"/>
          <w:szCs w:val="20"/>
        </w:rPr>
        <w:t>3.</w:t>
      </w:r>
      <w:r w:rsidR="00B735BD" w:rsidRPr="00B735BD">
        <w:rPr>
          <w:rFonts w:ascii="Arial Narrow" w:hAnsi="Arial Narrow"/>
          <w:sz w:val="20"/>
          <w:szCs w:val="20"/>
        </w:rPr>
        <w:t xml:space="preserve"> </w:t>
      </w:r>
      <w:proofErr w:type="spellStart"/>
      <w:r w:rsidRPr="00935034">
        <w:rPr>
          <w:rFonts w:ascii="Arial Narrow" w:hAnsi="Arial Narrow"/>
          <w:sz w:val="20"/>
          <w:szCs w:val="20"/>
        </w:rPr>
        <w:t>Конради</w:t>
      </w:r>
      <w:proofErr w:type="spellEnd"/>
      <w:r w:rsidRPr="00935034">
        <w:rPr>
          <w:rFonts w:ascii="Arial Narrow" w:hAnsi="Arial Narrow"/>
          <w:sz w:val="20"/>
          <w:szCs w:val="20"/>
        </w:rPr>
        <w:t xml:space="preserve"> А.О., Усачев Н.И., </w:t>
      </w:r>
      <w:proofErr w:type="spellStart"/>
      <w:r w:rsidRPr="00935034">
        <w:rPr>
          <w:rFonts w:ascii="Arial Narrow" w:hAnsi="Arial Narrow"/>
          <w:sz w:val="20"/>
          <w:szCs w:val="20"/>
        </w:rPr>
        <w:t>Шляхто</w:t>
      </w:r>
      <w:proofErr w:type="spellEnd"/>
      <w:r w:rsidRPr="00935034">
        <w:rPr>
          <w:rFonts w:ascii="Arial Narrow" w:hAnsi="Arial Narrow"/>
          <w:sz w:val="20"/>
          <w:szCs w:val="20"/>
        </w:rPr>
        <w:t xml:space="preserve"> Е.И. и др. Показатели вариабельности ритма сердца у больных г</w:t>
      </w:r>
      <w:r w:rsidRPr="00935034">
        <w:rPr>
          <w:rFonts w:ascii="Arial Narrow" w:hAnsi="Arial Narrow"/>
          <w:sz w:val="20"/>
          <w:szCs w:val="20"/>
        </w:rPr>
        <w:t>и</w:t>
      </w:r>
      <w:r w:rsidRPr="00935034">
        <w:rPr>
          <w:rFonts w:ascii="Arial Narrow" w:hAnsi="Arial Narrow"/>
          <w:sz w:val="20"/>
          <w:szCs w:val="20"/>
        </w:rPr>
        <w:t>пертонической болезнью. Международный симпозиум «Вариабельность сердечного ритма: теоретические аспекты и практическое применение». Тезисы докладов.</w:t>
      </w:r>
      <w:r w:rsidR="00B735BD" w:rsidRPr="00B735BD">
        <w:rPr>
          <w:rFonts w:ascii="Arial Narrow" w:hAnsi="Arial Narrow"/>
          <w:sz w:val="20"/>
          <w:szCs w:val="20"/>
        </w:rPr>
        <w:t xml:space="preserve"> </w:t>
      </w:r>
      <w:r w:rsidRPr="00935034">
        <w:rPr>
          <w:rFonts w:ascii="Arial Narrow" w:hAnsi="Arial Narrow"/>
          <w:sz w:val="20"/>
          <w:szCs w:val="20"/>
        </w:rPr>
        <w:t>- Ижевск, 1996.</w:t>
      </w:r>
      <w:r w:rsidR="00B735BD" w:rsidRPr="00B735BD">
        <w:rPr>
          <w:rFonts w:ascii="Arial Narrow" w:hAnsi="Arial Narrow"/>
          <w:sz w:val="20"/>
          <w:szCs w:val="20"/>
        </w:rPr>
        <w:t xml:space="preserve"> </w:t>
      </w:r>
      <w:r w:rsidRPr="00935034">
        <w:rPr>
          <w:rFonts w:ascii="Arial Narrow" w:hAnsi="Arial Narrow"/>
          <w:sz w:val="20"/>
          <w:szCs w:val="20"/>
        </w:rPr>
        <w:t>- С.41-42</w:t>
      </w:r>
    </w:p>
    <w:p w:rsidR="00393479" w:rsidRPr="00B735BD" w:rsidRDefault="00393479" w:rsidP="004226EE">
      <w:pPr>
        <w:pStyle w:val="a7"/>
        <w:spacing w:before="0" w:beforeAutospacing="0" w:after="0" w:afterAutospacing="0" w:line="216" w:lineRule="auto"/>
        <w:ind w:firstLine="284"/>
        <w:jc w:val="both"/>
        <w:rPr>
          <w:rFonts w:ascii="Arial Narrow" w:hAnsi="Arial Narrow"/>
          <w:sz w:val="20"/>
          <w:szCs w:val="20"/>
        </w:rPr>
      </w:pPr>
      <w:r w:rsidRPr="00935034">
        <w:rPr>
          <w:rFonts w:ascii="Arial Narrow" w:hAnsi="Arial Narrow"/>
          <w:sz w:val="20"/>
          <w:szCs w:val="20"/>
        </w:rPr>
        <w:t>4.</w:t>
      </w:r>
      <w:r w:rsidR="00B735BD" w:rsidRPr="00B735BD">
        <w:rPr>
          <w:rFonts w:ascii="Arial Narrow" w:hAnsi="Arial Narrow"/>
          <w:sz w:val="20"/>
          <w:szCs w:val="20"/>
        </w:rPr>
        <w:t xml:space="preserve"> </w:t>
      </w:r>
      <w:proofErr w:type="spellStart"/>
      <w:r w:rsidRPr="00935034">
        <w:rPr>
          <w:rFonts w:ascii="Arial Narrow" w:hAnsi="Arial Narrow"/>
          <w:sz w:val="20"/>
          <w:szCs w:val="20"/>
        </w:rPr>
        <w:t>Рябыкина</w:t>
      </w:r>
      <w:proofErr w:type="spellEnd"/>
      <w:r w:rsidRPr="00935034">
        <w:rPr>
          <w:rFonts w:ascii="Arial Narrow" w:hAnsi="Arial Narrow"/>
          <w:sz w:val="20"/>
          <w:szCs w:val="20"/>
        </w:rPr>
        <w:t xml:space="preserve"> Г.В., Соболев А.В. Анализ вариабельности ритма сердца // Кардиология.</w:t>
      </w:r>
      <w:r w:rsidR="00B735BD" w:rsidRPr="00B735BD">
        <w:rPr>
          <w:rFonts w:ascii="Arial Narrow" w:hAnsi="Arial Narrow"/>
          <w:sz w:val="20"/>
          <w:szCs w:val="20"/>
        </w:rPr>
        <w:t xml:space="preserve"> </w:t>
      </w:r>
      <w:r w:rsidRPr="00935034">
        <w:rPr>
          <w:rFonts w:ascii="Arial Narrow" w:hAnsi="Arial Narrow"/>
          <w:sz w:val="20"/>
          <w:szCs w:val="20"/>
        </w:rPr>
        <w:t>-</w:t>
      </w:r>
      <w:r w:rsidR="00B735BD" w:rsidRPr="00B735BD">
        <w:rPr>
          <w:rFonts w:ascii="Arial Narrow" w:hAnsi="Arial Narrow"/>
          <w:sz w:val="20"/>
          <w:szCs w:val="20"/>
        </w:rPr>
        <w:t xml:space="preserve"> </w:t>
      </w:r>
      <w:r w:rsidRPr="00935034">
        <w:rPr>
          <w:rFonts w:ascii="Arial Narrow" w:hAnsi="Arial Narrow"/>
          <w:sz w:val="20"/>
          <w:szCs w:val="20"/>
        </w:rPr>
        <w:t>1996.</w:t>
      </w:r>
      <w:r w:rsidR="00B735BD" w:rsidRPr="00B735BD">
        <w:rPr>
          <w:rFonts w:ascii="Arial Narrow" w:hAnsi="Arial Narrow"/>
          <w:sz w:val="20"/>
          <w:szCs w:val="20"/>
        </w:rPr>
        <w:t xml:space="preserve"> </w:t>
      </w:r>
      <w:r w:rsidRPr="00935034">
        <w:rPr>
          <w:rFonts w:ascii="Arial Narrow" w:hAnsi="Arial Narrow"/>
          <w:sz w:val="20"/>
          <w:szCs w:val="20"/>
        </w:rPr>
        <w:t>- №10.</w:t>
      </w:r>
      <w:r w:rsidR="00B735BD" w:rsidRPr="00B735BD">
        <w:rPr>
          <w:rFonts w:ascii="Arial Narrow" w:hAnsi="Arial Narrow"/>
          <w:sz w:val="20"/>
          <w:szCs w:val="20"/>
        </w:rPr>
        <w:t xml:space="preserve"> </w:t>
      </w:r>
      <w:r w:rsidRPr="00935034">
        <w:rPr>
          <w:rFonts w:ascii="Arial Narrow" w:hAnsi="Arial Narrow"/>
          <w:sz w:val="20"/>
          <w:szCs w:val="20"/>
        </w:rPr>
        <w:t>- С.87-93</w:t>
      </w:r>
      <w:r w:rsidR="00B735BD" w:rsidRPr="00B735BD">
        <w:rPr>
          <w:rFonts w:ascii="Arial Narrow" w:hAnsi="Arial Narrow"/>
          <w:sz w:val="20"/>
          <w:szCs w:val="20"/>
        </w:rPr>
        <w:t>.</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sz w:val="20"/>
          <w:szCs w:val="20"/>
        </w:rPr>
        <w:t>5.</w:t>
      </w:r>
      <w:r w:rsidR="00B735BD" w:rsidRPr="00B735BD">
        <w:rPr>
          <w:rFonts w:ascii="Arial Narrow" w:hAnsi="Arial Narrow"/>
          <w:sz w:val="20"/>
          <w:szCs w:val="20"/>
        </w:rPr>
        <w:t xml:space="preserve"> </w:t>
      </w:r>
      <w:r w:rsidRPr="00935034">
        <w:rPr>
          <w:rFonts w:ascii="Arial Narrow" w:hAnsi="Arial Narrow"/>
          <w:sz w:val="20"/>
          <w:szCs w:val="20"/>
        </w:rPr>
        <w:t>Вариабельность ритма сердца:</w:t>
      </w:r>
      <w:r w:rsidRPr="00935034">
        <w:rPr>
          <w:rFonts w:ascii="Arial Narrow" w:hAnsi="Arial Narrow"/>
          <w:sz w:val="20"/>
          <w:szCs w:val="20"/>
          <w:lang w:val="kk-KZ"/>
        </w:rPr>
        <w:t xml:space="preserve"> </w:t>
      </w:r>
      <w:r w:rsidRPr="00935034">
        <w:rPr>
          <w:rFonts w:ascii="Arial Narrow" w:hAnsi="Arial Narrow"/>
          <w:sz w:val="20"/>
          <w:szCs w:val="20"/>
        </w:rPr>
        <w:t>Стандарты измерения, физиологической интерпретации и клинического использования</w:t>
      </w:r>
      <w:r w:rsidR="00B735BD" w:rsidRPr="00B735BD">
        <w:rPr>
          <w:rFonts w:ascii="Arial Narrow" w:hAnsi="Arial Narrow"/>
          <w:sz w:val="20"/>
          <w:szCs w:val="20"/>
        </w:rPr>
        <w:t xml:space="preserve"> </w:t>
      </w:r>
      <w:r w:rsidRPr="00935034">
        <w:rPr>
          <w:rFonts w:ascii="Arial Narrow" w:hAnsi="Arial Narrow"/>
          <w:sz w:val="20"/>
          <w:szCs w:val="20"/>
        </w:rPr>
        <w:t>// Рабочая группа Европейского Карди</w:t>
      </w:r>
      <w:r w:rsidRPr="00935034">
        <w:rPr>
          <w:rFonts w:ascii="Arial Narrow" w:hAnsi="Arial Narrow"/>
          <w:sz w:val="20"/>
          <w:szCs w:val="20"/>
        </w:rPr>
        <w:t>о</w:t>
      </w:r>
      <w:r w:rsidRPr="00935034">
        <w:rPr>
          <w:rFonts w:ascii="Arial Narrow" w:hAnsi="Arial Narrow"/>
          <w:sz w:val="20"/>
          <w:szCs w:val="20"/>
        </w:rPr>
        <w:t>логического Общества и Северо-Американского общества стимуляции и электрофизиологии.</w:t>
      </w:r>
      <w:r w:rsidR="00B735BD" w:rsidRPr="00B735BD">
        <w:rPr>
          <w:rFonts w:ascii="Arial Narrow" w:hAnsi="Arial Narrow"/>
          <w:sz w:val="20"/>
          <w:szCs w:val="20"/>
        </w:rPr>
        <w:t xml:space="preserve"> </w:t>
      </w:r>
      <w:r w:rsidRPr="00935034">
        <w:rPr>
          <w:rFonts w:ascii="Arial Narrow" w:hAnsi="Arial Narrow"/>
          <w:sz w:val="20"/>
          <w:szCs w:val="20"/>
        </w:rPr>
        <w:t>-</w:t>
      </w:r>
      <w:r w:rsidR="00B735BD" w:rsidRPr="00B735BD">
        <w:rPr>
          <w:rFonts w:ascii="Arial Narrow" w:hAnsi="Arial Narrow"/>
          <w:sz w:val="20"/>
          <w:szCs w:val="20"/>
        </w:rPr>
        <w:t xml:space="preserve"> </w:t>
      </w:r>
      <w:r w:rsidRPr="00935034">
        <w:rPr>
          <w:rFonts w:ascii="Arial Narrow" w:hAnsi="Arial Narrow"/>
          <w:sz w:val="20"/>
          <w:szCs w:val="20"/>
        </w:rPr>
        <w:t>2000.</w:t>
      </w:r>
      <w:r w:rsidR="00B735BD" w:rsidRPr="00B735BD">
        <w:rPr>
          <w:rFonts w:ascii="Arial Narrow" w:hAnsi="Arial Narrow"/>
          <w:sz w:val="20"/>
          <w:szCs w:val="20"/>
        </w:rPr>
        <w:t xml:space="preserve"> </w:t>
      </w:r>
      <w:r w:rsidRPr="00935034">
        <w:rPr>
          <w:rFonts w:ascii="Arial Narrow" w:hAnsi="Arial Narrow"/>
          <w:sz w:val="20"/>
          <w:szCs w:val="20"/>
        </w:rPr>
        <w:t>-</w:t>
      </w:r>
      <w:r w:rsidR="00B735BD" w:rsidRPr="00B735BD">
        <w:rPr>
          <w:rFonts w:ascii="Arial Narrow" w:hAnsi="Arial Narrow"/>
          <w:sz w:val="20"/>
          <w:szCs w:val="20"/>
        </w:rPr>
        <w:t xml:space="preserve"> </w:t>
      </w:r>
      <w:r w:rsidRPr="00935034">
        <w:rPr>
          <w:rFonts w:ascii="Arial Narrow" w:hAnsi="Arial Narrow"/>
          <w:sz w:val="20"/>
          <w:szCs w:val="20"/>
        </w:rPr>
        <w:t>64с</w:t>
      </w:r>
      <w:r w:rsidR="00B735BD" w:rsidRPr="00B735BD">
        <w:rPr>
          <w:rFonts w:ascii="Arial Narrow" w:hAnsi="Arial Narrow"/>
          <w:sz w:val="20"/>
          <w:szCs w:val="20"/>
        </w:rPr>
        <w:t>.</w:t>
      </w:r>
      <w:r w:rsidRPr="00935034">
        <w:rPr>
          <w:rFonts w:ascii="Arial Narrow" w:hAnsi="Arial Narrow"/>
          <w:sz w:val="20"/>
          <w:szCs w:val="20"/>
        </w:rPr>
        <w:t xml:space="preserve"> </w:t>
      </w:r>
    </w:p>
    <w:p w:rsidR="00393479" w:rsidRPr="005B1BB2" w:rsidRDefault="00393479" w:rsidP="004226EE">
      <w:pPr>
        <w:spacing w:line="216" w:lineRule="auto"/>
        <w:ind w:firstLine="284"/>
        <w:jc w:val="both"/>
        <w:rPr>
          <w:rFonts w:ascii="Arial Narrow" w:hAnsi="Arial Narrow"/>
          <w:spacing w:val="-2"/>
          <w:sz w:val="20"/>
          <w:szCs w:val="20"/>
        </w:rPr>
      </w:pPr>
      <w:r w:rsidRPr="005B1BB2">
        <w:rPr>
          <w:rFonts w:ascii="Arial Narrow" w:hAnsi="Arial Narrow"/>
          <w:spacing w:val="-2"/>
          <w:sz w:val="20"/>
          <w:szCs w:val="20"/>
        </w:rPr>
        <w:t>6.</w:t>
      </w:r>
      <w:r w:rsidR="00B735BD" w:rsidRPr="005B1BB2">
        <w:rPr>
          <w:rFonts w:ascii="Arial Narrow" w:hAnsi="Arial Narrow"/>
          <w:spacing w:val="-2"/>
          <w:sz w:val="20"/>
          <w:szCs w:val="20"/>
        </w:rPr>
        <w:t xml:space="preserve"> </w:t>
      </w:r>
      <w:proofErr w:type="spellStart"/>
      <w:r w:rsidRPr="005B1BB2">
        <w:rPr>
          <w:rFonts w:ascii="Arial Narrow" w:hAnsi="Arial Narrow"/>
          <w:spacing w:val="-2"/>
          <w:sz w:val="20"/>
          <w:szCs w:val="20"/>
        </w:rPr>
        <w:t>Рябыкина</w:t>
      </w:r>
      <w:proofErr w:type="spellEnd"/>
      <w:r w:rsidRPr="005B1BB2">
        <w:rPr>
          <w:rFonts w:ascii="Arial Narrow" w:hAnsi="Arial Narrow"/>
          <w:spacing w:val="-2"/>
          <w:sz w:val="20"/>
          <w:szCs w:val="20"/>
        </w:rPr>
        <w:t xml:space="preserve"> Г.В. Вариабельность ритма сердца</w:t>
      </w:r>
      <w:r w:rsidR="00B735BD" w:rsidRPr="005B1BB2">
        <w:rPr>
          <w:rFonts w:ascii="Arial Narrow" w:hAnsi="Arial Narrow"/>
          <w:spacing w:val="-2"/>
          <w:sz w:val="20"/>
          <w:szCs w:val="20"/>
        </w:rPr>
        <w:t xml:space="preserve"> </w:t>
      </w:r>
      <w:r w:rsidRPr="005B1BB2">
        <w:rPr>
          <w:rFonts w:ascii="Arial Narrow" w:hAnsi="Arial Narrow"/>
          <w:spacing w:val="-2"/>
          <w:sz w:val="20"/>
          <w:szCs w:val="20"/>
        </w:rPr>
        <w:t xml:space="preserve">// Г.В. </w:t>
      </w:r>
      <w:proofErr w:type="spellStart"/>
      <w:r w:rsidRPr="005B1BB2">
        <w:rPr>
          <w:rFonts w:ascii="Arial Narrow" w:hAnsi="Arial Narrow"/>
          <w:spacing w:val="-2"/>
          <w:sz w:val="20"/>
          <w:szCs w:val="20"/>
        </w:rPr>
        <w:t>Рябыкина</w:t>
      </w:r>
      <w:proofErr w:type="spellEnd"/>
      <w:r w:rsidRPr="005B1BB2">
        <w:rPr>
          <w:rFonts w:ascii="Arial Narrow" w:hAnsi="Arial Narrow"/>
          <w:spacing w:val="-2"/>
          <w:sz w:val="20"/>
          <w:szCs w:val="20"/>
        </w:rPr>
        <w:t xml:space="preserve">., </w:t>
      </w:r>
      <w:r w:rsidR="00B735BD" w:rsidRPr="005B1BB2">
        <w:rPr>
          <w:rFonts w:ascii="Arial Narrow" w:hAnsi="Arial Narrow"/>
          <w:spacing w:val="-2"/>
          <w:sz w:val="20"/>
          <w:szCs w:val="20"/>
        </w:rPr>
        <w:t>А.</w:t>
      </w:r>
      <w:r w:rsidRPr="005B1BB2">
        <w:rPr>
          <w:rFonts w:ascii="Arial Narrow" w:hAnsi="Arial Narrow"/>
          <w:spacing w:val="-2"/>
          <w:sz w:val="20"/>
          <w:szCs w:val="20"/>
        </w:rPr>
        <w:t>В. Соболев.</w:t>
      </w:r>
      <w:r w:rsidR="00B735BD" w:rsidRPr="005B1BB2">
        <w:rPr>
          <w:rFonts w:ascii="Arial Narrow" w:hAnsi="Arial Narrow"/>
          <w:spacing w:val="-2"/>
          <w:sz w:val="20"/>
          <w:szCs w:val="20"/>
        </w:rPr>
        <w:t xml:space="preserve"> </w:t>
      </w:r>
      <w:r w:rsidRPr="005B1BB2">
        <w:rPr>
          <w:rFonts w:ascii="Arial Narrow" w:hAnsi="Arial Narrow"/>
          <w:spacing w:val="-2"/>
          <w:sz w:val="20"/>
          <w:szCs w:val="20"/>
        </w:rPr>
        <w:t xml:space="preserve">- М.: Оверлей, 2001. </w:t>
      </w:r>
      <w:r w:rsidR="005B1BB2" w:rsidRPr="005B1BB2">
        <w:rPr>
          <w:rFonts w:ascii="Arial Narrow" w:hAnsi="Arial Narrow"/>
          <w:spacing w:val="-2"/>
          <w:sz w:val="20"/>
          <w:szCs w:val="20"/>
        </w:rPr>
        <w:t>–</w:t>
      </w:r>
      <w:r w:rsidRPr="005B1BB2">
        <w:rPr>
          <w:rFonts w:ascii="Arial Narrow" w:hAnsi="Arial Narrow"/>
          <w:spacing w:val="-2"/>
          <w:sz w:val="20"/>
          <w:szCs w:val="20"/>
        </w:rPr>
        <w:t xml:space="preserve"> 200</w:t>
      </w:r>
      <w:r w:rsidR="005B1BB2" w:rsidRPr="005B1BB2">
        <w:rPr>
          <w:rFonts w:ascii="Arial Narrow" w:hAnsi="Arial Narrow"/>
          <w:spacing w:val="-2"/>
          <w:sz w:val="20"/>
          <w:szCs w:val="20"/>
        </w:rPr>
        <w:t xml:space="preserve"> </w:t>
      </w:r>
      <w:r w:rsidRPr="005B1BB2">
        <w:rPr>
          <w:rFonts w:ascii="Arial Narrow" w:hAnsi="Arial Narrow"/>
          <w:spacing w:val="-2"/>
          <w:sz w:val="20"/>
          <w:szCs w:val="20"/>
        </w:rPr>
        <w:t>с.</w:t>
      </w:r>
    </w:p>
    <w:p w:rsidR="00393479" w:rsidRPr="00935034" w:rsidRDefault="00393479" w:rsidP="00B735BD">
      <w:pPr>
        <w:pStyle w:val="af5"/>
        <w:spacing w:line="216" w:lineRule="auto"/>
        <w:ind w:firstLine="284"/>
        <w:jc w:val="both"/>
        <w:rPr>
          <w:rFonts w:ascii="Arial Narrow" w:hAnsi="Arial Narrow"/>
          <w:b/>
          <w:sz w:val="20"/>
          <w:szCs w:val="20"/>
        </w:rPr>
      </w:pPr>
      <w:r w:rsidRPr="00B735BD">
        <w:rPr>
          <w:rFonts w:ascii="Arial Narrow" w:hAnsi="Arial Narrow"/>
          <w:sz w:val="20"/>
          <w:szCs w:val="20"/>
        </w:rPr>
        <w:t>7.</w:t>
      </w:r>
      <w:r w:rsidR="00B735BD" w:rsidRPr="00B735BD">
        <w:rPr>
          <w:rFonts w:ascii="Arial Narrow" w:hAnsi="Arial Narrow"/>
          <w:sz w:val="20"/>
          <w:szCs w:val="20"/>
        </w:rPr>
        <w:t xml:space="preserve"> </w:t>
      </w:r>
      <w:hyperlink r:id="rId25" w:history="1">
        <w:proofErr w:type="spellStart"/>
        <w:r w:rsidRPr="00B735BD">
          <w:rPr>
            <w:rStyle w:val="af6"/>
            <w:rFonts w:ascii="Arial Narrow" w:hAnsi="Arial Narrow"/>
            <w:color w:val="auto"/>
            <w:sz w:val="20"/>
            <w:szCs w:val="20"/>
            <w:u w:val="none"/>
          </w:rPr>
          <w:t>Потешкина</w:t>
        </w:r>
        <w:proofErr w:type="spellEnd"/>
        <w:r w:rsidRPr="00B735BD">
          <w:rPr>
            <w:rStyle w:val="af6"/>
            <w:rFonts w:ascii="Arial Narrow" w:hAnsi="Arial Narrow"/>
            <w:color w:val="auto"/>
            <w:sz w:val="20"/>
            <w:szCs w:val="20"/>
            <w:u w:val="none"/>
          </w:rPr>
          <w:t xml:space="preserve"> Н.Г.</w:t>
        </w:r>
      </w:hyperlink>
      <w:r w:rsidRPr="00B735BD">
        <w:rPr>
          <w:rFonts w:ascii="Arial Narrow" w:hAnsi="Arial Narrow"/>
          <w:sz w:val="20"/>
          <w:szCs w:val="20"/>
        </w:rPr>
        <w:t xml:space="preserve">, </w:t>
      </w:r>
      <w:hyperlink r:id="rId26" w:history="1">
        <w:r w:rsidRPr="00B735BD">
          <w:rPr>
            <w:rStyle w:val="af6"/>
            <w:rFonts w:ascii="Arial Narrow" w:hAnsi="Arial Narrow"/>
            <w:color w:val="auto"/>
            <w:sz w:val="20"/>
            <w:szCs w:val="20"/>
            <w:u w:val="none"/>
          </w:rPr>
          <w:t>Туев А.В.</w:t>
        </w:r>
      </w:hyperlink>
      <w:r w:rsidRPr="00B735BD">
        <w:rPr>
          <w:rFonts w:ascii="Arial Narrow" w:hAnsi="Arial Narrow"/>
          <w:sz w:val="20"/>
          <w:szCs w:val="20"/>
        </w:rPr>
        <w:t xml:space="preserve">, </w:t>
      </w:r>
      <w:hyperlink r:id="rId27" w:history="1">
        <w:proofErr w:type="spellStart"/>
        <w:r w:rsidRPr="00B735BD">
          <w:rPr>
            <w:rStyle w:val="af6"/>
            <w:rFonts w:ascii="Arial Narrow" w:hAnsi="Arial Narrow"/>
            <w:color w:val="auto"/>
            <w:sz w:val="20"/>
            <w:szCs w:val="20"/>
            <w:u w:val="none"/>
          </w:rPr>
          <w:t>Григориади</w:t>
        </w:r>
        <w:proofErr w:type="spellEnd"/>
        <w:r w:rsidRPr="00B735BD">
          <w:rPr>
            <w:rStyle w:val="af6"/>
            <w:rFonts w:ascii="Arial Narrow" w:hAnsi="Arial Narrow"/>
            <w:color w:val="auto"/>
            <w:sz w:val="20"/>
            <w:szCs w:val="20"/>
            <w:u w:val="none"/>
          </w:rPr>
          <w:t xml:space="preserve"> Н.Е.</w:t>
        </w:r>
      </w:hyperlink>
      <w:r w:rsidRPr="00B735BD">
        <w:rPr>
          <w:rFonts w:ascii="Arial Narrow" w:hAnsi="Arial Narrow"/>
          <w:sz w:val="20"/>
          <w:szCs w:val="20"/>
        </w:rPr>
        <w:t xml:space="preserve"> Временной </w:t>
      </w:r>
      <w:r w:rsidRPr="00935034">
        <w:rPr>
          <w:rFonts w:ascii="Arial Narrow" w:hAnsi="Arial Narrow"/>
          <w:sz w:val="20"/>
          <w:szCs w:val="20"/>
        </w:rPr>
        <w:t>анализ вариабельности сердечного ритма у больных артериальной гипертензией</w:t>
      </w:r>
      <w:r w:rsidR="00B735BD" w:rsidRPr="00B735BD">
        <w:rPr>
          <w:rFonts w:ascii="Arial Narrow" w:hAnsi="Arial Narrow"/>
          <w:sz w:val="20"/>
          <w:szCs w:val="20"/>
        </w:rPr>
        <w:t xml:space="preserve"> </w:t>
      </w:r>
      <w:r w:rsidRPr="00935034">
        <w:rPr>
          <w:rFonts w:ascii="Arial Narrow" w:hAnsi="Arial Narrow"/>
          <w:sz w:val="20"/>
          <w:szCs w:val="20"/>
        </w:rPr>
        <w:t>//</w:t>
      </w:r>
      <w:r w:rsidR="00B735BD" w:rsidRPr="00B735BD">
        <w:rPr>
          <w:rFonts w:ascii="Arial Narrow" w:hAnsi="Arial Narrow"/>
          <w:sz w:val="20"/>
          <w:szCs w:val="20"/>
        </w:rPr>
        <w:t xml:space="preserve"> </w:t>
      </w:r>
      <w:r w:rsidRPr="00935034">
        <w:rPr>
          <w:rFonts w:ascii="Arial Narrow" w:hAnsi="Arial Narrow"/>
          <w:sz w:val="20"/>
          <w:szCs w:val="20"/>
        </w:rPr>
        <w:t xml:space="preserve">Вестник </w:t>
      </w:r>
      <w:proofErr w:type="spellStart"/>
      <w:r w:rsidRPr="00935034">
        <w:rPr>
          <w:rFonts w:ascii="Arial Narrow" w:hAnsi="Arial Narrow"/>
          <w:sz w:val="20"/>
          <w:szCs w:val="20"/>
        </w:rPr>
        <w:t>аритмологии</w:t>
      </w:r>
      <w:proofErr w:type="spellEnd"/>
      <w:r w:rsidRPr="00935034">
        <w:rPr>
          <w:rFonts w:ascii="Arial Narrow" w:hAnsi="Arial Narrow"/>
          <w:sz w:val="20"/>
          <w:szCs w:val="20"/>
        </w:rPr>
        <w:t>.</w:t>
      </w:r>
      <w:r w:rsidR="00B735BD" w:rsidRPr="00B735BD">
        <w:rPr>
          <w:rFonts w:ascii="Arial Narrow" w:hAnsi="Arial Narrow"/>
          <w:sz w:val="20"/>
          <w:szCs w:val="20"/>
        </w:rPr>
        <w:t xml:space="preserve"> </w:t>
      </w:r>
      <w:r w:rsidRPr="00935034">
        <w:rPr>
          <w:rFonts w:ascii="Arial Narrow" w:hAnsi="Arial Narrow"/>
          <w:sz w:val="20"/>
          <w:szCs w:val="20"/>
        </w:rPr>
        <w:t>- 2002.</w:t>
      </w:r>
      <w:r w:rsidR="00B735BD" w:rsidRPr="00B735BD">
        <w:rPr>
          <w:rFonts w:ascii="Arial Narrow" w:hAnsi="Arial Narrow"/>
          <w:sz w:val="20"/>
          <w:szCs w:val="20"/>
        </w:rPr>
        <w:t xml:space="preserve"> </w:t>
      </w:r>
      <w:r w:rsidRPr="00935034">
        <w:rPr>
          <w:rFonts w:ascii="Arial Narrow" w:hAnsi="Arial Narrow"/>
          <w:sz w:val="20"/>
          <w:szCs w:val="20"/>
        </w:rPr>
        <w:t>- С. 54</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sz w:val="20"/>
          <w:szCs w:val="20"/>
        </w:rPr>
        <w:t>8.</w:t>
      </w:r>
      <w:r w:rsidR="00B735BD" w:rsidRPr="00B735BD">
        <w:rPr>
          <w:rFonts w:ascii="Arial Narrow" w:hAnsi="Arial Narrow"/>
          <w:sz w:val="20"/>
          <w:szCs w:val="20"/>
        </w:rPr>
        <w:t xml:space="preserve"> </w:t>
      </w:r>
      <w:proofErr w:type="spellStart"/>
      <w:r w:rsidRPr="00935034">
        <w:rPr>
          <w:rFonts w:ascii="Arial Narrow" w:hAnsi="Arial Narrow"/>
          <w:sz w:val="20"/>
          <w:szCs w:val="20"/>
        </w:rPr>
        <w:t>Баевский</w:t>
      </w:r>
      <w:proofErr w:type="spellEnd"/>
      <w:r w:rsidRPr="00935034">
        <w:rPr>
          <w:rFonts w:ascii="Arial Narrow" w:hAnsi="Arial Narrow"/>
          <w:sz w:val="20"/>
          <w:szCs w:val="20"/>
        </w:rPr>
        <w:t xml:space="preserve"> Р.М., Иванов Г.Г. Анализ вариабельности сердечного ритма при использовании различных электрокардиографических систем: методические рек</w:t>
      </w:r>
      <w:r w:rsidRPr="00935034">
        <w:rPr>
          <w:rFonts w:ascii="Arial Narrow" w:hAnsi="Arial Narrow"/>
          <w:sz w:val="20"/>
          <w:szCs w:val="20"/>
        </w:rPr>
        <w:t>о</w:t>
      </w:r>
      <w:r w:rsidRPr="00935034">
        <w:rPr>
          <w:rFonts w:ascii="Arial Narrow" w:hAnsi="Arial Narrow"/>
          <w:sz w:val="20"/>
          <w:szCs w:val="20"/>
        </w:rPr>
        <w:t xml:space="preserve">мендации // Вестник </w:t>
      </w:r>
      <w:proofErr w:type="spellStart"/>
      <w:r w:rsidRPr="00935034">
        <w:rPr>
          <w:rFonts w:ascii="Arial Narrow" w:hAnsi="Arial Narrow"/>
          <w:sz w:val="20"/>
          <w:szCs w:val="20"/>
        </w:rPr>
        <w:t>аритмологии</w:t>
      </w:r>
      <w:proofErr w:type="spellEnd"/>
      <w:r w:rsidRPr="00935034">
        <w:rPr>
          <w:rFonts w:ascii="Arial Narrow" w:hAnsi="Arial Narrow"/>
          <w:sz w:val="20"/>
          <w:szCs w:val="20"/>
        </w:rPr>
        <w:t>. -</w:t>
      </w:r>
      <w:r w:rsidR="00B735BD" w:rsidRPr="00B735BD">
        <w:rPr>
          <w:rFonts w:ascii="Arial Narrow" w:hAnsi="Arial Narrow"/>
          <w:sz w:val="20"/>
          <w:szCs w:val="20"/>
        </w:rPr>
        <w:t xml:space="preserve"> </w:t>
      </w:r>
      <w:r w:rsidRPr="00935034">
        <w:rPr>
          <w:rFonts w:ascii="Arial Narrow" w:hAnsi="Arial Narrow"/>
          <w:sz w:val="20"/>
          <w:szCs w:val="20"/>
        </w:rPr>
        <w:t>2001. -</w:t>
      </w:r>
      <w:r w:rsidR="00B735BD" w:rsidRPr="00B735BD">
        <w:rPr>
          <w:rFonts w:ascii="Arial Narrow" w:hAnsi="Arial Narrow"/>
          <w:sz w:val="20"/>
          <w:szCs w:val="20"/>
        </w:rPr>
        <w:t xml:space="preserve"> </w:t>
      </w:r>
      <w:r w:rsidRPr="00935034">
        <w:rPr>
          <w:rFonts w:ascii="Arial Narrow" w:hAnsi="Arial Narrow"/>
          <w:sz w:val="20"/>
          <w:szCs w:val="20"/>
        </w:rPr>
        <w:t>№ 24.</w:t>
      </w:r>
      <w:r w:rsidR="00B735BD" w:rsidRPr="00B735BD">
        <w:rPr>
          <w:rFonts w:ascii="Arial Narrow" w:hAnsi="Arial Narrow"/>
          <w:sz w:val="20"/>
          <w:szCs w:val="20"/>
        </w:rPr>
        <w:t xml:space="preserve"> </w:t>
      </w:r>
      <w:r w:rsidRPr="00935034">
        <w:rPr>
          <w:rFonts w:ascii="Arial Narrow" w:hAnsi="Arial Narrow"/>
          <w:sz w:val="20"/>
          <w:szCs w:val="20"/>
        </w:rPr>
        <w:t>- С. 65-86.</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sz w:val="20"/>
          <w:szCs w:val="20"/>
        </w:rPr>
        <w:t>9.</w:t>
      </w:r>
      <w:r w:rsidR="00B735BD" w:rsidRPr="00B735BD">
        <w:rPr>
          <w:rFonts w:ascii="Arial Narrow" w:hAnsi="Arial Narrow"/>
          <w:sz w:val="20"/>
          <w:szCs w:val="20"/>
        </w:rPr>
        <w:t xml:space="preserve"> </w:t>
      </w:r>
      <w:r w:rsidRPr="00935034">
        <w:rPr>
          <w:rFonts w:ascii="Arial Narrow" w:hAnsi="Arial Narrow"/>
          <w:sz w:val="20"/>
          <w:szCs w:val="20"/>
        </w:rPr>
        <w:t xml:space="preserve">Бойцов С.А., Белозерцева И.В., </w:t>
      </w:r>
      <w:proofErr w:type="spellStart"/>
      <w:r w:rsidRPr="00935034">
        <w:rPr>
          <w:rFonts w:ascii="Arial Narrow" w:hAnsi="Arial Narrow"/>
          <w:sz w:val="20"/>
          <w:szCs w:val="20"/>
        </w:rPr>
        <w:t>Кучмин</w:t>
      </w:r>
      <w:proofErr w:type="spellEnd"/>
      <w:r w:rsidRPr="00935034">
        <w:rPr>
          <w:rFonts w:ascii="Arial Narrow" w:hAnsi="Arial Narrow"/>
          <w:sz w:val="20"/>
          <w:szCs w:val="20"/>
        </w:rPr>
        <w:t xml:space="preserve"> А.Н. и др. Возрастные особенности изменения показателей вариабельности сердечного ритма у практически здоровых лиц // Вестник </w:t>
      </w:r>
      <w:proofErr w:type="spellStart"/>
      <w:r w:rsidRPr="00935034">
        <w:rPr>
          <w:rFonts w:ascii="Arial Narrow" w:hAnsi="Arial Narrow"/>
          <w:sz w:val="20"/>
          <w:szCs w:val="20"/>
        </w:rPr>
        <w:t>аритмологии</w:t>
      </w:r>
      <w:proofErr w:type="spellEnd"/>
      <w:r w:rsidRPr="00935034">
        <w:rPr>
          <w:rFonts w:ascii="Arial Narrow" w:hAnsi="Arial Narrow"/>
          <w:sz w:val="20"/>
          <w:szCs w:val="20"/>
        </w:rPr>
        <w:t>. - 2002.</w:t>
      </w:r>
      <w:r w:rsidR="00B735BD" w:rsidRPr="00B735BD">
        <w:rPr>
          <w:rFonts w:ascii="Arial Narrow" w:hAnsi="Arial Narrow"/>
          <w:sz w:val="20"/>
          <w:szCs w:val="20"/>
        </w:rPr>
        <w:t xml:space="preserve"> </w:t>
      </w:r>
      <w:r w:rsidRPr="00935034">
        <w:rPr>
          <w:rFonts w:ascii="Arial Narrow" w:hAnsi="Arial Narrow"/>
          <w:sz w:val="20"/>
          <w:szCs w:val="20"/>
        </w:rPr>
        <w:t>-</w:t>
      </w:r>
      <w:r w:rsidR="00B735BD" w:rsidRPr="00B735BD">
        <w:rPr>
          <w:rFonts w:ascii="Arial Narrow" w:hAnsi="Arial Narrow"/>
          <w:sz w:val="20"/>
          <w:szCs w:val="20"/>
        </w:rPr>
        <w:t xml:space="preserve"> </w:t>
      </w:r>
      <w:r w:rsidRPr="00935034">
        <w:rPr>
          <w:rFonts w:ascii="Arial Narrow" w:hAnsi="Arial Narrow"/>
          <w:sz w:val="20"/>
          <w:szCs w:val="20"/>
        </w:rPr>
        <w:t>№26.</w:t>
      </w:r>
      <w:r w:rsidR="00B735BD" w:rsidRPr="00B735BD">
        <w:rPr>
          <w:rFonts w:ascii="Arial Narrow" w:hAnsi="Arial Narrow"/>
          <w:sz w:val="20"/>
          <w:szCs w:val="20"/>
        </w:rPr>
        <w:t xml:space="preserve"> </w:t>
      </w:r>
      <w:r w:rsidRPr="00935034">
        <w:rPr>
          <w:rFonts w:ascii="Arial Narrow" w:hAnsi="Arial Narrow"/>
          <w:sz w:val="20"/>
          <w:szCs w:val="20"/>
        </w:rPr>
        <w:t>- С.</w:t>
      </w:r>
      <w:r w:rsidR="00B735BD" w:rsidRPr="00B735BD">
        <w:rPr>
          <w:rFonts w:ascii="Arial Narrow" w:hAnsi="Arial Narrow"/>
          <w:sz w:val="20"/>
          <w:szCs w:val="20"/>
        </w:rPr>
        <w:t xml:space="preserve"> </w:t>
      </w:r>
      <w:r w:rsidRPr="00935034">
        <w:rPr>
          <w:rFonts w:ascii="Arial Narrow" w:hAnsi="Arial Narrow"/>
          <w:sz w:val="20"/>
          <w:szCs w:val="20"/>
        </w:rPr>
        <w:t>57-60</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sz w:val="20"/>
          <w:szCs w:val="20"/>
        </w:rPr>
        <w:t>10.</w:t>
      </w:r>
      <w:r w:rsidR="00B735BD" w:rsidRPr="00B735BD">
        <w:rPr>
          <w:rFonts w:ascii="Arial Narrow" w:hAnsi="Arial Narrow"/>
          <w:sz w:val="20"/>
          <w:szCs w:val="20"/>
        </w:rPr>
        <w:t xml:space="preserve"> </w:t>
      </w:r>
      <w:proofErr w:type="spellStart"/>
      <w:r w:rsidRPr="00935034">
        <w:rPr>
          <w:rFonts w:ascii="Arial Narrow" w:hAnsi="Arial Narrow"/>
          <w:sz w:val="20"/>
          <w:szCs w:val="20"/>
        </w:rPr>
        <w:t>Баевский</w:t>
      </w:r>
      <w:proofErr w:type="spellEnd"/>
      <w:r w:rsidRPr="00935034">
        <w:rPr>
          <w:rFonts w:ascii="Arial Narrow" w:hAnsi="Arial Narrow"/>
          <w:sz w:val="20"/>
          <w:szCs w:val="20"/>
        </w:rPr>
        <w:t xml:space="preserve"> Р.М., Иванов Г.Г., </w:t>
      </w:r>
      <w:proofErr w:type="spellStart"/>
      <w:r w:rsidRPr="00935034">
        <w:rPr>
          <w:rFonts w:ascii="Arial Narrow" w:hAnsi="Arial Narrow"/>
          <w:sz w:val="20"/>
          <w:szCs w:val="20"/>
        </w:rPr>
        <w:t>Рябыкина</w:t>
      </w:r>
      <w:proofErr w:type="spellEnd"/>
      <w:r w:rsidRPr="00935034">
        <w:rPr>
          <w:rFonts w:ascii="Arial Narrow" w:hAnsi="Arial Narrow"/>
          <w:sz w:val="20"/>
          <w:szCs w:val="20"/>
        </w:rPr>
        <w:t xml:space="preserve"> Г.В. Современное состояние исследований по вариабельности сердечного ритма в России (по материалам Междун</w:t>
      </w:r>
      <w:r w:rsidRPr="00935034">
        <w:rPr>
          <w:rFonts w:ascii="Arial Narrow" w:hAnsi="Arial Narrow"/>
          <w:sz w:val="20"/>
          <w:szCs w:val="20"/>
        </w:rPr>
        <w:t>а</w:t>
      </w:r>
      <w:r w:rsidRPr="00935034">
        <w:rPr>
          <w:rFonts w:ascii="Arial Narrow" w:hAnsi="Arial Narrow"/>
          <w:sz w:val="20"/>
          <w:szCs w:val="20"/>
        </w:rPr>
        <w:t>родного симпозиума, Москва, 27-</w:t>
      </w:r>
      <w:r w:rsidRPr="00935034">
        <w:rPr>
          <w:rFonts w:ascii="Arial Narrow" w:hAnsi="Arial Narrow"/>
          <w:sz w:val="20"/>
          <w:szCs w:val="20"/>
        </w:rPr>
        <w:lastRenderedPageBreak/>
        <w:t xml:space="preserve">30 апреля 1999 г.) // Вестник </w:t>
      </w:r>
      <w:proofErr w:type="spellStart"/>
      <w:r w:rsidRPr="00935034">
        <w:rPr>
          <w:rFonts w:ascii="Arial Narrow" w:hAnsi="Arial Narrow"/>
          <w:sz w:val="20"/>
          <w:szCs w:val="20"/>
        </w:rPr>
        <w:t>аритмологии</w:t>
      </w:r>
      <w:proofErr w:type="spellEnd"/>
      <w:r w:rsidRPr="00935034">
        <w:rPr>
          <w:rFonts w:ascii="Arial Narrow" w:hAnsi="Arial Narrow"/>
          <w:sz w:val="20"/>
          <w:szCs w:val="20"/>
        </w:rPr>
        <w:t>.</w:t>
      </w:r>
      <w:r w:rsidR="00B735BD" w:rsidRPr="00B735BD">
        <w:rPr>
          <w:rFonts w:ascii="Arial Narrow" w:hAnsi="Arial Narrow"/>
          <w:sz w:val="20"/>
          <w:szCs w:val="20"/>
        </w:rPr>
        <w:t xml:space="preserve"> </w:t>
      </w:r>
      <w:r w:rsidRPr="00935034">
        <w:rPr>
          <w:rFonts w:ascii="Arial Narrow" w:hAnsi="Arial Narrow"/>
          <w:sz w:val="20"/>
          <w:szCs w:val="20"/>
        </w:rPr>
        <w:t>- 1999. -</w:t>
      </w:r>
      <w:r w:rsidR="00B735BD" w:rsidRPr="00B735BD">
        <w:rPr>
          <w:rFonts w:ascii="Arial Narrow" w:hAnsi="Arial Narrow"/>
          <w:sz w:val="20"/>
          <w:szCs w:val="20"/>
        </w:rPr>
        <w:t xml:space="preserve"> </w:t>
      </w:r>
      <w:r w:rsidRPr="00935034">
        <w:rPr>
          <w:rFonts w:ascii="Arial Narrow" w:hAnsi="Arial Narrow"/>
          <w:sz w:val="20"/>
          <w:szCs w:val="20"/>
        </w:rPr>
        <w:t>№ 14.</w:t>
      </w:r>
      <w:r w:rsidR="00B735BD" w:rsidRPr="00B735BD">
        <w:rPr>
          <w:rFonts w:ascii="Arial Narrow" w:hAnsi="Arial Narrow"/>
          <w:sz w:val="20"/>
          <w:szCs w:val="20"/>
        </w:rPr>
        <w:t xml:space="preserve"> </w:t>
      </w:r>
      <w:r w:rsidRPr="00935034">
        <w:rPr>
          <w:rFonts w:ascii="Arial Narrow" w:hAnsi="Arial Narrow"/>
          <w:sz w:val="20"/>
          <w:szCs w:val="20"/>
        </w:rPr>
        <w:t>- С. 1-5.</w:t>
      </w:r>
    </w:p>
    <w:p w:rsidR="00393479" w:rsidRPr="00935034" w:rsidRDefault="00393479" w:rsidP="004226EE">
      <w:pPr>
        <w:spacing w:line="216" w:lineRule="auto"/>
        <w:ind w:firstLine="284"/>
        <w:jc w:val="both"/>
        <w:rPr>
          <w:rFonts w:ascii="Arial Narrow" w:hAnsi="Arial Narrow"/>
          <w:sz w:val="20"/>
          <w:szCs w:val="20"/>
          <w:lang w:val="en-US"/>
        </w:rPr>
      </w:pPr>
      <w:r w:rsidRPr="00935034">
        <w:rPr>
          <w:rFonts w:ascii="Arial Narrow" w:hAnsi="Arial Narrow"/>
          <w:sz w:val="20"/>
          <w:szCs w:val="20"/>
        </w:rPr>
        <w:t>11.</w:t>
      </w:r>
      <w:r w:rsidR="00B735BD" w:rsidRPr="00B735BD">
        <w:rPr>
          <w:rFonts w:ascii="Arial Narrow" w:hAnsi="Arial Narrow"/>
          <w:sz w:val="20"/>
          <w:szCs w:val="20"/>
        </w:rPr>
        <w:t xml:space="preserve"> </w:t>
      </w:r>
      <w:proofErr w:type="spellStart"/>
      <w:r w:rsidRPr="00935034">
        <w:rPr>
          <w:rFonts w:ascii="Arial Narrow" w:hAnsi="Arial Narrow"/>
          <w:sz w:val="20"/>
          <w:szCs w:val="20"/>
        </w:rPr>
        <w:t>Берсенева</w:t>
      </w:r>
      <w:proofErr w:type="spellEnd"/>
      <w:r w:rsidRPr="00935034">
        <w:rPr>
          <w:rFonts w:ascii="Arial Narrow" w:hAnsi="Arial Narrow"/>
          <w:sz w:val="20"/>
          <w:szCs w:val="20"/>
        </w:rPr>
        <w:t xml:space="preserve"> И.А. Оценка адаптационных возмо</w:t>
      </w:r>
      <w:r w:rsidRPr="00935034">
        <w:rPr>
          <w:rFonts w:ascii="Arial Narrow" w:hAnsi="Arial Narrow"/>
          <w:sz w:val="20"/>
          <w:szCs w:val="20"/>
        </w:rPr>
        <w:t>ж</w:t>
      </w:r>
      <w:r w:rsidRPr="00935034">
        <w:rPr>
          <w:rFonts w:ascii="Arial Narrow" w:hAnsi="Arial Narrow"/>
          <w:sz w:val="20"/>
          <w:szCs w:val="20"/>
        </w:rPr>
        <w:t>ностей организма у школьников на основе анализа в</w:t>
      </w:r>
      <w:r w:rsidRPr="00935034">
        <w:rPr>
          <w:rFonts w:ascii="Arial Narrow" w:hAnsi="Arial Narrow"/>
          <w:sz w:val="20"/>
          <w:szCs w:val="20"/>
        </w:rPr>
        <w:t>а</w:t>
      </w:r>
      <w:r w:rsidRPr="00935034">
        <w:rPr>
          <w:rFonts w:ascii="Arial Narrow" w:hAnsi="Arial Narrow"/>
          <w:sz w:val="20"/>
          <w:szCs w:val="20"/>
        </w:rPr>
        <w:t>риабельности сердечного ритма в покое и при ортост</w:t>
      </w:r>
      <w:r w:rsidRPr="00935034">
        <w:rPr>
          <w:rFonts w:ascii="Arial Narrow" w:hAnsi="Arial Narrow"/>
          <w:sz w:val="20"/>
          <w:szCs w:val="20"/>
        </w:rPr>
        <w:t>а</w:t>
      </w:r>
      <w:r w:rsidRPr="00935034">
        <w:rPr>
          <w:rFonts w:ascii="Arial Narrow" w:hAnsi="Arial Narrow"/>
          <w:sz w:val="20"/>
          <w:szCs w:val="20"/>
        </w:rPr>
        <w:t xml:space="preserve">тической пробе: </w:t>
      </w:r>
      <w:proofErr w:type="spellStart"/>
      <w:r w:rsidRPr="00935034">
        <w:rPr>
          <w:rFonts w:ascii="Arial Narrow" w:hAnsi="Arial Narrow"/>
          <w:sz w:val="20"/>
          <w:szCs w:val="20"/>
        </w:rPr>
        <w:t>автореф</w:t>
      </w:r>
      <w:proofErr w:type="spellEnd"/>
      <w:r w:rsidRPr="00935034">
        <w:rPr>
          <w:rFonts w:ascii="Arial Narrow" w:hAnsi="Arial Narrow"/>
          <w:sz w:val="20"/>
          <w:szCs w:val="20"/>
        </w:rPr>
        <w:t xml:space="preserve">. …  </w:t>
      </w:r>
      <w:proofErr w:type="spellStart"/>
      <w:r w:rsidRPr="00935034">
        <w:rPr>
          <w:rFonts w:ascii="Arial Narrow" w:hAnsi="Arial Narrow"/>
          <w:sz w:val="20"/>
          <w:szCs w:val="20"/>
        </w:rPr>
        <w:t>канд</w:t>
      </w:r>
      <w:proofErr w:type="spellEnd"/>
      <w:r w:rsidRPr="00935034">
        <w:rPr>
          <w:rFonts w:ascii="Arial Narrow" w:hAnsi="Arial Narrow"/>
          <w:sz w:val="20"/>
          <w:szCs w:val="20"/>
          <w:lang w:val="en-US"/>
        </w:rPr>
        <w:t xml:space="preserve">. </w:t>
      </w:r>
      <w:proofErr w:type="spellStart"/>
      <w:r w:rsidRPr="00935034">
        <w:rPr>
          <w:rFonts w:ascii="Arial Narrow" w:hAnsi="Arial Narrow"/>
          <w:sz w:val="20"/>
          <w:szCs w:val="20"/>
        </w:rPr>
        <w:t>биол</w:t>
      </w:r>
      <w:proofErr w:type="spellEnd"/>
      <w:r w:rsidRPr="00935034">
        <w:rPr>
          <w:rFonts w:ascii="Arial Narrow" w:hAnsi="Arial Narrow"/>
          <w:sz w:val="20"/>
          <w:szCs w:val="20"/>
          <w:lang w:val="en-US"/>
        </w:rPr>
        <w:t xml:space="preserve">. </w:t>
      </w:r>
      <w:r w:rsidRPr="00935034">
        <w:rPr>
          <w:rFonts w:ascii="Arial Narrow" w:hAnsi="Arial Narrow"/>
          <w:sz w:val="20"/>
          <w:szCs w:val="20"/>
        </w:rPr>
        <w:t>наук</w:t>
      </w:r>
      <w:r w:rsidRPr="00935034">
        <w:rPr>
          <w:rFonts w:ascii="Arial Narrow" w:hAnsi="Arial Narrow"/>
          <w:sz w:val="20"/>
          <w:szCs w:val="20"/>
          <w:lang w:val="en-US"/>
        </w:rPr>
        <w:t xml:space="preserve"> - </w:t>
      </w:r>
      <w:r w:rsidRPr="00935034">
        <w:rPr>
          <w:rFonts w:ascii="Arial Narrow" w:hAnsi="Arial Narrow"/>
          <w:sz w:val="20"/>
          <w:szCs w:val="20"/>
        </w:rPr>
        <w:t>М</w:t>
      </w:r>
      <w:r w:rsidRPr="00935034">
        <w:rPr>
          <w:rFonts w:ascii="Arial Narrow" w:hAnsi="Arial Narrow"/>
          <w:sz w:val="20"/>
          <w:szCs w:val="20"/>
          <w:lang w:val="en-US"/>
        </w:rPr>
        <w:t>., 2000.</w:t>
      </w:r>
      <w:r w:rsidR="00B735BD">
        <w:rPr>
          <w:rFonts w:ascii="Arial Narrow" w:hAnsi="Arial Narrow"/>
          <w:sz w:val="20"/>
          <w:szCs w:val="20"/>
          <w:lang w:val="en-US"/>
        </w:rPr>
        <w:t xml:space="preserve"> </w:t>
      </w:r>
      <w:r w:rsidRPr="00935034">
        <w:rPr>
          <w:rFonts w:ascii="Arial Narrow" w:hAnsi="Arial Narrow"/>
          <w:sz w:val="20"/>
          <w:szCs w:val="20"/>
          <w:lang w:val="en-US"/>
        </w:rPr>
        <w:t xml:space="preserve">- </w:t>
      </w:r>
      <w:r w:rsidRPr="00935034">
        <w:rPr>
          <w:rFonts w:ascii="Arial Narrow" w:hAnsi="Arial Narrow"/>
          <w:sz w:val="20"/>
          <w:szCs w:val="20"/>
        </w:rPr>
        <w:t>С</w:t>
      </w:r>
      <w:r w:rsidR="005B1BB2">
        <w:rPr>
          <w:rFonts w:ascii="Arial Narrow" w:hAnsi="Arial Narrow"/>
          <w:sz w:val="20"/>
          <w:szCs w:val="20"/>
          <w:lang w:val="en-US"/>
        </w:rPr>
        <w:t>. 17-17.</w:t>
      </w:r>
    </w:p>
    <w:p w:rsidR="00393479" w:rsidRPr="00935034" w:rsidRDefault="00393479" w:rsidP="004226EE">
      <w:pPr>
        <w:shd w:val="clear" w:color="auto" w:fill="FFFFFF"/>
        <w:spacing w:line="216" w:lineRule="auto"/>
        <w:ind w:firstLine="284"/>
        <w:jc w:val="both"/>
        <w:rPr>
          <w:rFonts w:ascii="Arial Narrow" w:hAnsi="Arial Narrow"/>
          <w:color w:val="000000"/>
          <w:sz w:val="20"/>
          <w:szCs w:val="20"/>
        </w:rPr>
      </w:pPr>
      <w:r w:rsidRPr="00935034">
        <w:rPr>
          <w:rFonts w:ascii="Arial Narrow" w:hAnsi="Arial Narrow"/>
          <w:color w:val="000000"/>
          <w:sz w:val="20"/>
          <w:szCs w:val="20"/>
          <w:lang w:val="en-US"/>
        </w:rPr>
        <w:t>12.</w:t>
      </w:r>
      <w:r w:rsidR="00B735BD">
        <w:rPr>
          <w:rFonts w:ascii="Arial Narrow" w:hAnsi="Arial Narrow"/>
          <w:color w:val="000000"/>
          <w:sz w:val="20"/>
          <w:szCs w:val="20"/>
          <w:lang w:val="en-US"/>
        </w:rPr>
        <w:t xml:space="preserve"> </w:t>
      </w:r>
      <w:r w:rsidRPr="00935034">
        <w:rPr>
          <w:rFonts w:ascii="Arial Narrow" w:hAnsi="Arial Narrow"/>
          <w:color w:val="000000"/>
          <w:sz w:val="20"/>
          <w:szCs w:val="20"/>
          <w:lang w:val="en-US"/>
        </w:rPr>
        <w:t xml:space="preserve">Heart rate variability. </w:t>
      </w:r>
      <w:proofErr w:type="spellStart"/>
      <w:proofErr w:type="gramStart"/>
      <w:r w:rsidRPr="00935034">
        <w:rPr>
          <w:rFonts w:ascii="Arial Narrow" w:hAnsi="Arial Narrow"/>
          <w:color w:val="000000"/>
          <w:sz w:val="20"/>
          <w:szCs w:val="20"/>
          <w:lang w:val="en-US"/>
        </w:rPr>
        <w:t>Standarts</w:t>
      </w:r>
      <w:proofErr w:type="spellEnd"/>
      <w:r w:rsidRPr="00935034">
        <w:rPr>
          <w:rFonts w:ascii="Arial Narrow" w:hAnsi="Arial Narrow"/>
          <w:color w:val="000000"/>
          <w:sz w:val="20"/>
          <w:szCs w:val="20"/>
          <w:lang w:val="en-US"/>
        </w:rPr>
        <w:t xml:space="preserve"> of measurement, physiological interpretation, and clinical use.</w:t>
      </w:r>
      <w:proofErr w:type="gramEnd"/>
      <w:r w:rsidRPr="00935034">
        <w:rPr>
          <w:rFonts w:ascii="Arial Narrow" w:hAnsi="Arial Narrow"/>
          <w:color w:val="000000"/>
          <w:sz w:val="20"/>
          <w:szCs w:val="20"/>
          <w:lang w:val="en-US"/>
        </w:rPr>
        <w:t xml:space="preserve"> Task </w:t>
      </w:r>
      <w:proofErr w:type="spellStart"/>
      <w:r w:rsidRPr="00935034">
        <w:rPr>
          <w:rFonts w:ascii="Arial Narrow" w:hAnsi="Arial Narrow"/>
          <w:color w:val="000000"/>
          <w:sz w:val="20"/>
          <w:szCs w:val="20"/>
          <w:lang w:val="en-US"/>
        </w:rPr>
        <w:t>Forse</w:t>
      </w:r>
      <w:proofErr w:type="spellEnd"/>
      <w:r w:rsidRPr="00935034">
        <w:rPr>
          <w:rFonts w:ascii="Arial Narrow" w:hAnsi="Arial Narrow"/>
          <w:color w:val="000000"/>
          <w:sz w:val="20"/>
          <w:szCs w:val="20"/>
          <w:lang w:val="en-US"/>
        </w:rPr>
        <w:t xml:space="preserve"> of The European Society of Cardiology and The North Amer</w:t>
      </w:r>
      <w:r w:rsidRPr="00935034">
        <w:rPr>
          <w:rFonts w:ascii="Arial Narrow" w:hAnsi="Arial Narrow"/>
          <w:color w:val="000000"/>
          <w:sz w:val="20"/>
          <w:szCs w:val="20"/>
          <w:lang w:val="en-US"/>
        </w:rPr>
        <w:t>i</w:t>
      </w:r>
      <w:r w:rsidRPr="00935034">
        <w:rPr>
          <w:rFonts w:ascii="Arial Narrow" w:hAnsi="Arial Narrow"/>
          <w:color w:val="000000"/>
          <w:sz w:val="20"/>
          <w:szCs w:val="20"/>
          <w:lang w:val="en-US"/>
        </w:rPr>
        <w:t xml:space="preserve">can Society of Pacing and Electrophysiology (Membership </w:t>
      </w:r>
      <w:r w:rsidRPr="00935034">
        <w:rPr>
          <w:rFonts w:ascii="Arial Narrow" w:hAnsi="Arial Narrow"/>
          <w:color w:val="000000"/>
          <w:sz w:val="20"/>
          <w:szCs w:val="20"/>
        </w:rPr>
        <w:t>о</w:t>
      </w:r>
      <w:proofErr w:type="spellStart"/>
      <w:r w:rsidRPr="00935034">
        <w:rPr>
          <w:rFonts w:ascii="Arial Narrow" w:hAnsi="Arial Narrow"/>
          <w:color w:val="000000"/>
          <w:sz w:val="20"/>
          <w:szCs w:val="20"/>
          <w:lang w:val="en-US"/>
        </w:rPr>
        <w:t>f</w:t>
      </w:r>
      <w:proofErr w:type="spellEnd"/>
      <w:r w:rsidRPr="00935034">
        <w:rPr>
          <w:rFonts w:ascii="Arial Narrow" w:hAnsi="Arial Narrow"/>
          <w:color w:val="000000"/>
          <w:sz w:val="20"/>
          <w:szCs w:val="20"/>
          <w:lang w:val="en-US"/>
        </w:rPr>
        <w:t xml:space="preserve"> the Task Force listed in the Appendix) // Eur. </w:t>
      </w:r>
      <w:proofErr w:type="spellStart"/>
      <w:r w:rsidRPr="00935034">
        <w:rPr>
          <w:rFonts w:ascii="Arial Narrow" w:hAnsi="Arial Narrow"/>
          <w:color w:val="000000"/>
          <w:sz w:val="20"/>
          <w:szCs w:val="20"/>
        </w:rPr>
        <w:t>Heart</w:t>
      </w:r>
      <w:proofErr w:type="spellEnd"/>
      <w:r w:rsidRPr="00935034">
        <w:rPr>
          <w:rFonts w:ascii="Arial Narrow" w:hAnsi="Arial Narrow"/>
          <w:color w:val="000000"/>
          <w:sz w:val="20"/>
          <w:szCs w:val="20"/>
        </w:rPr>
        <w:t xml:space="preserve"> J. 1996. </w:t>
      </w:r>
      <w:r w:rsidR="00B735BD" w:rsidRPr="00667C07">
        <w:rPr>
          <w:rFonts w:ascii="Arial Narrow" w:hAnsi="Arial Narrow"/>
          <w:color w:val="000000"/>
          <w:sz w:val="20"/>
          <w:szCs w:val="20"/>
        </w:rPr>
        <w:t xml:space="preserve">- </w:t>
      </w:r>
      <w:r w:rsidRPr="00935034">
        <w:rPr>
          <w:rFonts w:ascii="Arial Narrow" w:hAnsi="Arial Narrow"/>
          <w:color w:val="000000"/>
          <w:sz w:val="20"/>
          <w:szCs w:val="20"/>
        </w:rPr>
        <w:t xml:space="preserve">V.17. </w:t>
      </w:r>
      <w:r w:rsidR="00B735BD" w:rsidRPr="00667C07">
        <w:rPr>
          <w:rFonts w:ascii="Arial Narrow" w:hAnsi="Arial Narrow"/>
          <w:color w:val="000000"/>
          <w:sz w:val="20"/>
          <w:szCs w:val="20"/>
        </w:rPr>
        <w:t xml:space="preserve">- </w:t>
      </w:r>
      <w:r w:rsidRPr="00935034">
        <w:rPr>
          <w:rFonts w:ascii="Arial Narrow" w:hAnsi="Arial Narrow"/>
          <w:color w:val="000000"/>
          <w:sz w:val="20"/>
          <w:szCs w:val="20"/>
        </w:rPr>
        <w:t>P.334-381.</w:t>
      </w:r>
    </w:p>
    <w:p w:rsidR="00393479" w:rsidRPr="00935034" w:rsidRDefault="00393479" w:rsidP="004226EE">
      <w:pPr>
        <w:shd w:val="clear" w:color="auto" w:fill="FFFFFF"/>
        <w:spacing w:line="216" w:lineRule="auto"/>
        <w:ind w:firstLine="284"/>
        <w:jc w:val="both"/>
        <w:rPr>
          <w:rFonts w:ascii="Arial Narrow" w:hAnsi="Arial Narrow"/>
          <w:color w:val="000000"/>
          <w:sz w:val="20"/>
          <w:szCs w:val="20"/>
        </w:rPr>
      </w:pPr>
      <w:r w:rsidRPr="00935034">
        <w:rPr>
          <w:rFonts w:ascii="Arial Narrow" w:hAnsi="Arial Narrow"/>
          <w:color w:val="000000"/>
          <w:sz w:val="20"/>
          <w:szCs w:val="20"/>
        </w:rPr>
        <w:t xml:space="preserve">13.Чиркова О.Ю., </w:t>
      </w:r>
      <w:proofErr w:type="spellStart"/>
      <w:r w:rsidRPr="00935034">
        <w:rPr>
          <w:rFonts w:ascii="Arial Narrow" w:hAnsi="Arial Narrow"/>
          <w:color w:val="000000"/>
          <w:sz w:val="20"/>
          <w:szCs w:val="20"/>
        </w:rPr>
        <w:t>Хаспекова</w:t>
      </w:r>
      <w:proofErr w:type="spellEnd"/>
      <w:r w:rsidRPr="00935034">
        <w:rPr>
          <w:rFonts w:ascii="Arial Narrow" w:hAnsi="Arial Narrow"/>
          <w:color w:val="000000"/>
          <w:sz w:val="20"/>
          <w:szCs w:val="20"/>
        </w:rPr>
        <w:t xml:space="preserve"> Н.Б., </w:t>
      </w:r>
      <w:proofErr w:type="spellStart"/>
      <w:r w:rsidRPr="00935034">
        <w:rPr>
          <w:rFonts w:ascii="Arial Narrow" w:hAnsi="Arial Narrow"/>
          <w:color w:val="000000"/>
          <w:sz w:val="20"/>
          <w:szCs w:val="20"/>
        </w:rPr>
        <w:t>Чечельницкая</w:t>
      </w:r>
      <w:proofErr w:type="spellEnd"/>
      <w:r w:rsidRPr="00935034">
        <w:rPr>
          <w:rFonts w:ascii="Arial Narrow" w:hAnsi="Arial Narrow"/>
          <w:color w:val="000000"/>
          <w:sz w:val="20"/>
          <w:szCs w:val="20"/>
        </w:rPr>
        <w:t xml:space="preserve"> С.М., Атаманов В.В. Спектральный анализ ритма сер</w:t>
      </w:r>
      <w:r w:rsidRPr="00935034">
        <w:rPr>
          <w:rFonts w:ascii="Arial Narrow" w:hAnsi="Arial Narrow"/>
          <w:color w:val="000000"/>
          <w:sz w:val="20"/>
          <w:szCs w:val="20"/>
        </w:rPr>
        <w:t>д</w:t>
      </w:r>
      <w:r w:rsidRPr="00935034">
        <w:rPr>
          <w:rFonts w:ascii="Arial Narrow" w:hAnsi="Arial Narrow"/>
          <w:color w:val="000000"/>
          <w:sz w:val="20"/>
          <w:szCs w:val="20"/>
        </w:rPr>
        <w:t>ца в оценке вегетативного статуса у детей// Журнал школа здоровья.- 1999. - Том 6, N 1. - С. 90-101.</w:t>
      </w:r>
    </w:p>
    <w:p w:rsidR="00393479" w:rsidRPr="00935034" w:rsidRDefault="00393479" w:rsidP="004226EE">
      <w:pPr>
        <w:shd w:val="clear" w:color="auto" w:fill="FFFFFF"/>
        <w:spacing w:line="216" w:lineRule="auto"/>
        <w:ind w:firstLine="284"/>
        <w:jc w:val="both"/>
        <w:rPr>
          <w:rFonts w:ascii="Arial Narrow" w:hAnsi="Arial Narrow"/>
          <w:color w:val="000000"/>
          <w:sz w:val="20"/>
          <w:szCs w:val="20"/>
        </w:rPr>
      </w:pPr>
      <w:r w:rsidRPr="00935034">
        <w:rPr>
          <w:rFonts w:ascii="Arial Narrow" w:hAnsi="Arial Narrow"/>
          <w:color w:val="000000"/>
          <w:sz w:val="20"/>
          <w:szCs w:val="20"/>
        </w:rPr>
        <w:lastRenderedPageBreak/>
        <w:t xml:space="preserve">14.Чечельницкая С.М., </w:t>
      </w:r>
      <w:proofErr w:type="spellStart"/>
      <w:r w:rsidRPr="00935034">
        <w:rPr>
          <w:rFonts w:ascii="Arial Narrow" w:hAnsi="Arial Narrow"/>
          <w:color w:val="000000"/>
          <w:sz w:val="20"/>
          <w:szCs w:val="20"/>
        </w:rPr>
        <w:t>Хаспекова</w:t>
      </w:r>
      <w:proofErr w:type="spellEnd"/>
      <w:r w:rsidRPr="00935034">
        <w:rPr>
          <w:rFonts w:ascii="Arial Narrow" w:hAnsi="Arial Narrow"/>
          <w:color w:val="000000"/>
          <w:sz w:val="20"/>
          <w:szCs w:val="20"/>
        </w:rPr>
        <w:t xml:space="preserve"> Н.Б., Соколова О.И. и др. Спектральный анализ вариабельности ритма сердца в оценке механизмов вегетативной регуляции у детей в норме и при хронических неинфекционных з</w:t>
      </w:r>
      <w:r w:rsidRPr="00935034">
        <w:rPr>
          <w:rFonts w:ascii="Arial Narrow" w:hAnsi="Arial Narrow"/>
          <w:color w:val="000000"/>
          <w:sz w:val="20"/>
          <w:szCs w:val="20"/>
        </w:rPr>
        <w:t>а</w:t>
      </w:r>
      <w:r w:rsidRPr="00935034">
        <w:rPr>
          <w:rFonts w:ascii="Arial Narrow" w:hAnsi="Arial Narrow"/>
          <w:color w:val="000000"/>
          <w:sz w:val="20"/>
          <w:szCs w:val="20"/>
        </w:rPr>
        <w:t>болеваниях желудочно-кишечного тракта // Архив кл</w:t>
      </w:r>
      <w:r w:rsidRPr="00935034">
        <w:rPr>
          <w:rFonts w:ascii="Arial Narrow" w:hAnsi="Arial Narrow"/>
          <w:color w:val="000000"/>
          <w:sz w:val="20"/>
          <w:szCs w:val="20"/>
        </w:rPr>
        <w:t>и</w:t>
      </w:r>
      <w:r w:rsidRPr="00935034">
        <w:rPr>
          <w:rFonts w:ascii="Arial Narrow" w:hAnsi="Arial Narrow"/>
          <w:color w:val="000000"/>
          <w:sz w:val="20"/>
          <w:szCs w:val="20"/>
        </w:rPr>
        <w:t>нической и экспериментальной медицины.- 2000.- Т.9, № 1, С.175-179.</w:t>
      </w:r>
    </w:p>
    <w:p w:rsidR="00393479" w:rsidRPr="00935034" w:rsidRDefault="00393479" w:rsidP="004226EE">
      <w:pPr>
        <w:spacing w:line="216" w:lineRule="auto"/>
        <w:ind w:firstLine="284"/>
        <w:jc w:val="both"/>
        <w:rPr>
          <w:rFonts w:ascii="Arial Narrow" w:hAnsi="Arial Narrow"/>
          <w:sz w:val="20"/>
          <w:szCs w:val="20"/>
        </w:rPr>
      </w:pPr>
      <w:r w:rsidRPr="00935034">
        <w:rPr>
          <w:rFonts w:ascii="Arial Narrow" w:hAnsi="Arial Narrow"/>
          <w:color w:val="000000"/>
          <w:sz w:val="20"/>
          <w:szCs w:val="20"/>
        </w:rPr>
        <w:t xml:space="preserve">15.Мамий В.И., </w:t>
      </w:r>
      <w:proofErr w:type="spellStart"/>
      <w:r w:rsidRPr="00935034">
        <w:rPr>
          <w:rFonts w:ascii="Arial Narrow" w:hAnsi="Arial Narrow"/>
          <w:color w:val="000000"/>
          <w:sz w:val="20"/>
          <w:szCs w:val="20"/>
        </w:rPr>
        <w:t>Хаспекова</w:t>
      </w:r>
      <w:proofErr w:type="spellEnd"/>
      <w:r w:rsidRPr="00935034">
        <w:rPr>
          <w:rFonts w:ascii="Arial Narrow" w:hAnsi="Arial Narrow"/>
          <w:color w:val="000000"/>
          <w:sz w:val="20"/>
          <w:szCs w:val="20"/>
        </w:rPr>
        <w:t xml:space="preserve"> Н.Б. О природе очень низкочастотной составляющей вариабельности ритма сердца и роли симпатико-парасимпатического взаим</w:t>
      </w:r>
      <w:r w:rsidRPr="00935034">
        <w:rPr>
          <w:rFonts w:ascii="Arial Narrow" w:hAnsi="Arial Narrow"/>
          <w:color w:val="000000"/>
          <w:sz w:val="20"/>
          <w:szCs w:val="20"/>
        </w:rPr>
        <w:t>о</w:t>
      </w:r>
      <w:r w:rsidRPr="00935034">
        <w:rPr>
          <w:rFonts w:ascii="Arial Narrow" w:hAnsi="Arial Narrow"/>
          <w:color w:val="000000"/>
          <w:sz w:val="20"/>
          <w:szCs w:val="20"/>
        </w:rPr>
        <w:t>действия // Росс</w:t>
      </w:r>
      <w:proofErr w:type="gramStart"/>
      <w:r w:rsidRPr="00935034">
        <w:rPr>
          <w:rFonts w:ascii="Arial Narrow" w:hAnsi="Arial Narrow"/>
          <w:color w:val="000000"/>
          <w:sz w:val="20"/>
          <w:szCs w:val="20"/>
        </w:rPr>
        <w:t>.</w:t>
      </w:r>
      <w:proofErr w:type="gramEnd"/>
      <w:r w:rsidRPr="00935034">
        <w:rPr>
          <w:rFonts w:ascii="Arial Narrow" w:hAnsi="Arial Narrow"/>
          <w:color w:val="000000"/>
          <w:sz w:val="20"/>
          <w:szCs w:val="20"/>
        </w:rPr>
        <w:t xml:space="preserve"> </w:t>
      </w:r>
      <w:proofErr w:type="gramStart"/>
      <w:r w:rsidRPr="00935034">
        <w:rPr>
          <w:rFonts w:ascii="Arial Narrow" w:hAnsi="Arial Narrow"/>
          <w:color w:val="000000"/>
          <w:sz w:val="20"/>
          <w:szCs w:val="20"/>
        </w:rPr>
        <w:t>ф</w:t>
      </w:r>
      <w:proofErr w:type="gramEnd"/>
      <w:r w:rsidRPr="00935034">
        <w:rPr>
          <w:rFonts w:ascii="Arial Narrow" w:hAnsi="Arial Narrow"/>
          <w:color w:val="000000"/>
          <w:sz w:val="20"/>
          <w:szCs w:val="20"/>
        </w:rPr>
        <w:t xml:space="preserve">изиологический журнал им. </w:t>
      </w:r>
      <w:proofErr w:type="spellStart"/>
      <w:r w:rsidRPr="00935034">
        <w:rPr>
          <w:rFonts w:ascii="Arial Narrow" w:hAnsi="Arial Narrow"/>
          <w:color w:val="000000"/>
          <w:sz w:val="20"/>
          <w:szCs w:val="20"/>
        </w:rPr>
        <w:t>И.М.Сеченова</w:t>
      </w:r>
      <w:proofErr w:type="spellEnd"/>
      <w:r w:rsidRPr="00935034">
        <w:rPr>
          <w:rFonts w:ascii="Arial Narrow" w:hAnsi="Arial Narrow"/>
          <w:color w:val="000000"/>
          <w:sz w:val="20"/>
          <w:szCs w:val="20"/>
        </w:rPr>
        <w:t>.</w:t>
      </w:r>
      <w:r w:rsidRPr="00935034">
        <w:rPr>
          <w:rFonts w:ascii="Arial Narrow" w:hAnsi="Arial Narrow"/>
          <w:color w:val="000000"/>
          <w:sz w:val="20"/>
          <w:szCs w:val="20"/>
          <w:lang w:val="kk-KZ"/>
        </w:rPr>
        <w:t xml:space="preserve"> </w:t>
      </w:r>
      <w:r w:rsidRPr="00935034">
        <w:rPr>
          <w:rFonts w:ascii="Arial Narrow" w:hAnsi="Arial Narrow"/>
          <w:color w:val="000000"/>
          <w:sz w:val="20"/>
          <w:szCs w:val="20"/>
        </w:rPr>
        <w:t>- 2002. - Т.88, №2. - С.237-247</w:t>
      </w:r>
      <w:r w:rsidRPr="00935034">
        <w:rPr>
          <w:rFonts w:ascii="Arial Narrow" w:hAnsi="Arial Narrow"/>
          <w:color w:val="000000"/>
          <w:sz w:val="20"/>
          <w:szCs w:val="20"/>
        </w:rPr>
        <w:br/>
      </w:r>
      <w:r w:rsidRPr="00935034">
        <w:rPr>
          <w:rFonts w:ascii="Arial Narrow" w:hAnsi="Arial Narrow"/>
          <w:sz w:val="20"/>
          <w:szCs w:val="20"/>
        </w:rPr>
        <w:t>16.Берсенева И.А. Возрастные особенности вегетати</w:t>
      </w:r>
      <w:r w:rsidRPr="00935034">
        <w:rPr>
          <w:rFonts w:ascii="Arial Narrow" w:hAnsi="Arial Narrow"/>
          <w:sz w:val="20"/>
          <w:szCs w:val="20"/>
        </w:rPr>
        <w:t>в</w:t>
      </w:r>
      <w:r w:rsidRPr="00935034">
        <w:rPr>
          <w:rFonts w:ascii="Arial Narrow" w:hAnsi="Arial Narrow"/>
          <w:sz w:val="20"/>
          <w:szCs w:val="20"/>
        </w:rPr>
        <w:t>ной регуляции сердечного ритма при ортостатической пробе у школьников// Компьютерная электрокардиогр</w:t>
      </w:r>
      <w:r w:rsidRPr="00935034">
        <w:rPr>
          <w:rFonts w:ascii="Arial Narrow" w:hAnsi="Arial Narrow"/>
          <w:sz w:val="20"/>
          <w:szCs w:val="20"/>
        </w:rPr>
        <w:t>а</w:t>
      </w:r>
      <w:r w:rsidRPr="00935034">
        <w:rPr>
          <w:rFonts w:ascii="Arial Narrow" w:hAnsi="Arial Narrow"/>
          <w:sz w:val="20"/>
          <w:szCs w:val="20"/>
        </w:rPr>
        <w:t xml:space="preserve">фия на рубеже столетий. Международный симпозиум. Тезисы докладов. - М. -1999.- С.145-147. </w:t>
      </w:r>
    </w:p>
    <w:p w:rsidR="004226EE" w:rsidRDefault="004226EE" w:rsidP="00393479">
      <w:pPr>
        <w:spacing w:line="216" w:lineRule="auto"/>
        <w:jc w:val="both"/>
        <w:rPr>
          <w:rFonts w:ascii="Arial Narrow" w:hAnsi="Arial Narrow"/>
          <w:sz w:val="20"/>
          <w:szCs w:val="20"/>
        </w:rPr>
        <w:sectPr w:rsidR="004226EE" w:rsidSect="004226EE">
          <w:type w:val="continuous"/>
          <w:pgSz w:w="11906" w:h="16838"/>
          <w:pgMar w:top="1418" w:right="1418" w:bottom="1134" w:left="1418" w:header="709" w:footer="709" w:gutter="0"/>
          <w:cols w:num="2" w:space="340"/>
          <w:docGrid w:linePitch="360"/>
        </w:sectPr>
      </w:pPr>
    </w:p>
    <w:p w:rsidR="00393479" w:rsidRPr="00935034" w:rsidRDefault="00393479" w:rsidP="00393479">
      <w:pPr>
        <w:spacing w:line="216" w:lineRule="auto"/>
        <w:jc w:val="both"/>
        <w:rPr>
          <w:rFonts w:ascii="Arial Narrow" w:hAnsi="Arial Narrow"/>
          <w:sz w:val="20"/>
          <w:szCs w:val="20"/>
        </w:rPr>
      </w:pPr>
    </w:p>
    <w:p w:rsidR="00393479" w:rsidRPr="00895826" w:rsidRDefault="00393479" w:rsidP="00393479">
      <w:pPr>
        <w:spacing w:line="216" w:lineRule="auto"/>
        <w:jc w:val="center"/>
        <w:rPr>
          <w:rFonts w:ascii="Arial Narrow" w:hAnsi="Arial Narrow"/>
          <w:b/>
          <w:noProof/>
          <w:color w:val="000000"/>
          <w:sz w:val="20"/>
          <w:szCs w:val="20"/>
        </w:rPr>
      </w:pPr>
      <w:r w:rsidRPr="00895826">
        <w:rPr>
          <w:rFonts w:ascii="Arial Narrow" w:hAnsi="Arial Narrow"/>
          <w:b/>
          <w:noProof/>
          <w:color w:val="000000"/>
          <w:sz w:val="20"/>
          <w:szCs w:val="20"/>
        </w:rPr>
        <w:t>Резюме</w:t>
      </w:r>
    </w:p>
    <w:p w:rsidR="007D2347" w:rsidRPr="00895826" w:rsidRDefault="007D2347" w:rsidP="007D2347">
      <w:pPr>
        <w:spacing w:line="216" w:lineRule="auto"/>
        <w:jc w:val="center"/>
        <w:rPr>
          <w:rFonts w:ascii="Arial Narrow" w:hAnsi="Arial Narrow"/>
          <w:b/>
          <w:sz w:val="20"/>
          <w:szCs w:val="20"/>
        </w:rPr>
      </w:pPr>
      <w:r w:rsidRPr="00895826">
        <w:rPr>
          <w:rFonts w:ascii="Arial Narrow" w:hAnsi="Arial Narrow"/>
          <w:b/>
          <w:sz w:val="20"/>
          <w:szCs w:val="20"/>
        </w:rPr>
        <w:t>ВАРИАБЕЛЬНОСТЬ СЕРДЕЧНОГО РИТМА У ДЕТЕЙ</w:t>
      </w:r>
      <w:r w:rsidR="005F67F9" w:rsidRPr="00895826">
        <w:rPr>
          <w:rFonts w:ascii="Arial Narrow" w:hAnsi="Arial Narrow"/>
          <w:b/>
          <w:sz w:val="20"/>
          <w:szCs w:val="20"/>
        </w:rPr>
        <w:t>,</w:t>
      </w:r>
      <w:r w:rsidRPr="00895826">
        <w:rPr>
          <w:rFonts w:ascii="Arial Narrow" w:hAnsi="Arial Narrow"/>
          <w:b/>
          <w:sz w:val="20"/>
          <w:szCs w:val="20"/>
        </w:rPr>
        <w:t xml:space="preserve"> ОБЛУЧЕННЫХ РОДИТЕЛЕЙ</w:t>
      </w:r>
      <w:r w:rsidRPr="00895826">
        <w:rPr>
          <w:rFonts w:ascii="Arial Narrow" w:hAnsi="Arial Narrow"/>
          <w:b/>
          <w:sz w:val="20"/>
          <w:szCs w:val="20"/>
          <w:lang w:val="kk-KZ"/>
        </w:rPr>
        <w:t xml:space="preserve"> </w:t>
      </w:r>
    </w:p>
    <w:p w:rsidR="007D2347" w:rsidRPr="00895826" w:rsidRDefault="007D2347" w:rsidP="007D2347">
      <w:pPr>
        <w:spacing w:line="216" w:lineRule="auto"/>
        <w:jc w:val="center"/>
        <w:rPr>
          <w:rFonts w:ascii="Arial Narrow" w:hAnsi="Arial Narrow"/>
          <w:b/>
          <w:sz w:val="20"/>
          <w:szCs w:val="20"/>
          <w:lang w:val="kk-KZ"/>
        </w:rPr>
      </w:pPr>
      <w:r w:rsidRPr="00895826">
        <w:rPr>
          <w:rFonts w:ascii="Arial Narrow" w:hAnsi="Arial Narrow"/>
          <w:b/>
          <w:sz w:val="20"/>
          <w:szCs w:val="20"/>
          <w:lang w:val="kk-KZ"/>
        </w:rPr>
        <w:t>Б.Ж. Токтабаева, Ж.К.</w:t>
      </w:r>
      <w:r w:rsidR="005F67F9" w:rsidRPr="00895826">
        <w:rPr>
          <w:rFonts w:ascii="Arial Narrow" w:hAnsi="Arial Narrow"/>
          <w:b/>
          <w:sz w:val="20"/>
          <w:szCs w:val="20"/>
          <w:lang w:val="kk-KZ"/>
        </w:rPr>
        <w:t xml:space="preserve"> </w:t>
      </w:r>
      <w:r w:rsidRPr="00895826">
        <w:rPr>
          <w:rFonts w:ascii="Arial Narrow" w:hAnsi="Arial Narrow"/>
          <w:b/>
          <w:sz w:val="20"/>
          <w:szCs w:val="20"/>
          <w:lang w:val="kk-KZ"/>
        </w:rPr>
        <w:t>Жагипарова, Г.А.</w:t>
      </w:r>
      <w:r w:rsidRPr="00895826">
        <w:rPr>
          <w:rFonts w:ascii="Arial Narrow" w:hAnsi="Arial Narrow"/>
          <w:b/>
          <w:sz w:val="20"/>
          <w:szCs w:val="20"/>
        </w:rPr>
        <w:t xml:space="preserve"> </w:t>
      </w:r>
      <w:r w:rsidRPr="00895826">
        <w:rPr>
          <w:rFonts w:ascii="Arial Narrow" w:hAnsi="Arial Narrow"/>
          <w:b/>
          <w:sz w:val="20"/>
          <w:szCs w:val="20"/>
          <w:lang w:val="kk-KZ"/>
        </w:rPr>
        <w:t>Тулеутаева, С.Ж.</w:t>
      </w:r>
      <w:r w:rsidRPr="00895826">
        <w:rPr>
          <w:rFonts w:ascii="Arial Narrow" w:hAnsi="Arial Narrow"/>
          <w:b/>
          <w:sz w:val="20"/>
          <w:szCs w:val="20"/>
        </w:rPr>
        <w:t xml:space="preserve"> </w:t>
      </w:r>
      <w:r w:rsidRPr="00895826">
        <w:rPr>
          <w:rFonts w:ascii="Arial Narrow" w:hAnsi="Arial Narrow"/>
          <w:b/>
          <w:sz w:val="20"/>
          <w:szCs w:val="20"/>
          <w:lang w:val="kk-KZ"/>
        </w:rPr>
        <w:t>Рахимбаева</w:t>
      </w:r>
    </w:p>
    <w:p w:rsidR="007D2347" w:rsidRPr="00895826" w:rsidRDefault="007D2347" w:rsidP="007D2347">
      <w:pPr>
        <w:spacing w:line="216" w:lineRule="auto"/>
        <w:jc w:val="center"/>
        <w:rPr>
          <w:rFonts w:ascii="Arial Narrow" w:hAnsi="Arial Narrow"/>
          <w:b/>
          <w:sz w:val="20"/>
          <w:szCs w:val="20"/>
          <w:lang w:val="kk-KZ"/>
        </w:rPr>
      </w:pPr>
      <w:r w:rsidRPr="00895826">
        <w:rPr>
          <w:rFonts w:ascii="Arial Narrow" w:hAnsi="Arial Narrow"/>
          <w:b/>
          <w:sz w:val="20"/>
          <w:szCs w:val="20"/>
          <w:lang w:val="kk-KZ"/>
        </w:rPr>
        <w:t>Государственный медицинский университет города Семей</w:t>
      </w:r>
    </w:p>
    <w:p w:rsidR="00393479" w:rsidRPr="00895826" w:rsidRDefault="00393479" w:rsidP="007D2347">
      <w:pPr>
        <w:autoSpaceDE w:val="0"/>
        <w:autoSpaceDN w:val="0"/>
        <w:adjustRightInd w:val="0"/>
        <w:snapToGrid w:val="0"/>
        <w:spacing w:line="216" w:lineRule="auto"/>
        <w:ind w:firstLine="284"/>
        <w:jc w:val="both"/>
        <w:rPr>
          <w:rFonts w:ascii="Arial Narrow" w:hAnsi="Arial Narrow"/>
          <w:sz w:val="20"/>
          <w:szCs w:val="20"/>
        </w:rPr>
      </w:pPr>
      <w:r w:rsidRPr="00895826">
        <w:rPr>
          <w:rFonts w:ascii="Arial Narrow" w:hAnsi="Arial Narrow"/>
          <w:sz w:val="20"/>
          <w:szCs w:val="20"/>
        </w:rPr>
        <w:t>53 детям проведено исследование вариабельности сердечного ритма на аппарате «ВНС-спектр»,  в результате которого</w:t>
      </w:r>
      <w:r w:rsidRPr="00895826">
        <w:rPr>
          <w:rFonts w:ascii="Arial Narrow" w:hAnsi="Arial Narrow"/>
          <w:noProof/>
          <w:color w:val="000000"/>
          <w:sz w:val="20"/>
          <w:szCs w:val="20"/>
        </w:rPr>
        <w:t xml:space="preserve"> </w:t>
      </w:r>
      <w:r w:rsidRPr="00895826">
        <w:rPr>
          <w:rFonts w:ascii="Arial Narrow" w:hAnsi="Arial Narrow"/>
          <w:sz w:val="20"/>
          <w:szCs w:val="20"/>
        </w:rPr>
        <w:t>выявлено три класса вегетативной регуляции с процентным соотношением 62,2%, 18,9% и 18,9% соотве</w:t>
      </w:r>
      <w:r w:rsidRPr="00895826">
        <w:rPr>
          <w:rFonts w:ascii="Arial Narrow" w:hAnsi="Arial Narrow"/>
          <w:sz w:val="20"/>
          <w:szCs w:val="20"/>
        </w:rPr>
        <w:t>т</w:t>
      </w:r>
      <w:r w:rsidRPr="00895826">
        <w:rPr>
          <w:rFonts w:ascii="Arial Narrow" w:hAnsi="Arial Narrow"/>
          <w:sz w:val="20"/>
          <w:szCs w:val="20"/>
        </w:rPr>
        <w:t xml:space="preserve">ственно. К третьему классу относилось большее количество детей с АГ (33,4%). В целом, у большинства детей </w:t>
      </w:r>
      <w:r w:rsidR="007D2347" w:rsidRPr="00895826">
        <w:rPr>
          <w:rFonts w:ascii="Arial Narrow" w:hAnsi="Arial Narrow"/>
          <w:sz w:val="20"/>
          <w:szCs w:val="20"/>
          <w:lang w:val="en-US"/>
        </w:rPr>
        <w:t>I</w:t>
      </w:r>
      <w:r w:rsidRPr="00895826">
        <w:rPr>
          <w:rFonts w:ascii="Arial Narrow" w:hAnsi="Arial Narrow"/>
          <w:sz w:val="20"/>
          <w:szCs w:val="20"/>
        </w:rPr>
        <w:t xml:space="preserve"> класса отмечено хорошее состояние автономной нервной регуляции сердечного ритма. Наибольший вклад в регул</w:t>
      </w:r>
      <w:r w:rsidRPr="00895826">
        <w:rPr>
          <w:rFonts w:ascii="Arial Narrow" w:hAnsi="Arial Narrow"/>
          <w:sz w:val="20"/>
          <w:szCs w:val="20"/>
        </w:rPr>
        <w:t>я</w:t>
      </w:r>
      <w:r w:rsidRPr="00895826">
        <w:rPr>
          <w:rFonts w:ascii="Arial Narrow" w:hAnsi="Arial Narrow"/>
          <w:sz w:val="20"/>
          <w:szCs w:val="20"/>
        </w:rPr>
        <w:t xml:space="preserve">цию сердечного ритма вносит парасимпатическая система (фоновая </w:t>
      </w:r>
      <w:proofErr w:type="spellStart"/>
      <w:r w:rsidRPr="00895826">
        <w:rPr>
          <w:rFonts w:ascii="Arial Narrow" w:hAnsi="Arial Narrow"/>
          <w:sz w:val="20"/>
          <w:szCs w:val="20"/>
        </w:rPr>
        <w:t>ваготония</w:t>
      </w:r>
      <w:proofErr w:type="spellEnd"/>
      <w:r w:rsidRPr="00895826">
        <w:rPr>
          <w:rFonts w:ascii="Arial Narrow" w:hAnsi="Arial Narrow"/>
          <w:sz w:val="20"/>
          <w:szCs w:val="20"/>
        </w:rPr>
        <w:t xml:space="preserve"> покоя), тогда как у </w:t>
      </w:r>
      <w:r w:rsidR="007D2347" w:rsidRPr="00895826">
        <w:rPr>
          <w:rFonts w:ascii="Arial Narrow" w:hAnsi="Arial Narrow"/>
          <w:sz w:val="20"/>
          <w:szCs w:val="20"/>
          <w:lang w:val="en-US"/>
        </w:rPr>
        <w:t>II</w:t>
      </w:r>
      <w:r w:rsidRPr="00895826">
        <w:rPr>
          <w:rFonts w:ascii="Arial Narrow" w:hAnsi="Arial Narrow"/>
          <w:sz w:val="20"/>
          <w:szCs w:val="20"/>
        </w:rPr>
        <w:t xml:space="preserve"> класса - симп</w:t>
      </w:r>
      <w:r w:rsidRPr="00895826">
        <w:rPr>
          <w:rFonts w:ascii="Arial Narrow" w:hAnsi="Arial Narrow"/>
          <w:sz w:val="20"/>
          <w:szCs w:val="20"/>
        </w:rPr>
        <w:t>а</w:t>
      </w:r>
      <w:r w:rsidRPr="00895826">
        <w:rPr>
          <w:rFonts w:ascii="Arial Narrow" w:hAnsi="Arial Narrow"/>
          <w:sz w:val="20"/>
          <w:szCs w:val="20"/>
        </w:rPr>
        <w:t xml:space="preserve">тическая. У детей с АГ суммарная мощность спектра в </w:t>
      </w:r>
      <w:proofErr w:type="gramStart"/>
      <w:r w:rsidRPr="00895826">
        <w:rPr>
          <w:rFonts w:ascii="Arial Narrow" w:hAnsi="Arial Narrow"/>
          <w:sz w:val="20"/>
          <w:szCs w:val="20"/>
        </w:rPr>
        <w:t>очень низкочастотном</w:t>
      </w:r>
      <w:proofErr w:type="gramEnd"/>
      <w:r w:rsidRPr="00895826">
        <w:rPr>
          <w:rFonts w:ascii="Arial Narrow" w:hAnsi="Arial Narrow"/>
          <w:sz w:val="20"/>
          <w:szCs w:val="20"/>
        </w:rPr>
        <w:t xml:space="preserve"> диапазоне доминировала над велич</w:t>
      </w:r>
      <w:r w:rsidRPr="00895826">
        <w:rPr>
          <w:rFonts w:ascii="Arial Narrow" w:hAnsi="Arial Narrow"/>
          <w:sz w:val="20"/>
          <w:szCs w:val="20"/>
        </w:rPr>
        <w:t>и</w:t>
      </w:r>
      <w:r w:rsidRPr="00895826">
        <w:rPr>
          <w:rFonts w:ascii="Arial Narrow" w:hAnsi="Arial Narrow"/>
          <w:sz w:val="20"/>
          <w:szCs w:val="20"/>
        </w:rPr>
        <w:t>нами в диапазонах низких и высоких частот. Это свидетельствует о преобладании гуморально-метаболических вл</w:t>
      </w:r>
      <w:r w:rsidRPr="00895826">
        <w:rPr>
          <w:rFonts w:ascii="Arial Narrow" w:hAnsi="Arial Narrow"/>
          <w:sz w:val="20"/>
          <w:szCs w:val="20"/>
        </w:rPr>
        <w:t>и</w:t>
      </w:r>
      <w:r w:rsidRPr="00895826">
        <w:rPr>
          <w:rFonts w:ascii="Arial Narrow" w:hAnsi="Arial Narrow"/>
          <w:sz w:val="20"/>
          <w:szCs w:val="20"/>
        </w:rPr>
        <w:t>яний над модулирующим симпато-парасимпатическим регуляторным влиянием. Все это еще раз указывает на сн</w:t>
      </w:r>
      <w:r w:rsidRPr="00895826">
        <w:rPr>
          <w:rFonts w:ascii="Arial Narrow" w:hAnsi="Arial Narrow"/>
          <w:sz w:val="20"/>
          <w:szCs w:val="20"/>
        </w:rPr>
        <w:t>и</w:t>
      </w:r>
      <w:r w:rsidRPr="00895826">
        <w:rPr>
          <w:rFonts w:ascii="Arial Narrow" w:hAnsi="Arial Narrow"/>
          <w:sz w:val="20"/>
          <w:szCs w:val="20"/>
        </w:rPr>
        <w:t>жение регуляторных, адаптационных возможностей детей с арт</w:t>
      </w:r>
      <w:r w:rsidRPr="00895826">
        <w:rPr>
          <w:rFonts w:ascii="Arial Narrow" w:hAnsi="Arial Narrow"/>
          <w:sz w:val="20"/>
          <w:szCs w:val="20"/>
        </w:rPr>
        <w:t>е</w:t>
      </w:r>
      <w:r w:rsidRPr="00895826">
        <w:rPr>
          <w:rFonts w:ascii="Arial Narrow" w:hAnsi="Arial Narrow"/>
          <w:sz w:val="20"/>
          <w:szCs w:val="20"/>
        </w:rPr>
        <w:t>риальной гипертензией в исследованных регионах.</w:t>
      </w:r>
    </w:p>
    <w:p w:rsidR="007D2347" w:rsidRPr="00895826" w:rsidRDefault="007D2347" w:rsidP="007D2347">
      <w:pPr>
        <w:autoSpaceDE w:val="0"/>
        <w:autoSpaceDN w:val="0"/>
        <w:adjustRightInd w:val="0"/>
        <w:snapToGrid w:val="0"/>
        <w:spacing w:line="216" w:lineRule="auto"/>
        <w:ind w:firstLine="284"/>
        <w:jc w:val="both"/>
        <w:rPr>
          <w:rFonts w:ascii="Arial Narrow" w:hAnsi="Arial Narrow"/>
          <w:sz w:val="20"/>
          <w:szCs w:val="20"/>
        </w:rPr>
      </w:pPr>
    </w:p>
    <w:p w:rsidR="00393479" w:rsidRPr="00895826" w:rsidRDefault="00393479" w:rsidP="007D2347">
      <w:pPr>
        <w:spacing w:line="216" w:lineRule="auto"/>
        <w:ind w:firstLine="284"/>
        <w:jc w:val="both"/>
        <w:rPr>
          <w:rFonts w:ascii="Arial Narrow" w:hAnsi="Arial Narrow"/>
          <w:b/>
          <w:sz w:val="20"/>
          <w:szCs w:val="20"/>
        </w:rPr>
      </w:pPr>
      <w:r w:rsidRPr="00895826">
        <w:rPr>
          <w:rFonts w:ascii="Arial Narrow" w:hAnsi="Arial Narrow"/>
          <w:b/>
          <w:sz w:val="20"/>
          <w:szCs w:val="20"/>
        </w:rPr>
        <w:t xml:space="preserve">Ключевые слова: </w:t>
      </w:r>
      <w:r w:rsidRPr="00895826">
        <w:rPr>
          <w:rFonts w:ascii="Arial Narrow" w:hAnsi="Arial Narrow"/>
          <w:sz w:val="20"/>
          <w:szCs w:val="20"/>
        </w:rPr>
        <w:t>дети, артериальная гипертензия, радиация, вариабельность ритма сердца, спектральный анализ.</w:t>
      </w:r>
    </w:p>
    <w:p w:rsidR="00920A4E" w:rsidRPr="00895826" w:rsidRDefault="00920A4E" w:rsidP="007D2347">
      <w:pPr>
        <w:autoSpaceDE w:val="0"/>
        <w:autoSpaceDN w:val="0"/>
        <w:adjustRightInd w:val="0"/>
        <w:snapToGrid w:val="0"/>
        <w:spacing w:line="216" w:lineRule="auto"/>
        <w:ind w:firstLine="284"/>
        <w:jc w:val="center"/>
        <w:rPr>
          <w:rFonts w:ascii="Arial Narrow" w:hAnsi="Arial Narrow"/>
          <w:sz w:val="20"/>
          <w:szCs w:val="20"/>
        </w:rPr>
      </w:pPr>
    </w:p>
    <w:p w:rsidR="00393479" w:rsidRPr="00895826" w:rsidRDefault="00393479" w:rsidP="007D2347">
      <w:pPr>
        <w:autoSpaceDE w:val="0"/>
        <w:autoSpaceDN w:val="0"/>
        <w:adjustRightInd w:val="0"/>
        <w:snapToGrid w:val="0"/>
        <w:spacing w:line="216" w:lineRule="auto"/>
        <w:jc w:val="center"/>
        <w:rPr>
          <w:rFonts w:ascii="Arial Narrow" w:hAnsi="Arial Narrow" w:cs="Arial Narrow"/>
          <w:b/>
          <w:sz w:val="20"/>
          <w:szCs w:val="20"/>
        </w:rPr>
      </w:pPr>
      <w:r w:rsidRPr="00895826">
        <w:rPr>
          <w:rFonts w:ascii="Arial Narrow" w:hAnsi="Arial Narrow"/>
          <w:b/>
          <w:sz w:val="20"/>
          <w:szCs w:val="20"/>
          <w:lang w:val="kk-KZ"/>
        </w:rPr>
        <w:t>Т</w:t>
      </w:r>
      <w:r w:rsidRPr="00895826">
        <w:rPr>
          <w:rFonts w:ascii="Arial" w:hAnsi="Arial" w:cs="Arial"/>
          <w:b/>
          <w:sz w:val="20"/>
          <w:szCs w:val="20"/>
          <w:lang w:val="kk-KZ"/>
        </w:rPr>
        <w:t>ұ</w:t>
      </w:r>
      <w:r w:rsidRPr="00895826">
        <w:rPr>
          <w:rFonts w:ascii="Arial Narrow" w:hAnsi="Arial Narrow" w:cs="Arial Narrow"/>
          <w:b/>
          <w:sz w:val="20"/>
          <w:szCs w:val="20"/>
          <w:lang w:val="kk-KZ"/>
        </w:rPr>
        <w:t>жырым</w:t>
      </w:r>
    </w:p>
    <w:p w:rsidR="002A0A65" w:rsidRPr="00895826" w:rsidRDefault="00FB7299" w:rsidP="00903F75">
      <w:pPr>
        <w:spacing w:line="216" w:lineRule="auto"/>
        <w:jc w:val="center"/>
        <w:rPr>
          <w:rFonts w:ascii="Arial Narrow" w:hAnsi="Arial Narrow"/>
          <w:b/>
          <w:sz w:val="20"/>
          <w:szCs w:val="20"/>
          <w:lang w:val="kk-KZ"/>
        </w:rPr>
      </w:pPr>
      <w:r w:rsidRPr="00895826">
        <w:rPr>
          <w:rFonts w:ascii="Arial Narrow" w:hAnsi="Arial Narrow"/>
          <w:b/>
          <w:sz w:val="20"/>
          <w:szCs w:val="20"/>
          <w:lang w:val="kk-KZ"/>
        </w:rPr>
        <w:t>С</w:t>
      </w:r>
      <w:r w:rsidRPr="00895826">
        <w:rPr>
          <w:rFonts w:ascii="Arial" w:hAnsi="Arial" w:cs="Arial"/>
          <w:b/>
          <w:sz w:val="20"/>
          <w:szCs w:val="20"/>
          <w:lang w:val="kk-KZ"/>
        </w:rPr>
        <w:t>Ә</w:t>
      </w:r>
      <w:r w:rsidRPr="00895826">
        <w:rPr>
          <w:rFonts w:ascii="Arial Narrow" w:hAnsi="Arial Narrow" w:cs="Arial Narrow"/>
          <w:b/>
          <w:sz w:val="20"/>
          <w:szCs w:val="20"/>
          <w:lang w:val="kk-KZ"/>
        </w:rPr>
        <w:t>УЛЕЛІ</w:t>
      </w:r>
      <w:r w:rsidRPr="00895826">
        <w:rPr>
          <w:rFonts w:ascii="Arial Narrow" w:hAnsi="Arial Narrow"/>
          <w:b/>
          <w:sz w:val="20"/>
          <w:szCs w:val="20"/>
          <w:lang w:val="kk-KZ"/>
        </w:rPr>
        <w:t xml:space="preserve"> </w:t>
      </w:r>
      <w:r w:rsidRPr="00895826">
        <w:rPr>
          <w:rFonts w:ascii="Arial Narrow" w:hAnsi="Arial Narrow" w:cs="Arial Narrow"/>
          <w:b/>
          <w:sz w:val="20"/>
          <w:szCs w:val="20"/>
          <w:lang w:val="kk-KZ"/>
        </w:rPr>
        <w:t>РАДИАЦИЯНЫ</w:t>
      </w:r>
      <w:r w:rsidRPr="00895826">
        <w:rPr>
          <w:rFonts w:ascii="Arial" w:hAnsi="Arial" w:cs="Arial"/>
          <w:b/>
          <w:sz w:val="20"/>
          <w:szCs w:val="20"/>
          <w:lang w:val="kk-KZ"/>
        </w:rPr>
        <w:t>Ң</w:t>
      </w:r>
      <w:r w:rsidRPr="00895826">
        <w:rPr>
          <w:rFonts w:ascii="Arial Narrow" w:hAnsi="Arial Narrow"/>
          <w:b/>
          <w:sz w:val="20"/>
          <w:szCs w:val="20"/>
          <w:lang w:val="kk-KZ"/>
        </w:rPr>
        <w:t xml:space="preserve"> </w:t>
      </w:r>
      <w:r w:rsidRPr="00895826">
        <w:rPr>
          <w:rFonts w:ascii="Arial Narrow" w:hAnsi="Arial Narrow" w:cs="Arial Narrow"/>
          <w:b/>
          <w:sz w:val="20"/>
          <w:szCs w:val="20"/>
          <w:lang w:val="kk-KZ"/>
        </w:rPr>
        <w:t>ЗА</w:t>
      </w:r>
      <w:r w:rsidRPr="00895826">
        <w:rPr>
          <w:rFonts w:ascii="Arial" w:hAnsi="Arial" w:cs="Arial"/>
          <w:b/>
          <w:sz w:val="20"/>
          <w:szCs w:val="20"/>
          <w:lang w:val="kk-KZ"/>
        </w:rPr>
        <w:t>Қ</w:t>
      </w:r>
      <w:r w:rsidRPr="00895826">
        <w:rPr>
          <w:rFonts w:ascii="Arial Narrow" w:hAnsi="Arial Narrow" w:cs="Arial Narrow"/>
          <w:b/>
          <w:sz w:val="20"/>
          <w:szCs w:val="20"/>
          <w:lang w:val="kk-KZ"/>
        </w:rPr>
        <w:t>ЫМАЛ</w:t>
      </w:r>
      <w:r w:rsidRPr="00895826">
        <w:rPr>
          <w:rFonts w:ascii="Arial" w:hAnsi="Arial" w:cs="Arial"/>
          <w:b/>
          <w:sz w:val="20"/>
          <w:szCs w:val="20"/>
          <w:lang w:val="kk-KZ"/>
        </w:rPr>
        <w:t>Ғ</w:t>
      </w:r>
      <w:r w:rsidRPr="00895826">
        <w:rPr>
          <w:rFonts w:ascii="Arial Narrow" w:hAnsi="Arial Narrow" w:cs="Arial Narrow"/>
          <w:b/>
          <w:sz w:val="20"/>
          <w:szCs w:val="20"/>
          <w:lang w:val="kk-KZ"/>
        </w:rPr>
        <w:t>АН</w:t>
      </w:r>
      <w:r w:rsidRPr="00895826">
        <w:rPr>
          <w:rFonts w:ascii="Arial Narrow" w:hAnsi="Arial Narrow"/>
          <w:b/>
          <w:sz w:val="20"/>
          <w:szCs w:val="20"/>
          <w:lang w:val="kk-KZ"/>
        </w:rPr>
        <w:t xml:space="preserve"> АТА</w:t>
      </w:r>
      <w:r w:rsidR="002A0A65" w:rsidRPr="00895826">
        <w:rPr>
          <w:rFonts w:ascii="Arial Narrow" w:hAnsi="Arial Narrow"/>
          <w:b/>
          <w:sz w:val="20"/>
          <w:szCs w:val="20"/>
          <w:lang w:val="kk-KZ"/>
        </w:rPr>
        <w:t>-</w:t>
      </w:r>
      <w:r w:rsidRPr="00895826">
        <w:rPr>
          <w:rFonts w:ascii="Arial Narrow" w:hAnsi="Arial Narrow" w:cs="Arial Narrow"/>
          <w:b/>
          <w:sz w:val="20"/>
          <w:szCs w:val="20"/>
          <w:lang w:val="kk-KZ"/>
        </w:rPr>
        <w:t>АНА</w:t>
      </w:r>
      <w:r w:rsidRPr="00895826">
        <w:rPr>
          <w:rFonts w:ascii="Arial Narrow" w:hAnsi="Arial Narrow"/>
          <w:b/>
          <w:sz w:val="20"/>
          <w:szCs w:val="20"/>
          <w:lang w:val="kk-KZ"/>
        </w:rPr>
        <w:t>ЛАРДА</w:t>
      </w:r>
      <w:r w:rsidRPr="00895826">
        <w:rPr>
          <w:rFonts w:ascii="Arial" w:hAnsi="Arial" w:cs="Arial"/>
          <w:b/>
          <w:sz w:val="20"/>
          <w:szCs w:val="20"/>
          <w:lang w:val="kk-KZ"/>
        </w:rPr>
        <w:t>Ң</w:t>
      </w:r>
      <w:r w:rsidRPr="00895826">
        <w:rPr>
          <w:rFonts w:ascii="Arial Narrow" w:hAnsi="Arial Narrow"/>
          <w:b/>
          <w:sz w:val="20"/>
          <w:szCs w:val="20"/>
          <w:lang w:val="kk-KZ"/>
        </w:rPr>
        <w:t xml:space="preserve"> </w:t>
      </w:r>
    </w:p>
    <w:p w:rsidR="002A0A65" w:rsidRPr="00895826" w:rsidRDefault="00FB7299" w:rsidP="00903F75">
      <w:pPr>
        <w:spacing w:line="216" w:lineRule="auto"/>
        <w:jc w:val="center"/>
        <w:rPr>
          <w:rFonts w:ascii="Arial Narrow" w:hAnsi="Arial Narrow"/>
          <w:b/>
          <w:sz w:val="20"/>
          <w:szCs w:val="20"/>
          <w:lang w:val="kk-KZ"/>
        </w:rPr>
      </w:pPr>
      <w:r w:rsidRPr="00895826">
        <w:rPr>
          <w:rFonts w:ascii="Arial Narrow" w:hAnsi="Arial Narrow"/>
          <w:b/>
          <w:sz w:val="20"/>
          <w:szCs w:val="20"/>
          <w:lang w:val="kk-KZ"/>
        </w:rPr>
        <w:t>Т</w:t>
      </w:r>
      <w:r w:rsidRPr="00895826">
        <w:rPr>
          <w:rFonts w:ascii="Arial" w:hAnsi="Arial" w:cs="Arial"/>
          <w:b/>
          <w:sz w:val="20"/>
          <w:szCs w:val="20"/>
          <w:lang w:val="kk-KZ"/>
        </w:rPr>
        <w:t>ҰҒ</w:t>
      </w:r>
      <w:r w:rsidRPr="00895826">
        <w:rPr>
          <w:rFonts w:ascii="Arial Narrow" w:hAnsi="Arial Narrow" w:cs="Arial Narrow"/>
          <w:b/>
          <w:sz w:val="20"/>
          <w:szCs w:val="20"/>
          <w:lang w:val="kk-KZ"/>
        </w:rPr>
        <w:t>АН</w:t>
      </w:r>
      <w:r w:rsidRPr="00895826">
        <w:rPr>
          <w:rFonts w:ascii="Arial Narrow" w:hAnsi="Arial Narrow"/>
          <w:b/>
          <w:sz w:val="20"/>
          <w:szCs w:val="20"/>
          <w:lang w:val="kk-KZ"/>
        </w:rPr>
        <w:t xml:space="preserve"> </w:t>
      </w:r>
      <w:r w:rsidRPr="00895826">
        <w:rPr>
          <w:rFonts w:ascii="Arial Narrow" w:hAnsi="Arial Narrow" w:cs="Arial Narrow"/>
          <w:b/>
          <w:sz w:val="20"/>
          <w:szCs w:val="20"/>
          <w:lang w:val="kk-KZ"/>
        </w:rPr>
        <w:t>БАЛАЛАРДЫ</w:t>
      </w:r>
      <w:r w:rsidRPr="00895826">
        <w:rPr>
          <w:rFonts w:ascii="Arial" w:hAnsi="Arial" w:cs="Arial"/>
          <w:b/>
          <w:sz w:val="20"/>
          <w:szCs w:val="20"/>
          <w:lang w:val="kk-KZ"/>
        </w:rPr>
        <w:t>Ң</w:t>
      </w:r>
      <w:r w:rsidRPr="00895826">
        <w:rPr>
          <w:rFonts w:ascii="Arial Narrow" w:hAnsi="Arial Narrow"/>
          <w:b/>
          <w:sz w:val="20"/>
          <w:szCs w:val="20"/>
          <w:lang w:val="kk-KZ"/>
        </w:rPr>
        <w:t xml:space="preserve"> Ж</w:t>
      </w:r>
      <w:r w:rsidRPr="00895826">
        <w:rPr>
          <w:rFonts w:ascii="Arial" w:hAnsi="Arial" w:cs="Arial"/>
          <w:b/>
          <w:sz w:val="20"/>
          <w:szCs w:val="20"/>
          <w:lang w:val="kk-KZ"/>
        </w:rPr>
        <w:t>Ү</w:t>
      </w:r>
      <w:r w:rsidRPr="00895826">
        <w:rPr>
          <w:rFonts w:ascii="Arial Narrow" w:hAnsi="Arial Narrow" w:cs="Arial Narrow"/>
          <w:b/>
          <w:sz w:val="20"/>
          <w:szCs w:val="20"/>
          <w:lang w:val="kk-KZ"/>
        </w:rPr>
        <w:t>РЕК</w:t>
      </w:r>
      <w:r w:rsidRPr="00895826">
        <w:rPr>
          <w:rFonts w:ascii="Arial Narrow" w:hAnsi="Arial Narrow"/>
          <w:b/>
          <w:sz w:val="20"/>
          <w:szCs w:val="20"/>
          <w:lang w:val="kk-KZ"/>
        </w:rPr>
        <w:t xml:space="preserve"> ЫР</w:t>
      </w:r>
      <w:r w:rsidRPr="00895826">
        <w:rPr>
          <w:rFonts w:ascii="Arial" w:hAnsi="Arial" w:cs="Arial"/>
          <w:b/>
          <w:sz w:val="20"/>
          <w:szCs w:val="20"/>
          <w:lang w:val="kk-KZ"/>
        </w:rPr>
        <w:t>Ғ</w:t>
      </w:r>
      <w:r w:rsidR="002A0A65" w:rsidRPr="00895826">
        <w:rPr>
          <w:rFonts w:ascii="Arial Narrow" w:hAnsi="Arial Narrow"/>
          <w:b/>
          <w:sz w:val="20"/>
          <w:szCs w:val="20"/>
          <w:lang w:val="kk-KZ"/>
        </w:rPr>
        <w:t>А</w:t>
      </w:r>
      <w:r w:rsidRPr="00895826">
        <w:rPr>
          <w:rFonts w:ascii="Arial" w:hAnsi="Arial" w:cs="Arial"/>
          <w:b/>
          <w:sz w:val="20"/>
          <w:szCs w:val="20"/>
          <w:lang w:val="kk-KZ"/>
        </w:rPr>
        <w:t>Ғ</w:t>
      </w:r>
      <w:r w:rsidRPr="00895826">
        <w:rPr>
          <w:rFonts w:ascii="Arial Narrow" w:hAnsi="Arial Narrow" w:cs="Arial Narrow"/>
          <w:b/>
          <w:sz w:val="20"/>
          <w:szCs w:val="20"/>
          <w:lang w:val="kk-KZ"/>
        </w:rPr>
        <w:t>ЫНЫ</w:t>
      </w:r>
      <w:r w:rsidRPr="00895826">
        <w:rPr>
          <w:rFonts w:ascii="Arial" w:hAnsi="Arial" w:cs="Arial"/>
          <w:b/>
          <w:sz w:val="20"/>
          <w:szCs w:val="20"/>
          <w:lang w:val="kk-KZ"/>
        </w:rPr>
        <w:t>Ң</w:t>
      </w:r>
      <w:r w:rsidR="002A0A65" w:rsidRPr="00895826">
        <w:rPr>
          <w:rFonts w:ascii="Arial Narrow" w:hAnsi="Arial Narrow"/>
          <w:b/>
          <w:sz w:val="20"/>
          <w:szCs w:val="20"/>
          <w:lang w:val="kk-KZ"/>
        </w:rPr>
        <w:t xml:space="preserve"> </w:t>
      </w:r>
      <w:r w:rsidR="002A0A65" w:rsidRPr="00895826">
        <w:rPr>
          <w:rFonts w:ascii="Arial" w:hAnsi="Arial" w:cs="Arial"/>
          <w:b/>
          <w:sz w:val="20"/>
          <w:szCs w:val="20"/>
          <w:lang w:val="kk-KZ"/>
        </w:rPr>
        <w:t>Ө</w:t>
      </w:r>
      <w:r w:rsidR="002A0A65" w:rsidRPr="00895826">
        <w:rPr>
          <w:rFonts w:ascii="Arial Narrow" w:hAnsi="Arial Narrow" w:cs="Arial Narrow"/>
          <w:b/>
          <w:sz w:val="20"/>
          <w:szCs w:val="20"/>
          <w:lang w:val="kk-KZ"/>
        </w:rPr>
        <w:t>ЗГЕР</w:t>
      </w:r>
      <w:r w:rsidR="00903F75" w:rsidRPr="00895826">
        <w:rPr>
          <w:rFonts w:ascii="Arial Narrow" w:hAnsi="Arial Narrow" w:cs="Arial Narrow"/>
          <w:b/>
          <w:sz w:val="20"/>
          <w:szCs w:val="20"/>
          <w:lang w:val="kk-KZ"/>
        </w:rPr>
        <w:t>Г</w:t>
      </w:r>
      <w:r w:rsidR="002A0A65" w:rsidRPr="00895826">
        <w:rPr>
          <w:rFonts w:ascii="Arial Narrow" w:hAnsi="Arial Narrow" w:cs="Arial Narrow"/>
          <w:b/>
          <w:sz w:val="20"/>
          <w:szCs w:val="20"/>
          <w:lang w:val="kk-KZ"/>
        </w:rPr>
        <w:t>І</w:t>
      </w:r>
      <w:r w:rsidR="002A0A65" w:rsidRPr="00895826">
        <w:rPr>
          <w:rFonts w:ascii="Arial Narrow" w:hAnsi="Arial Narrow"/>
          <w:b/>
          <w:sz w:val="20"/>
          <w:szCs w:val="20"/>
          <w:lang w:val="kk-KZ"/>
        </w:rPr>
        <w:t>ШТІГІ</w:t>
      </w:r>
    </w:p>
    <w:p w:rsidR="007D2347" w:rsidRPr="00895826" w:rsidRDefault="007D2347" w:rsidP="00903F75">
      <w:pPr>
        <w:spacing w:line="216" w:lineRule="auto"/>
        <w:jc w:val="center"/>
        <w:rPr>
          <w:rFonts w:ascii="Arial Narrow" w:hAnsi="Arial Narrow"/>
          <w:b/>
          <w:sz w:val="20"/>
          <w:szCs w:val="20"/>
          <w:lang w:val="kk-KZ"/>
        </w:rPr>
      </w:pPr>
      <w:r w:rsidRPr="00895826">
        <w:rPr>
          <w:rFonts w:ascii="Arial Narrow" w:hAnsi="Arial Narrow"/>
          <w:b/>
          <w:sz w:val="20"/>
          <w:szCs w:val="20"/>
          <w:lang w:val="kk-KZ"/>
        </w:rPr>
        <w:t>Б.Ж. Токтабаева, Ж.К.</w:t>
      </w:r>
      <w:r w:rsidR="00DC4D24" w:rsidRPr="00895826">
        <w:rPr>
          <w:rFonts w:ascii="Arial Narrow" w:hAnsi="Arial Narrow"/>
          <w:b/>
          <w:sz w:val="20"/>
          <w:szCs w:val="20"/>
          <w:lang w:val="kk-KZ"/>
        </w:rPr>
        <w:t xml:space="preserve"> </w:t>
      </w:r>
      <w:r w:rsidRPr="00895826">
        <w:rPr>
          <w:rFonts w:ascii="Arial Narrow" w:hAnsi="Arial Narrow"/>
          <w:b/>
          <w:sz w:val="20"/>
          <w:szCs w:val="20"/>
          <w:lang w:val="kk-KZ"/>
        </w:rPr>
        <w:t>Жагипарова, Г.А. Тулеутаева, С.Ж. Рахимбаева</w:t>
      </w:r>
    </w:p>
    <w:p w:rsidR="007D2347" w:rsidRPr="00895826" w:rsidRDefault="007D2347" w:rsidP="007D2347">
      <w:pPr>
        <w:autoSpaceDE w:val="0"/>
        <w:autoSpaceDN w:val="0"/>
        <w:adjustRightInd w:val="0"/>
        <w:snapToGrid w:val="0"/>
        <w:spacing w:line="216" w:lineRule="auto"/>
        <w:ind w:firstLine="284"/>
        <w:jc w:val="center"/>
        <w:rPr>
          <w:rFonts w:ascii="Arial Narrow" w:hAnsi="Arial Narrow"/>
          <w:sz w:val="20"/>
          <w:szCs w:val="20"/>
          <w:lang w:val="kk-KZ"/>
        </w:rPr>
      </w:pPr>
      <w:r w:rsidRPr="00895826">
        <w:rPr>
          <w:rFonts w:ascii="Arial Narrow" w:hAnsi="Arial Narrow"/>
          <w:b/>
          <w:sz w:val="20"/>
          <w:szCs w:val="20"/>
          <w:lang w:val="kk-KZ"/>
        </w:rPr>
        <w:t xml:space="preserve">Семей </w:t>
      </w:r>
      <w:r w:rsidRPr="00895826">
        <w:rPr>
          <w:rFonts w:ascii="Arial" w:hAnsi="Arial" w:cs="Arial"/>
          <w:b/>
          <w:sz w:val="20"/>
          <w:szCs w:val="20"/>
          <w:lang w:val="kk-KZ"/>
        </w:rPr>
        <w:t>қ</w:t>
      </w:r>
      <w:r w:rsidRPr="00895826">
        <w:rPr>
          <w:rFonts w:ascii="Arial Narrow" w:hAnsi="Arial Narrow" w:cs="Arial Narrow"/>
          <w:b/>
          <w:sz w:val="20"/>
          <w:szCs w:val="20"/>
          <w:lang w:val="kk-KZ"/>
        </w:rPr>
        <w:t>аласыны</w:t>
      </w:r>
      <w:r w:rsidRPr="00895826">
        <w:rPr>
          <w:rFonts w:ascii="Arial" w:hAnsi="Arial" w:cs="Arial"/>
          <w:b/>
          <w:sz w:val="20"/>
          <w:szCs w:val="20"/>
          <w:lang w:val="kk-KZ"/>
        </w:rPr>
        <w:t>ң</w:t>
      </w:r>
      <w:r w:rsidRPr="00895826">
        <w:rPr>
          <w:rFonts w:ascii="Arial Narrow" w:hAnsi="Arial Narrow"/>
          <w:b/>
          <w:sz w:val="20"/>
          <w:szCs w:val="20"/>
          <w:lang w:val="kk-KZ"/>
        </w:rPr>
        <w:t xml:space="preserve"> </w:t>
      </w:r>
      <w:r w:rsidRPr="00895826">
        <w:rPr>
          <w:rFonts w:ascii="Arial Narrow" w:hAnsi="Arial Narrow" w:cs="Arial Narrow"/>
          <w:b/>
          <w:sz w:val="20"/>
          <w:szCs w:val="20"/>
          <w:lang w:val="kk-KZ"/>
        </w:rPr>
        <w:t>Мемлекеттік</w:t>
      </w:r>
      <w:r w:rsidRPr="00895826">
        <w:rPr>
          <w:rFonts w:ascii="Arial Narrow" w:hAnsi="Arial Narrow"/>
          <w:b/>
          <w:sz w:val="20"/>
          <w:szCs w:val="20"/>
          <w:lang w:val="kk-KZ"/>
        </w:rPr>
        <w:t xml:space="preserve"> </w:t>
      </w:r>
      <w:r w:rsidRPr="00895826">
        <w:rPr>
          <w:rFonts w:ascii="Arial Narrow" w:hAnsi="Arial Narrow" w:cs="Arial Narrow"/>
          <w:b/>
          <w:sz w:val="20"/>
          <w:szCs w:val="20"/>
          <w:lang w:val="kk-KZ"/>
        </w:rPr>
        <w:t>Медицина</w:t>
      </w:r>
      <w:r w:rsidRPr="00895826">
        <w:rPr>
          <w:rFonts w:ascii="Arial Narrow" w:hAnsi="Arial Narrow"/>
          <w:b/>
          <w:sz w:val="20"/>
          <w:szCs w:val="20"/>
          <w:lang w:val="kk-KZ"/>
        </w:rPr>
        <w:t xml:space="preserve"> </w:t>
      </w:r>
      <w:r w:rsidRPr="00895826">
        <w:rPr>
          <w:rFonts w:ascii="Arial Narrow" w:hAnsi="Arial Narrow" w:cs="Arial Narrow"/>
          <w:b/>
          <w:sz w:val="20"/>
          <w:szCs w:val="20"/>
          <w:lang w:val="kk-KZ"/>
        </w:rPr>
        <w:t>университеті</w:t>
      </w:r>
    </w:p>
    <w:p w:rsidR="00393479" w:rsidRPr="00895826" w:rsidRDefault="00393479" w:rsidP="007D2347">
      <w:pPr>
        <w:autoSpaceDE w:val="0"/>
        <w:autoSpaceDN w:val="0"/>
        <w:adjustRightInd w:val="0"/>
        <w:snapToGrid w:val="0"/>
        <w:spacing w:line="216" w:lineRule="auto"/>
        <w:ind w:firstLine="284"/>
        <w:jc w:val="both"/>
        <w:rPr>
          <w:rFonts w:ascii="Arial Narrow" w:hAnsi="Arial Narrow"/>
          <w:sz w:val="20"/>
          <w:szCs w:val="20"/>
          <w:lang w:val="kk-KZ"/>
        </w:rPr>
      </w:pPr>
      <w:r w:rsidRPr="00895826">
        <w:rPr>
          <w:rFonts w:ascii="Arial Narrow" w:hAnsi="Arial Narrow"/>
          <w:sz w:val="20"/>
          <w:szCs w:val="20"/>
          <w:lang w:val="kk-KZ"/>
        </w:rPr>
        <w:t xml:space="preserve">«ВЖЖ-спектр» аппарат </w:t>
      </w:r>
      <w:r w:rsidRPr="00895826">
        <w:rPr>
          <w:rFonts w:ascii="Arial" w:hAnsi="Arial" w:cs="Arial"/>
          <w:sz w:val="20"/>
          <w:szCs w:val="20"/>
          <w:lang w:val="kk-KZ"/>
        </w:rPr>
        <w:t>құ</w:t>
      </w:r>
      <w:r w:rsidRPr="00895826">
        <w:rPr>
          <w:rFonts w:ascii="Arial Narrow" w:hAnsi="Arial Narrow" w:cs="Arial Narrow"/>
          <w:sz w:val="20"/>
          <w:szCs w:val="20"/>
          <w:lang w:val="kk-KZ"/>
        </w:rPr>
        <w:t>ралында</w:t>
      </w:r>
      <w:r w:rsidRPr="00895826">
        <w:rPr>
          <w:rFonts w:ascii="Arial Narrow" w:hAnsi="Arial Narrow"/>
          <w:sz w:val="20"/>
          <w:szCs w:val="20"/>
          <w:lang w:val="kk-KZ"/>
        </w:rPr>
        <w:t xml:space="preserve"> 53 бала</w:t>
      </w:r>
      <w:r w:rsidRPr="00895826">
        <w:rPr>
          <w:rFonts w:ascii="Arial" w:hAnsi="Arial" w:cs="Arial"/>
          <w:sz w:val="20"/>
          <w:szCs w:val="20"/>
          <w:lang w:val="kk-KZ"/>
        </w:rPr>
        <w:t>ғ</w:t>
      </w:r>
      <w:r w:rsidRPr="00895826">
        <w:rPr>
          <w:rFonts w:ascii="Arial Narrow" w:hAnsi="Arial Narrow" w:cs="Arial Narrow"/>
          <w:sz w:val="20"/>
          <w:szCs w:val="20"/>
          <w:lang w:val="kk-KZ"/>
        </w:rPr>
        <w:t>а</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w:t>
      </w:r>
      <w:r w:rsidRPr="00895826">
        <w:rPr>
          <w:rFonts w:ascii="Arial" w:hAnsi="Arial" w:cs="Arial"/>
          <w:sz w:val="20"/>
          <w:szCs w:val="20"/>
          <w:lang w:val="kk-KZ"/>
        </w:rPr>
        <w:t>ү</w:t>
      </w:r>
      <w:r w:rsidRPr="00895826">
        <w:rPr>
          <w:rFonts w:ascii="Arial Narrow" w:hAnsi="Arial Narrow" w:cs="Arial Narrow"/>
          <w:sz w:val="20"/>
          <w:szCs w:val="20"/>
          <w:lang w:val="kk-KZ"/>
        </w:rPr>
        <w:t>рек</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ыр</w:t>
      </w:r>
      <w:r w:rsidRPr="00895826">
        <w:rPr>
          <w:rFonts w:ascii="Arial" w:hAnsi="Arial" w:cs="Arial"/>
          <w:sz w:val="20"/>
          <w:szCs w:val="20"/>
          <w:lang w:val="kk-KZ"/>
        </w:rPr>
        <w:t>ғ</w:t>
      </w:r>
      <w:r w:rsidRPr="00895826">
        <w:rPr>
          <w:rFonts w:ascii="Arial Narrow" w:hAnsi="Arial Narrow" w:cs="Arial Narrow"/>
          <w:sz w:val="20"/>
          <w:szCs w:val="20"/>
          <w:lang w:val="kk-KZ"/>
        </w:rPr>
        <w:t>а</w:t>
      </w:r>
      <w:r w:rsidRPr="00895826">
        <w:rPr>
          <w:rFonts w:ascii="Arial" w:hAnsi="Arial" w:cs="Arial"/>
          <w:sz w:val="20"/>
          <w:szCs w:val="20"/>
          <w:lang w:val="kk-KZ"/>
        </w:rPr>
        <w:t>ғ</w:t>
      </w:r>
      <w:r w:rsidRPr="00895826">
        <w:rPr>
          <w:rFonts w:ascii="Arial Narrow" w:hAnsi="Arial Narrow" w:cs="Arial Narrow"/>
          <w:sz w:val="20"/>
          <w:szCs w:val="20"/>
          <w:lang w:val="kk-KZ"/>
        </w:rPr>
        <w:t>ыны</w:t>
      </w:r>
      <w:r w:rsidRPr="00895826">
        <w:rPr>
          <w:rFonts w:ascii="Arial" w:hAnsi="Arial" w:cs="Arial"/>
          <w:sz w:val="20"/>
          <w:szCs w:val="20"/>
          <w:lang w:val="kk-KZ"/>
        </w:rPr>
        <w:t>ң</w:t>
      </w:r>
      <w:r w:rsidRPr="00895826">
        <w:rPr>
          <w:rFonts w:ascii="Arial Narrow" w:hAnsi="Arial Narrow"/>
          <w:sz w:val="20"/>
          <w:szCs w:val="20"/>
          <w:lang w:val="kk-KZ"/>
        </w:rPr>
        <w:t xml:space="preserve"> т</w:t>
      </w:r>
      <w:r w:rsidRPr="00895826">
        <w:rPr>
          <w:rFonts w:ascii="Arial" w:hAnsi="Arial" w:cs="Arial"/>
          <w:sz w:val="20"/>
          <w:szCs w:val="20"/>
          <w:lang w:val="kk-KZ"/>
        </w:rPr>
        <w:t>ү</w:t>
      </w:r>
      <w:r w:rsidRPr="00895826">
        <w:rPr>
          <w:rFonts w:ascii="Arial Narrow" w:hAnsi="Arial Narrow" w:cs="Arial Narrow"/>
          <w:sz w:val="20"/>
          <w:szCs w:val="20"/>
          <w:lang w:val="kk-KZ"/>
        </w:rPr>
        <w:t>рленуін</w:t>
      </w:r>
      <w:r w:rsidRPr="00895826">
        <w:rPr>
          <w:rFonts w:ascii="Arial Narrow" w:hAnsi="Arial Narrow"/>
          <w:sz w:val="20"/>
          <w:szCs w:val="20"/>
          <w:lang w:val="kk-KZ"/>
        </w:rPr>
        <w:t xml:space="preserve"> аны</w:t>
      </w:r>
      <w:r w:rsidRPr="00895826">
        <w:rPr>
          <w:rFonts w:ascii="Arial" w:hAnsi="Arial" w:cs="Arial"/>
          <w:sz w:val="20"/>
          <w:szCs w:val="20"/>
          <w:lang w:val="kk-KZ"/>
        </w:rPr>
        <w:t>қ</w:t>
      </w:r>
      <w:r w:rsidRPr="00895826">
        <w:rPr>
          <w:rFonts w:ascii="Arial Narrow" w:hAnsi="Arial Narrow" w:cs="Arial Narrow"/>
          <w:sz w:val="20"/>
          <w:szCs w:val="20"/>
          <w:lang w:val="kk-KZ"/>
        </w:rPr>
        <w:t>тау</w:t>
      </w:r>
      <w:r w:rsidRPr="00895826">
        <w:rPr>
          <w:rFonts w:ascii="Arial Narrow" w:hAnsi="Arial Narrow"/>
          <w:sz w:val="20"/>
          <w:szCs w:val="20"/>
          <w:lang w:val="kk-KZ"/>
        </w:rPr>
        <w:t xml:space="preserve"> </w:t>
      </w:r>
      <w:r w:rsidRPr="00895826">
        <w:rPr>
          <w:rFonts w:ascii="Arial" w:hAnsi="Arial" w:cs="Arial"/>
          <w:sz w:val="20"/>
          <w:szCs w:val="20"/>
          <w:lang w:val="kk-KZ"/>
        </w:rPr>
        <w:t>ү</w:t>
      </w:r>
      <w:r w:rsidRPr="00895826">
        <w:rPr>
          <w:rFonts w:ascii="Arial Narrow" w:hAnsi="Arial Narrow" w:cs="Arial Narrow"/>
          <w:sz w:val="20"/>
          <w:szCs w:val="20"/>
          <w:lang w:val="kk-KZ"/>
        </w:rPr>
        <w:t>шін</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зерттеу</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w:t>
      </w:r>
      <w:r w:rsidRPr="00895826">
        <w:rPr>
          <w:rFonts w:ascii="Arial" w:hAnsi="Arial" w:cs="Arial"/>
          <w:sz w:val="20"/>
          <w:szCs w:val="20"/>
          <w:lang w:val="kk-KZ"/>
        </w:rPr>
        <w:t>ү</w:t>
      </w:r>
      <w:r w:rsidRPr="00895826">
        <w:rPr>
          <w:rFonts w:ascii="Arial Narrow" w:hAnsi="Arial Narrow" w:cs="Arial Narrow"/>
          <w:sz w:val="20"/>
          <w:szCs w:val="20"/>
          <w:lang w:val="kk-KZ"/>
        </w:rPr>
        <w:t>ргізіліп</w:t>
      </w:r>
      <w:r w:rsidRPr="00895826">
        <w:rPr>
          <w:rFonts w:ascii="Arial Narrow" w:hAnsi="Arial Narrow"/>
          <w:sz w:val="20"/>
          <w:szCs w:val="20"/>
          <w:lang w:val="kk-KZ"/>
        </w:rPr>
        <w:t>, н</w:t>
      </w:r>
      <w:r w:rsidRPr="00895826">
        <w:rPr>
          <w:rFonts w:ascii="Arial" w:hAnsi="Arial" w:cs="Arial"/>
          <w:sz w:val="20"/>
          <w:szCs w:val="20"/>
          <w:lang w:val="kk-KZ"/>
        </w:rPr>
        <w:t>ә</w:t>
      </w:r>
      <w:r w:rsidRPr="00895826">
        <w:rPr>
          <w:rFonts w:ascii="Arial Narrow" w:hAnsi="Arial Narrow" w:cs="Arial Narrow"/>
          <w:sz w:val="20"/>
          <w:szCs w:val="20"/>
          <w:lang w:val="kk-KZ"/>
        </w:rPr>
        <w:t>тижесінде</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вегетативті</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реттеуді</w:t>
      </w:r>
      <w:r w:rsidRPr="00895826">
        <w:rPr>
          <w:rFonts w:ascii="Arial" w:hAnsi="Arial" w:cs="Arial"/>
          <w:sz w:val="20"/>
          <w:szCs w:val="20"/>
          <w:lang w:val="kk-KZ"/>
        </w:rPr>
        <w:t>ң</w:t>
      </w:r>
      <w:r w:rsidRPr="00895826">
        <w:rPr>
          <w:rFonts w:ascii="Arial Narrow" w:hAnsi="Arial Narrow"/>
          <w:sz w:val="20"/>
          <w:szCs w:val="20"/>
          <w:lang w:val="kk-KZ"/>
        </w:rPr>
        <w:t xml:space="preserve"> 3 </w:t>
      </w:r>
      <w:r w:rsidRPr="00895826">
        <w:rPr>
          <w:rFonts w:ascii="Arial Narrow" w:hAnsi="Arial Narrow" w:cs="Arial Narrow"/>
          <w:sz w:val="20"/>
          <w:szCs w:val="20"/>
          <w:lang w:val="kk-KZ"/>
        </w:rPr>
        <w:t>классы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аны</w:t>
      </w:r>
      <w:r w:rsidRPr="00895826">
        <w:rPr>
          <w:rFonts w:ascii="Arial" w:hAnsi="Arial" w:cs="Arial"/>
          <w:sz w:val="20"/>
          <w:szCs w:val="20"/>
          <w:lang w:val="kk-KZ"/>
        </w:rPr>
        <w:t>қ</w:t>
      </w:r>
      <w:r w:rsidRPr="00895826">
        <w:rPr>
          <w:rFonts w:ascii="Arial Narrow" w:hAnsi="Arial Narrow" w:cs="Arial Narrow"/>
          <w:sz w:val="20"/>
          <w:szCs w:val="20"/>
          <w:lang w:val="kk-KZ"/>
        </w:rPr>
        <w:t>талды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пайызды</w:t>
      </w:r>
      <w:r w:rsidRPr="00895826">
        <w:rPr>
          <w:rFonts w:ascii="Arial" w:hAnsi="Arial" w:cs="Arial"/>
          <w:sz w:val="20"/>
          <w:szCs w:val="20"/>
          <w:lang w:val="kk-KZ"/>
        </w:rPr>
        <w:t>қ</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w:t>
      </w:r>
      <w:r w:rsidRPr="00895826">
        <w:rPr>
          <w:rFonts w:ascii="Arial" w:hAnsi="Arial" w:cs="Arial"/>
          <w:sz w:val="20"/>
          <w:szCs w:val="20"/>
          <w:lang w:val="kk-KZ"/>
        </w:rPr>
        <w:t>ө</w:t>
      </w:r>
      <w:r w:rsidRPr="00895826">
        <w:rPr>
          <w:rFonts w:ascii="Arial Narrow" w:hAnsi="Arial Narrow" w:cs="Arial Narrow"/>
          <w:sz w:val="20"/>
          <w:szCs w:val="20"/>
          <w:lang w:val="kk-KZ"/>
        </w:rPr>
        <w:t>лігі</w:t>
      </w:r>
      <w:r w:rsidRPr="00895826">
        <w:rPr>
          <w:rFonts w:ascii="Arial Narrow" w:hAnsi="Arial Narrow"/>
          <w:sz w:val="20"/>
          <w:szCs w:val="20"/>
          <w:lang w:val="kk-KZ"/>
        </w:rPr>
        <w:t xml:space="preserve"> 62,2%, 18,9% ж</w:t>
      </w:r>
      <w:r w:rsidRPr="00895826">
        <w:rPr>
          <w:rFonts w:ascii="Arial" w:hAnsi="Arial" w:cs="Arial"/>
          <w:sz w:val="20"/>
          <w:szCs w:val="20"/>
          <w:lang w:val="kk-KZ"/>
        </w:rPr>
        <w:t>ә</w:t>
      </w:r>
      <w:r w:rsidRPr="00895826">
        <w:rPr>
          <w:rFonts w:ascii="Arial Narrow" w:hAnsi="Arial Narrow" w:cs="Arial Narrow"/>
          <w:sz w:val="20"/>
          <w:szCs w:val="20"/>
          <w:lang w:val="kk-KZ"/>
        </w:rPr>
        <w:t>не</w:t>
      </w:r>
      <w:r w:rsidRPr="00895826">
        <w:rPr>
          <w:rFonts w:ascii="Arial Narrow" w:hAnsi="Arial Narrow"/>
          <w:sz w:val="20"/>
          <w:szCs w:val="20"/>
          <w:lang w:val="kk-KZ"/>
        </w:rPr>
        <w:t xml:space="preserve"> 18,9% с</w:t>
      </w:r>
      <w:r w:rsidRPr="00895826">
        <w:rPr>
          <w:rFonts w:ascii="Arial" w:hAnsi="Arial" w:cs="Arial"/>
          <w:sz w:val="20"/>
          <w:szCs w:val="20"/>
          <w:lang w:val="kk-KZ"/>
        </w:rPr>
        <w:t>ә</w:t>
      </w:r>
      <w:r w:rsidRPr="00895826">
        <w:rPr>
          <w:rFonts w:ascii="Arial Narrow" w:hAnsi="Arial Narrow" w:cs="Arial Narrow"/>
          <w:sz w:val="20"/>
          <w:szCs w:val="20"/>
          <w:lang w:val="kk-KZ"/>
        </w:rPr>
        <w:t>йкес</w:t>
      </w:r>
      <w:r w:rsidRPr="00895826">
        <w:rPr>
          <w:rFonts w:ascii="Arial Narrow" w:hAnsi="Arial Narrow"/>
          <w:sz w:val="20"/>
          <w:szCs w:val="20"/>
          <w:lang w:val="kk-KZ"/>
        </w:rPr>
        <w:t>. Артериалды</w:t>
      </w:r>
      <w:r w:rsidRPr="00895826">
        <w:rPr>
          <w:rFonts w:ascii="Arial" w:hAnsi="Arial" w:cs="Arial"/>
          <w:sz w:val="20"/>
          <w:szCs w:val="20"/>
          <w:lang w:val="kk-KZ"/>
        </w:rPr>
        <w:t>қ</w:t>
      </w:r>
      <w:r w:rsidRPr="00895826">
        <w:rPr>
          <w:rFonts w:ascii="Arial Narrow" w:hAnsi="Arial Narrow"/>
          <w:sz w:val="20"/>
          <w:szCs w:val="20"/>
          <w:lang w:val="kk-KZ"/>
        </w:rPr>
        <w:t xml:space="preserve"> гипертензиясы бар балаларды</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к</w:t>
      </w:r>
      <w:r w:rsidRPr="00895826">
        <w:rPr>
          <w:rFonts w:ascii="Arial" w:hAnsi="Arial" w:cs="Arial"/>
          <w:sz w:val="20"/>
          <w:szCs w:val="20"/>
          <w:lang w:val="kk-KZ"/>
        </w:rPr>
        <w:t>ө</w:t>
      </w:r>
      <w:r w:rsidRPr="00895826">
        <w:rPr>
          <w:rFonts w:ascii="Arial Narrow" w:hAnsi="Arial Narrow" w:cs="Arial Narrow"/>
          <w:sz w:val="20"/>
          <w:szCs w:val="20"/>
          <w:lang w:val="kk-KZ"/>
        </w:rPr>
        <w:t>п</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w:t>
      </w:r>
      <w:r w:rsidRPr="00895826">
        <w:rPr>
          <w:rFonts w:ascii="Arial" w:hAnsi="Arial" w:cs="Arial"/>
          <w:sz w:val="20"/>
          <w:szCs w:val="20"/>
          <w:lang w:val="kk-KZ"/>
        </w:rPr>
        <w:t>ө</w:t>
      </w:r>
      <w:r w:rsidRPr="00895826">
        <w:rPr>
          <w:rFonts w:ascii="Arial Narrow" w:hAnsi="Arial Narrow" w:cs="Arial Narrow"/>
          <w:sz w:val="20"/>
          <w:szCs w:val="20"/>
          <w:lang w:val="kk-KZ"/>
        </w:rPr>
        <w:t>лігі</w:t>
      </w:r>
      <w:r w:rsidRPr="00895826">
        <w:rPr>
          <w:rFonts w:ascii="Arial Narrow" w:hAnsi="Arial Narrow"/>
          <w:sz w:val="20"/>
          <w:szCs w:val="20"/>
          <w:lang w:val="kk-KZ"/>
        </w:rPr>
        <w:t xml:space="preserve"> (33,4%) </w:t>
      </w:r>
      <w:r w:rsidRPr="00895826">
        <w:rPr>
          <w:rFonts w:ascii="Arial" w:hAnsi="Arial" w:cs="Arial"/>
          <w:sz w:val="20"/>
          <w:szCs w:val="20"/>
          <w:lang w:val="kk-KZ"/>
        </w:rPr>
        <w:t>ү</w:t>
      </w:r>
      <w:r w:rsidRPr="00895826">
        <w:rPr>
          <w:rFonts w:ascii="Arial Narrow" w:hAnsi="Arial Narrow" w:cs="Arial Narrow"/>
          <w:sz w:val="20"/>
          <w:szCs w:val="20"/>
          <w:lang w:val="kk-KZ"/>
        </w:rPr>
        <w:t>шінші</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класс</w:t>
      </w:r>
      <w:r w:rsidRPr="00895826">
        <w:rPr>
          <w:rFonts w:ascii="Arial" w:hAnsi="Arial" w:cs="Arial"/>
          <w:sz w:val="20"/>
          <w:szCs w:val="20"/>
          <w:lang w:val="kk-KZ"/>
        </w:rPr>
        <w:t>қ</w:t>
      </w:r>
      <w:r w:rsidRPr="00895826">
        <w:rPr>
          <w:rFonts w:ascii="Arial Narrow" w:hAnsi="Arial Narrow" w:cs="Arial Narrow"/>
          <w:sz w:val="20"/>
          <w:szCs w:val="20"/>
          <w:lang w:val="kk-KZ"/>
        </w:rPr>
        <w:t>а</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жатты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Жалпы</w:t>
      </w:r>
      <w:r w:rsidRPr="00895826">
        <w:rPr>
          <w:rFonts w:ascii="Arial Narrow" w:hAnsi="Arial Narrow"/>
          <w:sz w:val="20"/>
          <w:szCs w:val="20"/>
          <w:lang w:val="kk-KZ"/>
        </w:rPr>
        <w:t xml:space="preserve">, </w:t>
      </w:r>
      <w:r w:rsidR="007D2347" w:rsidRPr="00895826">
        <w:rPr>
          <w:rFonts w:ascii="Arial Narrow" w:hAnsi="Arial Narrow"/>
          <w:sz w:val="20"/>
          <w:szCs w:val="20"/>
          <w:lang w:val="kk-KZ"/>
        </w:rPr>
        <w:t>I</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класста</w:t>
      </w:r>
      <w:r w:rsidRPr="00895826">
        <w:rPr>
          <w:rFonts w:ascii="Arial" w:hAnsi="Arial" w:cs="Arial"/>
          <w:sz w:val="20"/>
          <w:szCs w:val="20"/>
          <w:lang w:val="kk-KZ"/>
        </w:rPr>
        <w:t>ғ</w:t>
      </w:r>
      <w:r w:rsidRPr="00895826">
        <w:rPr>
          <w:rFonts w:ascii="Arial Narrow" w:hAnsi="Arial Narrow" w:cs="Arial Narrow"/>
          <w:sz w:val="20"/>
          <w:szCs w:val="20"/>
          <w:lang w:val="kk-KZ"/>
        </w:rPr>
        <w:t>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балаларды</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басым</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к</w:t>
      </w:r>
      <w:r w:rsidRPr="00895826">
        <w:rPr>
          <w:rFonts w:ascii="Arial" w:hAnsi="Arial" w:cs="Arial"/>
          <w:sz w:val="20"/>
          <w:szCs w:val="20"/>
          <w:lang w:val="kk-KZ"/>
        </w:rPr>
        <w:t>ө</w:t>
      </w:r>
      <w:r w:rsidRPr="00895826">
        <w:rPr>
          <w:rFonts w:ascii="Arial Narrow" w:hAnsi="Arial Narrow" w:cs="Arial Narrow"/>
          <w:sz w:val="20"/>
          <w:szCs w:val="20"/>
          <w:lang w:val="kk-KZ"/>
        </w:rPr>
        <w:t>пшілігінде</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w:t>
      </w:r>
      <w:r w:rsidRPr="00895826">
        <w:rPr>
          <w:rFonts w:ascii="Arial" w:hAnsi="Arial" w:cs="Arial"/>
          <w:sz w:val="20"/>
          <w:szCs w:val="20"/>
          <w:lang w:val="kk-KZ"/>
        </w:rPr>
        <w:t>ү</w:t>
      </w:r>
      <w:r w:rsidRPr="00895826">
        <w:rPr>
          <w:rFonts w:ascii="Arial Narrow" w:hAnsi="Arial Narrow" w:cs="Arial Narrow"/>
          <w:sz w:val="20"/>
          <w:szCs w:val="20"/>
          <w:lang w:val="kk-KZ"/>
        </w:rPr>
        <w:t>рек</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ыр</w:t>
      </w:r>
      <w:r w:rsidRPr="00895826">
        <w:rPr>
          <w:rFonts w:ascii="Arial" w:hAnsi="Arial" w:cs="Arial"/>
          <w:sz w:val="20"/>
          <w:szCs w:val="20"/>
          <w:lang w:val="kk-KZ"/>
        </w:rPr>
        <w:t>ғ</w:t>
      </w:r>
      <w:r w:rsidRPr="00895826">
        <w:rPr>
          <w:rFonts w:ascii="Arial Narrow" w:hAnsi="Arial Narrow" w:cs="Arial Narrow"/>
          <w:sz w:val="20"/>
          <w:szCs w:val="20"/>
          <w:lang w:val="kk-KZ"/>
        </w:rPr>
        <w:t>а</w:t>
      </w:r>
      <w:r w:rsidRPr="00895826">
        <w:rPr>
          <w:rFonts w:ascii="Arial" w:hAnsi="Arial" w:cs="Arial"/>
          <w:sz w:val="20"/>
          <w:szCs w:val="20"/>
          <w:lang w:val="kk-KZ"/>
        </w:rPr>
        <w:t>ғ</w:t>
      </w:r>
      <w:r w:rsidRPr="00895826">
        <w:rPr>
          <w:rFonts w:ascii="Arial Narrow" w:hAnsi="Arial Narrow" w:cs="Arial Narrow"/>
          <w:sz w:val="20"/>
          <w:szCs w:val="20"/>
          <w:lang w:val="kk-KZ"/>
        </w:rPr>
        <w:t>ыны</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автономиялы</w:t>
      </w:r>
      <w:r w:rsidRPr="00895826">
        <w:rPr>
          <w:rFonts w:ascii="Arial" w:hAnsi="Arial" w:cs="Arial"/>
          <w:sz w:val="20"/>
          <w:szCs w:val="20"/>
          <w:lang w:val="kk-KZ"/>
        </w:rPr>
        <w:t>қ</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w:t>
      </w:r>
      <w:r w:rsidRPr="00895826">
        <w:rPr>
          <w:rFonts w:ascii="Arial" w:hAnsi="Arial" w:cs="Arial"/>
          <w:sz w:val="20"/>
          <w:szCs w:val="20"/>
          <w:lang w:val="kk-KZ"/>
        </w:rPr>
        <w:t>ү</w:t>
      </w:r>
      <w:r w:rsidRPr="00895826">
        <w:rPr>
          <w:rFonts w:ascii="Arial Narrow" w:hAnsi="Arial Narrow" w:cs="Arial Narrow"/>
          <w:sz w:val="20"/>
          <w:szCs w:val="20"/>
          <w:lang w:val="kk-KZ"/>
        </w:rPr>
        <w:t>йке</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ре</w:t>
      </w:r>
      <w:r w:rsidRPr="00895826">
        <w:rPr>
          <w:rFonts w:ascii="Arial Narrow" w:hAnsi="Arial Narrow"/>
          <w:sz w:val="20"/>
          <w:szCs w:val="20"/>
          <w:lang w:val="kk-KZ"/>
        </w:rPr>
        <w:t>ттеуіні</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жа</w:t>
      </w:r>
      <w:r w:rsidRPr="00895826">
        <w:rPr>
          <w:rFonts w:ascii="Arial" w:hAnsi="Arial" w:cs="Arial"/>
          <w:sz w:val="20"/>
          <w:szCs w:val="20"/>
          <w:lang w:val="kk-KZ"/>
        </w:rPr>
        <w:t>қ</w:t>
      </w:r>
      <w:r w:rsidRPr="00895826">
        <w:rPr>
          <w:rFonts w:ascii="Arial Narrow" w:hAnsi="Arial Narrow" w:cs="Arial Narrow"/>
          <w:sz w:val="20"/>
          <w:szCs w:val="20"/>
          <w:lang w:val="kk-KZ"/>
        </w:rPr>
        <w:t>сы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жа</w:t>
      </w:r>
      <w:r w:rsidRPr="00895826">
        <w:rPr>
          <w:rFonts w:ascii="Arial" w:hAnsi="Arial" w:cs="Arial"/>
          <w:sz w:val="20"/>
          <w:szCs w:val="20"/>
          <w:lang w:val="kk-KZ"/>
        </w:rPr>
        <w:t>ғ</w:t>
      </w:r>
      <w:r w:rsidRPr="00895826">
        <w:rPr>
          <w:rFonts w:ascii="Arial Narrow" w:hAnsi="Arial Narrow" w:cs="Arial Narrow"/>
          <w:sz w:val="20"/>
          <w:szCs w:val="20"/>
          <w:lang w:val="kk-KZ"/>
        </w:rPr>
        <w:t>дайы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бай</w:t>
      </w:r>
      <w:r w:rsidRPr="00895826">
        <w:rPr>
          <w:rFonts w:ascii="Arial" w:hAnsi="Arial" w:cs="Arial"/>
          <w:sz w:val="20"/>
          <w:szCs w:val="20"/>
          <w:lang w:val="kk-KZ"/>
        </w:rPr>
        <w:t>қ</w:t>
      </w:r>
      <w:r w:rsidRPr="00895826">
        <w:rPr>
          <w:rFonts w:ascii="Arial Narrow" w:hAnsi="Arial Narrow" w:cs="Arial Narrow"/>
          <w:sz w:val="20"/>
          <w:szCs w:val="20"/>
          <w:lang w:val="kk-KZ"/>
        </w:rPr>
        <w:t>алды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я</w:t>
      </w:r>
      <w:r w:rsidRPr="00895826">
        <w:rPr>
          <w:rFonts w:ascii="Arial" w:hAnsi="Arial" w:cs="Arial"/>
          <w:sz w:val="20"/>
          <w:szCs w:val="20"/>
          <w:lang w:val="kk-KZ"/>
        </w:rPr>
        <w:t>ғ</w:t>
      </w:r>
      <w:r w:rsidRPr="00895826">
        <w:rPr>
          <w:rFonts w:ascii="Arial Narrow" w:hAnsi="Arial Narrow" w:cs="Arial Narrow"/>
          <w:sz w:val="20"/>
          <w:szCs w:val="20"/>
          <w:lang w:val="kk-KZ"/>
        </w:rPr>
        <w:t>ни</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парасимпатикалы</w:t>
      </w:r>
      <w:r w:rsidRPr="00895826">
        <w:rPr>
          <w:rFonts w:ascii="Arial" w:hAnsi="Arial" w:cs="Arial"/>
          <w:sz w:val="20"/>
          <w:szCs w:val="20"/>
          <w:lang w:val="kk-KZ"/>
        </w:rPr>
        <w:t>қ</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w:t>
      </w:r>
      <w:r w:rsidRPr="00895826">
        <w:rPr>
          <w:rFonts w:ascii="Arial" w:hAnsi="Arial" w:cs="Arial"/>
          <w:sz w:val="20"/>
          <w:szCs w:val="20"/>
          <w:lang w:val="kk-KZ"/>
        </w:rPr>
        <w:t>ү</w:t>
      </w:r>
      <w:r w:rsidRPr="00895826">
        <w:rPr>
          <w:rFonts w:ascii="Arial Narrow" w:hAnsi="Arial Narrow" w:cs="Arial Narrow"/>
          <w:sz w:val="20"/>
          <w:szCs w:val="20"/>
          <w:lang w:val="kk-KZ"/>
        </w:rPr>
        <w:t>йе</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w:t>
      </w:r>
      <w:r w:rsidRPr="00895826">
        <w:rPr>
          <w:rFonts w:ascii="Arial" w:hAnsi="Arial" w:cs="Arial"/>
          <w:sz w:val="20"/>
          <w:szCs w:val="20"/>
          <w:lang w:val="kk-KZ"/>
        </w:rPr>
        <w:t>ү</w:t>
      </w:r>
      <w:r w:rsidRPr="00895826">
        <w:rPr>
          <w:rFonts w:ascii="Arial Narrow" w:hAnsi="Arial Narrow" w:cs="Arial Narrow"/>
          <w:sz w:val="20"/>
          <w:szCs w:val="20"/>
          <w:lang w:val="kk-KZ"/>
        </w:rPr>
        <w:t>рек</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ыр</w:t>
      </w:r>
      <w:r w:rsidRPr="00895826">
        <w:rPr>
          <w:rFonts w:ascii="Arial" w:hAnsi="Arial" w:cs="Arial"/>
          <w:sz w:val="20"/>
          <w:szCs w:val="20"/>
          <w:lang w:val="kk-KZ"/>
        </w:rPr>
        <w:t>ғ</w:t>
      </w:r>
      <w:r w:rsidRPr="00895826">
        <w:rPr>
          <w:rFonts w:ascii="Arial Narrow" w:hAnsi="Arial Narrow" w:cs="Arial Narrow"/>
          <w:sz w:val="20"/>
          <w:szCs w:val="20"/>
          <w:lang w:val="kk-KZ"/>
        </w:rPr>
        <w:t>а</w:t>
      </w:r>
      <w:r w:rsidRPr="00895826">
        <w:rPr>
          <w:rFonts w:ascii="Arial" w:hAnsi="Arial" w:cs="Arial"/>
          <w:sz w:val="20"/>
          <w:szCs w:val="20"/>
          <w:lang w:val="kk-KZ"/>
        </w:rPr>
        <w:t>ғ</w:t>
      </w:r>
      <w:r w:rsidRPr="00895826">
        <w:rPr>
          <w:rFonts w:ascii="Arial Narrow" w:hAnsi="Arial Narrow" w:cs="Arial Narrow"/>
          <w:sz w:val="20"/>
          <w:szCs w:val="20"/>
          <w:lang w:val="kk-KZ"/>
        </w:rPr>
        <w:t>ын</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реттеуде</w:t>
      </w:r>
      <w:r w:rsidRPr="00895826">
        <w:rPr>
          <w:rFonts w:ascii="Arial Narrow" w:hAnsi="Arial Narrow"/>
          <w:sz w:val="20"/>
          <w:szCs w:val="20"/>
          <w:lang w:val="kk-KZ"/>
        </w:rPr>
        <w:t xml:space="preserve"> </w:t>
      </w:r>
      <w:r w:rsidRPr="00895826">
        <w:rPr>
          <w:rFonts w:ascii="Arial" w:hAnsi="Arial" w:cs="Arial"/>
          <w:sz w:val="20"/>
          <w:szCs w:val="20"/>
          <w:lang w:val="kk-KZ"/>
        </w:rPr>
        <w:t>ү</w:t>
      </w:r>
      <w:r w:rsidRPr="00895826">
        <w:rPr>
          <w:rFonts w:ascii="Arial Narrow" w:hAnsi="Arial Narrow" w:cs="Arial Narrow"/>
          <w:sz w:val="20"/>
          <w:szCs w:val="20"/>
          <w:lang w:val="kk-KZ"/>
        </w:rPr>
        <w:t>лкен</w:t>
      </w:r>
      <w:r w:rsidRPr="00895826">
        <w:rPr>
          <w:rFonts w:ascii="Arial Narrow" w:hAnsi="Arial Narrow"/>
          <w:sz w:val="20"/>
          <w:szCs w:val="20"/>
          <w:lang w:val="kk-KZ"/>
        </w:rPr>
        <w:t xml:space="preserve"> </w:t>
      </w:r>
      <w:r w:rsidRPr="00895826">
        <w:rPr>
          <w:rFonts w:ascii="Arial" w:hAnsi="Arial" w:cs="Arial"/>
          <w:sz w:val="20"/>
          <w:szCs w:val="20"/>
          <w:lang w:val="kk-KZ"/>
        </w:rPr>
        <w:t>ү</w:t>
      </w:r>
      <w:r w:rsidRPr="00895826">
        <w:rPr>
          <w:rFonts w:ascii="Arial Narrow" w:hAnsi="Arial Narrow" w:cs="Arial Narrow"/>
          <w:sz w:val="20"/>
          <w:szCs w:val="20"/>
          <w:lang w:val="kk-KZ"/>
        </w:rPr>
        <w:t>лес</w:t>
      </w:r>
      <w:r w:rsidRPr="00895826">
        <w:rPr>
          <w:rFonts w:ascii="Arial Narrow" w:hAnsi="Arial Narrow"/>
          <w:sz w:val="20"/>
          <w:szCs w:val="20"/>
          <w:lang w:val="kk-KZ"/>
        </w:rPr>
        <w:t xml:space="preserve"> </w:t>
      </w:r>
      <w:r w:rsidRPr="00895826">
        <w:rPr>
          <w:rFonts w:ascii="Arial" w:hAnsi="Arial" w:cs="Arial"/>
          <w:sz w:val="20"/>
          <w:szCs w:val="20"/>
          <w:lang w:val="kk-KZ"/>
        </w:rPr>
        <w:t>қ</w:t>
      </w:r>
      <w:r w:rsidRPr="00895826">
        <w:rPr>
          <w:rFonts w:ascii="Arial Narrow" w:hAnsi="Arial Narrow" w:cs="Arial Narrow"/>
          <w:sz w:val="20"/>
          <w:szCs w:val="20"/>
          <w:lang w:val="kk-KZ"/>
        </w:rPr>
        <w:t>осады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ал</w:t>
      </w:r>
      <w:r w:rsidRPr="00895826">
        <w:rPr>
          <w:rFonts w:ascii="Arial Narrow" w:hAnsi="Arial Narrow"/>
          <w:sz w:val="20"/>
          <w:szCs w:val="20"/>
          <w:lang w:val="kk-KZ"/>
        </w:rPr>
        <w:t xml:space="preserve"> </w:t>
      </w:r>
      <w:r w:rsidR="007D2347" w:rsidRPr="00895826">
        <w:rPr>
          <w:rFonts w:ascii="Arial Narrow" w:hAnsi="Arial Narrow"/>
          <w:sz w:val="20"/>
          <w:szCs w:val="20"/>
          <w:lang w:val="kk-KZ"/>
        </w:rPr>
        <w:t>II</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класста</w:t>
      </w:r>
      <w:r w:rsidRPr="00895826">
        <w:rPr>
          <w:rFonts w:ascii="Arial" w:hAnsi="Arial" w:cs="Arial"/>
          <w:sz w:val="20"/>
          <w:szCs w:val="20"/>
          <w:lang w:val="kk-KZ"/>
        </w:rPr>
        <w:t>ғ</w:t>
      </w:r>
      <w:r w:rsidRPr="00895826">
        <w:rPr>
          <w:rFonts w:ascii="Arial Narrow" w:hAnsi="Arial Narrow" w:cs="Arial Narrow"/>
          <w:sz w:val="20"/>
          <w:szCs w:val="20"/>
          <w:lang w:val="kk-KZ"/>
        </w:rPr>
        <w:t>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балаларда</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симпатикалы</w:t>
      </w:r>
      <w:r w:rsidRPr="00895826">
        <w:rPr>
          <w:rFonts w:ascii="Arial" w:hAnsi="Arial" w:cs="Arial"/>
          <w:sz w:val="20"/>
          <w:szCs w:val="20"/>
          <w:lang w:val="kk-KZ"/>
        </w:rPr>
        <w:t>қ</w:t>
      </w:r>
      <w:r w:rsidRPr="00895826">
        <w:rPr>
          <w:rFonts w:ascii="Arial Narrow" w:hAnsi="Arial Narrow"/>
          <w:sz w:val="20"/>
          <w:szCs w:val="20"/>
          <w:lang w:val="kk-KZ"/>
        </w:rPr>
        <w:t xml:space="preserve">. АГ бар балаларда </w:t>
      </w:r>
      <w:r w:rsidRPr="00895826">
        <w:rPr>
          <w:rFonts w:ascii="Arial" w:hAnsi="Arial" w:cs="Arial"/>
          <w:sz w:val="20"/>
          <w:szCs w:val="20"/>
          <w:lang w:val="kk-KZ"/>
        </w:rPr>
        <w:t>ө</w:t>
      </w:r>
      <w:r w:rsidRPr="00895826">
        <w:rPr>
          <w:rFonts w:ascii="Arial Narrow" w:hAnsi="Arial Narrow" w:cs="Arial Narrow"/>
          <w:sz w:val="20"/>
          <w:szCs w:val="20"/>
          <w:lang w:val="kk-KZ"/>
        </w:rPr>
        <w:t>те</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т</w:t>
      </w:r>
      <w:r w:rsidRPr="00895826">
        <w:rPr>
          <w:rFonts w:ascii="Arial" w:hAnsi="Arial" w:cs="Arial"/>
          <w:sz w:val="20"/>
          <w:szCs w:val="20"/>
          <w:lang w:val="kk-KZ"/>
        </w:rPr>
        <w:t>ө</w:t>
      </w:r>
      <w:r w:rsidRPr="00895826">
        <w:rPr>
          <w:rFonts w:ascii="Arial Narrow" w:hAnsi="Arial Narrow" w:cs="Arial Narrow"/>
          <w:sz w:val="20"/>
          <w:szCs w:val="20"/>
          <w:lang w:val="kk-KZ"/>
        </w:rPr>
        <w:t>менгі</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жиіліктегі</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диапазонда</w:t>
      </w:r>
      <w:r w:rsidRPr="00895826">
        <w:rPr>
          <w:rFonts w:ascii="Arial" w:hAnsi="Arial" w:cs="Arial"/>
          <w:sz w:val="20"/>
          <w:szCs w:val="20"/>
          <w:lang w:val="kk-KZ"/>
        </w:rPr>
        <w:t>ғ</w:t>
      </w:r>
      <w:r w:rsidRPr="00895826">
        <w:rPr>
          <w:rFonts w:ascii="Arial Narrow" w:hAnsi="Arial Narrow" w:cs="Arial Narrow"/>
          <w:sz w:val="20"/>
          <w:szCs w:val="20"/>
          <w:lang w:val="kk-KZ"/>
        </w:rPr>
        <w:t>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спектрді</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жалпы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алымдылы</w:t>
      </w:r>
      <w:r w:rsidRPr="00895826">
        <w:rPr>
          <w:rFonts w:ascii="Arial" w:hAnsi="Arial" w:cs="Arial"/>
          <w:sz w:val="20"/>
          <w:szCs w:val="20"/>
          <w:lang w:val="kk-KZ"/>
        </w:rPr>
        <w:t>ғ</w:t>
      </w:r>
      <w:r w:rsidRPr="00895826">
        <w:rPr>
          <w:rFonts w:ascii="Arial Narrow" w:hAnsi="Arial Narrow" w:cs="Arial Narrow"/>
          <w:sz w:val="20"/>
          <w:szCs w:val="20"/>
          <w:lang w:val="kk-KZ"/>
        </w:rPr>
        <w:t>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т</w:t>
      </w:r>
      <w:r w:rsidRPr="00895826">
        <w:rPr>
          <w:rFonts w:ascii="Arial" w:hAnsi="Arial" w:cs="Arial"/>
          <w:sz w:val="20"/>
          <w:szCs w:val="20"/>
          <w:lang w:val="kk-KZ"/>
        </w:rPr>
        <w:t>ө</w:t>
      </w:r>
      <w:r w:rsidRPr="00895826">
        <w:rPr>
          <w:rFonts w:ascii="Arial Narrow" w:hAnsi="Arial Narrow" w:cs="Arial Narrow"/>
          <w:sz w:val="20"/>
          <w:szCs w:val="20"/>
          <w:lang w:val="kk-KZ"/>
        </w:rPr>
        <w:t>менгі</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w:t>
      </w:r>
      <w:r w:rsidRPr="00895826">
        <w:rPr>
          <w:rFonts w:ascii="Arial" w:hAnsi="Arial" w:cs="Arial"/>
          <w:sz w:val="20"/>
          <w:szCs w:val="20"/>
          <w:lang w:val="kk-KZ"/>
        </w:rPr>
        <w:t>ә</w:t>
      </w:r>
      <w:r w:rsidRPr="00895826">
        <w:rPr>
          <w:rFonts w:ascii="Arial Narrow" w:hAnsi="Arial Narrow" w:cs="Arial Narrow"/>
          <w:sz w:val="20"/>
          <w:szCs w:val="20"/>
          <w:lang w:val="kk-KZ"/>
        </w:rPr>
        <w:t>не</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жо</w:t>
      </w:r>
      <w:r w:rsidRPr="00895826">
        <w:rPr>
          <w:rFonts w:ascii="Arial" w:hAnsi="Arial" w:cs="Arial"/>
          <w:sz w:val="20"/>
          <w:szCs w:val="20"/>
          <w:lang w:val="kk-KZ"/>
        </w:rPr>
        <w:t>ғ</w:t>
      </w:r>
      <w:r w:rsidRPr="00895826">
        <w:rPr>
          <w:rFonts w:ascii="Arial Narrow" w:hAnsi="Arial Narrow" w:cs="Arial Narrow"/>
          <w:sz w:val="20"/>
          <w:szCs w:val="20"/>
          <w:lang w:val="kk-KZ"/>
        </w:rPr>
        <w:t>ары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жиіліктегі</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ди</w:t>
      </w:r>
      <w:r w:rsidRPr="00895826">
        <w:rPr>
          <w:rFonts w:ascii="Arial Narrow" w:hAnsi="Arial Narrow"/>
          <w:sz w:val="20"/>
          <w:szCs w:val="20"/>
          <w:lang w:val="kk-KZ"/>
        </w:rPr>
        <w:t>апазонда</w:t>
      </w:r>
      <w:r w:rsidRPr="00895826">
        <w:rPr>
          <w:rFonts w:ascii="Arial" w:hAnsi="Arial" w:cs="Arial"/>
          <w:sz w:val="20"/>
          <w:szCs w:val="20"/>
          <w:lang w:val="kk-KZ"/>
        </w:rPr>
        <w:t>ғ</w:t>
      </w:r>
      <w:r w:rsidRPr="00895826">
        <w:rPr>
          <w:rFonts w:ascii="Arial Narrow" w:hAnsi="Arial Narrow" w:cs="Arial Narrow"/>
          <w:sz w:val="20"/>
          <w:szCs w:val="20"/>
          <w:lang w:val="kk-KZ"/>
        </w:rPr>
        <w:t>ы</w:t>
      </w:r>
      <w:r w:rsidRPr="00895826">
        <w:rPr>
          <w:rFonts w:ascii="Arial Narrow" w:hAnsi="Arial Narrow"/>
          <w:sz w:val="20"/>
          <w:szCs w:val="20"/>
          <w:lang w:val="kk-KZ"/>
        </w:rPr>
        <w:t>дан басым болды. Б</w:t>
      </w:r>
      <w:r w:rsidRPr="00895826">
        <w:rPr>
          <w:rFonts w:ascii="Arial" w:hAnsi="Arial" w:cs="Arial"/>
          <w:sz w:val="20"/>
          <w:szCs w:val="20"/>
          <w:lang w:val="kk-KZ"/>
        </w:rPr>
        <w:t>ұ</w:t>
      </w:r>
      <w:r w:rsidRPr="00895826">
        <w:rPr>
          <w:rFonts w:ascii="Arial Narrow" w:hAnsi="Arial Narrow" w:cs="Arial Narrow"/>
          <w:sz w:val="20"/>
          <w:szCs w:val="20"/>
          <w:lang w:val="kk-KZ"/>
        </w:rPr>
        <w:t>л</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симпато</w:t>
      </w:r>
      <w:r w:rsidRPr="00895826">
        <w:rPr>
          <w:rFonts w:ascii="Arial Narrow" w:hAnsi="Arial Narrow"/>
          <w:sz w:val="20"/>
          <w:szCs w:val="20"/>
          <w:lang w:val="kk-KZ"/>
        </w:rPr>
        <w:t>-</w:t>
      </w:r>
      <w:r w:rsidRPr="00895826">
        <w:rPr>
          <w:rFonts w:ascii="Arial Narrow" w:hAnsi="Arial Narrow" w:cs="Arial Narrow"/>
          <w:sz w:val="20"/>
          <w:szCs w:val="20"/>
          <w:lang w:val="kk-KZ"/>
        </w:rPr>
        <w:t>парасимпатикалы</w:t>
      </w:r>
      <w:r w:rsidRPr="00895826">
        <w:rPr>
          <w:rFonts w:ascii="Arial" w:hAnsi="Arial" w:cs="Arial"/>
          <w:sz w:val="20"/>
          <w:szCs w:val="20"/>
          <w:lang w:val="kk-KZ"/>
        </w:rPr>
        <w:t>қ</w:t>
      </w:r>
      <w:r w:rsidRPr="00895826">
        <w:rPr>
          <w:rFonts w:ascii="Arial Narrow" w:hAnsi="Arial Narrow"/>
          <w:sz w:val="20"/>
          <w:szCs w:val="20"/>
          <w:lang w:val="kk-KZ"/>
        </w:rPr>
        <w:t xml:space="preserve"> реттеу </w:t>
      </w:r>
      <w:r w:rsidRPr="00895826">
        <w:rPr>
          <w:rFonts w:ascii="Arial" w:hAnsi="Arial" w:cs="Arial"/>
          <w:sz w:val="20"/>
          <w:szCs w:val="20"/>
          <w:lang w:val="kk-KZ"/>
        </w:rPr>
        <w:t>ә</w:t>
      </w:r>
      <w:r w:rsidRPr="00895826">
        <w:rPr>
          <w:rFonts w:ascii="Arial Narrow" w:hAnsi="Arial Narrow" w:cs="Arial Narrow"/>
          <w:sz w:val="20"/>
          <w:szCs w:val="20"/>
          <w:lang w:val="kk-KZ"/>
        </w:rPr>
        <w:t>серінен</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гуморалды</w:t>
      </w:r>
      <w:r w:rsidRPr="00895826">
        <w:rPr>
          <w:rFonts w:ascii="Arial" w:hAnsi="Arial" w:cs="Arial"/>
          <w:sz w:val="20"/>
          <w:szCs w:val="20"/>
          <w:lang w:val="kk-KZ"/>
        </w:rPr>
        <w:t>қ</w:t>
      </w:r>
      <w:r w:rsidR="0098403C" w:rsidRPr="00895826">
        <w:rPr>
          <w:rFonts w:ascii="Arial" w:hAnsi="Arial" w:cs="Arial"/>
          <w:sz w:val="20"/>
          <w:szCs w:val="20"/>
          <w:lang w:val="kk-KZ"/>
        </w:rPr>
        <w:t xml:space="preserve"> </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метаболикалы</w:t>
      </w:r>
      <w:r w:rsidRPr="00895826">
        <w:rPr>
          <w:rFonts w:ascii="Arial" w:hAnsi="Arial" w:cs="Arial"/>
          <w:sz w:val="20"/>
          <w:szCs w:val="20"/>
          <w:lang w:val="kk-KZ"/>
        </w:rPr>
        <w:t>қ</w:t>
      </w:r>
      <w:r w:rsidRPr="00895826">
        <w:rPr>
          <w:rFonts w:ascii="Arial Narrow" w:hAnsi="Arial Narrow"/>
          <w:sz w:val="20"/>
          <w:szCs w:val="20"/>
          <w:lang w:val="kk-KZ"/>
        </w:rPr>
        <w:t xml:space="preserve"> </w:t>
      </w:r>
      <w:r w:rsidRPr="00895826">
        <w:rPr>
          <w:rFonts w:ascii="Arial" w:hAnsi="Arial" w:cs="Arial"/>
          <w:sz w:val="20"/>
          <w:szCs w:val="20"/>
          <w:lang w:val="kk-KZ"/>
        </w:rPr>
        <w:t>ә</w:t>
      </w:r>
      <w:r w:rsidRPr="00895826">
        <w:rPr>
          <w:rFonts w:ascii="Arial Narrow" w:hAnsi="Arial Narrow" w:cs="Arial Narrow"/>
          <w:sz w:val="20"/>
          <w:szCs w:val="20"/>
          <w:lang w:val="kk-KZ"/>
        </w:rPr>
        <w:t>серді</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басымдылы</w:t>
      </w:r>
      <w:r w:rsidRPr="00895826">
        <w:rPr>
          <w:rFonts w:ascii="Arial" w:hAnsi="Arial" w:cs="Arial"/>
          <w:sz w:val="20"/>
          <w:szCs w:val="20"/>
          <w:lang w:val="kk-KZ"/>
        </w:rPr>
        <w:t>ғ</w:t>
      </w:r>
      <w:r w:rsidRPr="00895826">
        <w:rPr>
          <w:rFonts w:ascii="Arial Narrow" w:hAnsi="Arial Narrow" w:cs="Arial Narrow"/>
          <w:sz w:val="20"/>
          <w:szCs w:val="20"/>
          <w:lang w:val="kk-KZ"/>
        </w:rPr>
        <w:t>ын</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д</w:t>
      </w:r>
      <w:r w:rsidRPr="00895826">
        <w:rPr>
          <w:rFonts w:ascii="Arial" w:hAnsi="Arial" w:cs="Arial"/>
          <w:sz w:val="20"/>
          <w:szCs w:val="20"/>
          <w:lang w:val="kk-KZ"/>
        </w:rPr>
        <w:t>ә</w:t>
      </w:r>
      <w:r w:rsidRPr="00895826">
        <w:rPr>
          <w:rFonts w:ascii="Arial Narrow" w:hAnsi="Arial Narrow" w:cs="Arial Narrow"/>
          <w:sz w:val="20"/>
          <w:szCs w:val="20"/>
          <w:lang w:val="kk-KZ"/>
        </w:rPr>
        <w:t>лелдейді</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Осыны</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барлы</w:t>
      </w:r>
      <w:r w:rsidRPr="00895826">
        <w:rPr>
          <w:rFonts w:ascii="Arial" w:hAnsi="Arial" w:cs="Arial"/>
          <w:sz w:val="20"/>
          <w:szCs w:val="20"/>
          <w:lang w:val="kk-KZ"/>
        </w:rPr>
        <w:t>ғ</w:t>
      </w:r>
      <w:r w:rsidRPr="00895826">
        <w:rPr>
          <w:rFonts w:ascii="Arial Narrow" w:hAnsi="Arial Narrow" w:cs="Arial Narrow"/>
          <w:sz w:val="20"/>
          <w:szCs w:val="20"/>
          <w:lang w:val="kk-KZ"/>
        </w:rPr>
        <w:t>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зерттеу</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айма</w:t>
      </w:r>
      <w:r w:rsidRPr="00895826">
        <w:rPr>
          <w:rFonts w:ascii="Arial" w:hAnsi="Arial" w:cs="Arial"/>
          <w:sz w:val="20"/>
          <w:szCs w:val="20"/>
          <w:lang w:val="kk-KZ"/>
        </w:rPr>
        <w:t>ғ</w:t>
      </w:r>
      <w:r w:rsidRPr="00895826">
        <w:rPr>
          <w:rFonts w:ascii="Arial Narrow" w:hAnsi="Arial Narrow" w:cs="Arial Narrow"/>
          <w:sz w:val="20"/>
          <w:szCs w:val="20"/>
          <w:lang w:val="kk-KZ"/>
        </w:rPr>
        <w:t>ында</w:t>
      </w:r>
      <w:r w:rsidRPr="00895826">
        <w:rPr>
          <w:rFonts w:ascii="Arial" w:hAnsi="Arial" w:cs="Arial"/>
          <w:sz w:val="20"/>
          <w:szCs w:val="20"/>
          <w:lang w:val="kk-KZ"/>
        </w:rPr>
        <w:t>ғ</w:t>
      </w:r>
      <w:r w:rsidRPr="00895826">
        <w:rPr>
          <w:rFonts w:ascii="Arial Narrow" w:hAnsi="Arial Narrow" w:cs="Arial Narrow"/>
          <w:sz w:val="20"/>
          <w:szCs w:val="20"/>
          <w:lang w:val="kk-KZ"/>
        </w:rPr>
        <w:t>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артриалды</w:t>
      </w:r>
      <w:r w:rsidRPr="00895826">
        <w:rPr>
          <w:rFonts w:ascii="Arial" w:hAnsi="Arial" w:cs="Arial"/>
          <w:sz w:val="20"/>
          <w:szCs w:val="20"/>
          <w:lang w:val="kk-KZ"/>
        </w:rPr>
        <w:t>қ</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гипертензиясы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балаларды</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реттеу</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бе</w:t>
      </w:r>
      <w:r w:rsidRPr="00895826">
        <w:rPr>
          <w:rFonts w:ascii="Arial Narrow" w:hAnsi="Arial Narrow"/>
          <w:sz w:val="20"/>
          <w:szCs w:val="20"/>
          <w:lang w:val="kk-KZ"/>
        </w:rPr>
        <w:t>йімделу м</w:t>
      </w:r>
      <w:r w:rsidRPr="00895826">
        <w:rPr>
          <w:rFonts w:ascii="Arial" w:hAnsi="Arial" w:cs="Arial"/>
          <w:sz w:val="20"/>
          <w:szCs w:val="20"/>
          <w:lang w:val="kk-KZ"/>
        </w:rPr>
        <w:t>ү</w:t>
      </w:r>
      <w:r w:rsidRPr="00895826">
        <w:rPr>
          <w:rFonts w:ascii="Arial Narrow" w:hAnsi="Arial Narrow" w:cs="Arial Narrow"/>
          <w:sz w:val="20"/>
          <w:szCs w:val="20"/>
          <w:lang w:val="kk-KZ"/>
        </w:rPr>
        <w:t>мкіншіліктерін</w:t>
      </w:r>
      <w:r w:rsidRPr="00895826">
        <w:rPr>
          <w:rFonts w:ascii="Arial" w:hAnsi="Arial" w:cs="Arial"/>
          <w:sz w:val="20"/>
          <w:szCs w:val="20"/>
          <w:lang w:val="kk-KZ"/>
        </w:rPr>
        <w:t>ң</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т</w:t>
      </w:r>
      <w:r w:rsidRPr="00895826">
        <w:rPr>
          <w:rFonts w:ascii="Arial" w:hAnsi="Arial" w:cs="Arial"/>
          <w:sz w:val="20"/>
          <w:szCs w:val="20"/>
          <w:lang w:val="kk-KZ"/>
        </w:rPr>
        <w:t>ө</w:t>
      </w:r>
      <w:r w:rsidRPr="00895826">
        <w:rPr>
          <w:rFonts w:ascii="Arial Narrow" w:hAnsi="Arial Narrow" w:cs="Arial Narrow"/>
          <w:sz w:val="20"/>
          <w:szCs w:val="20"/>
          <w:lang w:val="kk-KZ"/>
        </w:rPr>
        <w:t>мендігін</w:t>
      </w:r>
      <w:r w:rsidRPr="00895826">
        <w:rPr>
          <w:rFonts w:ascii="Arial Narrow" w:hAnsi="Arial Narrow"/>
          <w:sz w:val="20"/>
          <w:szCs w:val="20"/>
          <w:lang w:val="kk-KZ"/>
        </w:rPr>
        <w:t xml:space="preserve"> та</w:t>
      </w:r>
      <w:r w:rsidRPr="00895826">
        <w:rPr>
          <w:rFonts w:ascii="Arial" w:hAnsi="Arial" w:cs="Arial"/>
          <w:sz w:val="20"/>
          <w:szCs w:val="20"/>
          <w:lang w:val="kk-KZ"/>
        </w:rPr>
        <w:t>ғ</w:t>
      </w:r>
      <w:r w:rsidRPr="00895826">
        <w:rPr>
          <w:rFonts w:ascii="Arial Narrow" w:hAnsi="Arial Narrow" w:cs="Arial Narrow"/>
          <w:sz w:val="20"/>
          <w:szCs w:val="20"/>
          <w:lang w:val="kk-KZ"/>
        </w:rPr>
        <w:t>ы</w:t>
      </w:r>
      <w:r w:rsidRPr="00895826">
        <w:rPr>
          <w:rFonts w:ascii="Arial Narrow" w:hAnsi="Arial Narrow"/>
          <w:sz w:val="20"/>
          <w:szCs w:val="20"/>
          <w:lang w:val="kk-KZ"/>
        </w:rPr>
        <w:t xml:space="preserve"> </w:t>
      </w:r>
      <w:r w:rsidRPr="00895826">
        <w:rPr>
          <w:rFonts w:ascii="Arial Narrow" w:hAnsi="Arial Narrow" w:cs="Arial Narrow"/>
          <w:sz w:val="20"/>
          <w:szCs w:val="20"/>
          <w:lang w:val="kk-KZ"/>
        </w:rPr>
        <w:t>б</w:t>
      </w:r>
      <w:r w:rsidRPr="00895826">
        <w:rPr>
          <w:rFonts w:ascii="Arial Narrow" w:hAnsi="Arial Narrow"/>
          <w:sz w:val="20"/>
          <w:szCs w:val="20"/>
          <w:lang w:val="kk-KZ"/>
        </w:rPr>
        <w:t>ір рет к</w:t>
      </w:r>
      <w:r w:rsidRPr="00895826">
        <w:rPr>
          <w:rFonts w:ascii="Arial" w:hAnsi="Arial" w:cs="Arial"/>
          <w:sz w:val="20"/>
          <w:szCs w:val="20"/>
          <w:lang w:val="kk-KZ"/>
        </w:rPr>
        <w:t>ө</w:t>
      </w:r>
      <w:r w:rsidRPr="00895826">
        <w:rPr>
          <w:rFonts w:ascii="Arial Narrow" w:hAnsi="Arial Narrow" w:cs="Arial Narrow"/>
          <w:sz w:val="20"/>
          <w:szCs w:val="20"/>
          <w:lang w:val="kk-KZ"/>
        </w:rPr>
        <w:t>рсетеді</w:t>
      </w:r>
      <w:r w:rsidRPr="00895826">
        <w:rPr>
          <w:rFonts w:ascii="Arial Narrow" w:hAnsi="Arial Narrow"/>
          <w:sz w:val="20"/>
          <w:szCs w:val="20"/>
          <w:lang w:val="kk-KZ"/>
        </w:rPr>
        <w:t>.</w:t>
      </w:r>
    </w:p>
    <w:p w:rsidR="007D2347" w:rsidRPr="00895826" w:rsidRDefault="007D2347" w:rsidP="007D2347">
      <w:pPr>
        <w:autoSpaceDE w:val="0"/>
        <w:autoSpaceDN w:val="0"/>
        <w:adjustRightInd w:val="0"/>
        <w:snapToGrid w:val="0"/>
        <w:spacing w:line="216" w:lineRule="auto"/>
        <w:ind w:firstLine="284"/>
        <w:jc w:val="both"/>
        <w:rPr>
          <w:rFonts w:ascii="Arial Narrow" w:hAnsi="Arial Narrow"/>
          <w:sz w:val="20"/>
          <w:szCs w:val="20"/>
          <w:lang w:val="kk-KZ"/>
        </w:rPr>
      </w:pPr>
    </w:p>
    <w:p w:rsidR="00393479" w:rsidRPr="00895826" w:rsidRDefault="007D2347" w:rsidP="007D2347">
      <w:pPr>
        <w:spacing w:line="216" w:lineRule="auto"/>
        <w:ind w:firstLine="284"/>
        <w:jc w:val="both"/>
        <w:rPr>
          <w:rFonts w:ascii="Arial Narrow" w:hAnsi="Arial Narrow"/>
          <w:b/>
          <w:sz w:val="20"/>
          <w:szCs w:val="20"/>
          <w:lang w:val="kk-KZ"/>
        </w:rPr>
      </w:pPr>
      <w:r w:rsidRPr="00895826">
        <w:rPr>
          <w:rFonts w:ascii="Arial Narrow" w:hAnsi="Arial Narrow"/>
          <w:b/>
          <w:sz w:val="20"/>
          <w:szCs w:val="20"/>
          <w:lang w:val="kk-KZ"/>
        </w:rPr>
        <w:t>Негізгі</w:t>
      </w:r>
      <w:r w:rsidR="00393479" w:rsidRPr="00895826">
        <w:rPr>
          <w:rFonts w:ascii="Arial Narrow" w:hAnsi="Arial Narrow"/>
          <w:b/>
          <w:sz w:val="20"/>
          <w:szCs w:val="20"/>
          <w:lang w:val="kk-KZ"/>
        </w:rPr>
        <w:t xml:space="preserve"> </w:t>
      </w:r>
      <w:r w:rsidR="00393479" w:rsidRPr="00895826">
        <w:rPr>
          <w:rFonts w:ascii="Arial Narrow" w:hAnsi="Arial Narrow" w:cs="Arial Narrow"/>
          <w:b/>
          <w:sz w:val="20"/>
          <w:szCs w:val="20"/>
          <w:lang w:val="kk-KZ"/>
        </w:rPr>
        <w:t>с</w:t>
      </w:r>
      <w:r w:rsidR="00393479" w:rsidRPr="00895826">
        <w:rPr>
          <w:rFonts w:ascii="Arial" w:hAnsi="Arial" w:cs="Arial"/>
          <w:b/>
          <w:sz w:val="20"/>
          <w:szCs w:val="20"/>
          <w:lang w:val="kk-KZ"/>
        </w:rPr>
        <w:t>ө</w:t>
      </w:r>
      <w:r w:rsidR="00393479" w:rsidRPr="00895826">
        <w:rPr>
          <w:rFonts w:ascii="Arial Narrow" w:hAnsi="Arial Narrow" w:cs="Arial Narrow"/>
          <w:b/>
          <w:sz w:val="20"/>
          <w:szCs w:val="20"/>
          <w:lang w:val="kk-KZ"/>
        </w:rPr>
        <w:t>здер</w:t>
      </w:r>
      <w:r w:rsidR="00393479" w:rsidRPr="00895826">
        <w:rPr>
          <w:rFonts w:ascii="Arial Narrow" w:hAnsi="Arial Narrow"/>
          <w:b/>
          <w:sz w:val="20"/>
          <w:szCs w:val="20"/>
          <w:lang w:val="kk-KZ"/>
        </w:rPr>
        <w:t>:</w:t>
      </w:r>
      <w:r w:rsidRPr="00895826">
        <w:rPr>
          <w:rFonts w:ascii="Arial Narrow" w:hAnsi="Arial Narrow"/>
          <w:b/>
          <w:sz w:val="20"/>
          <w:szCs w:val="20"/>
          <w:lang w:val="kk-KZ"/>
        </w:rPr>
        <w:t xml:space="preserve"> </w:t>
      </w:r>
      <w:r w:rsidR="00393479" w:rsidRPr="00895826">
        <w:rPr>
          <w:rFonts w:ascii="Arial Narrow" w:hAnsi="Arial Narrow"/>
          <w:sz w:val="20"/>
          <w:szCs w:val="20"/>
          <w:lang w:val="kk-KZ"/>
        </w:rPr>
        <w:t>балалар, артериалды</w:t>
      </w:r>
      <w:r w:rsidR="00393479" w:rsidRPr="00895826">
        <w:rPr>
          <w:rFonts w:ascii="Arial" w:hAnsi="Arial" w:cs="Arial"/>
          <w:sz w:val="20"/>
          <w:szCs w:val="20"/>
          <w:lang w:val="kk-KZ"/>
        </w:rPr>
        <w:t>қ</w:t>
      </w:r>
      <w:r w:rsidR="00393479" w:rsidRPr="00895826">
        <w:rPr>
          <w:rFonts w:ascii="Arial Narrow" w:hAnsi="Arial Narrow"/>
          <w:sz w:val="20"/>
          <w:szCs w:val="20"/>
          <w:lang w:val="kk-KZ"/>
        </w:rPr>
        <w:t xml:space="preserve"> гипертензия, радиация, ж</w:t>
      </w:r>
      <w:r w:rsidR="00393479" w:rsidRPr="00895826">
        <w:rPr>
          <w:rFonts w:ascii="Arial" w:hAnsi="Arial" w:cs="Arial"/>
          <w:sz w:val="20"/>
          <w:szCs w:val="20"/>
          <w:lang w:val="kk-KZ"/>
        </w:rPr>
        <w:t>ү</w:t>
      </w:r>
      <w:r w:rsidR="00393479" w:rsidRPr="00895826">
        <w:rPr>
          <w:rFonts w:ascii="Arial Narrow" w:hAnsi="Arial Narrow" w:cs="Arial Narrow"/>
          <w:sz w:val="20"/>
          <w:szCs w:val="20"/>
          <w:lang w:val="kk-KZ"/>
        </w:rPr>
        <w:t>рек</w:t>
      </w:r>
      <w:r w:rsidR="00393479" w:rsidRPr="00895826">
        <w:rPr>
          <w:rFonts w:ascii="Arial Narrow" w:hAnsi="Arial Narrow"/>
          <w:sz w:val="20"/>
          <w:szCs w:val="20"/>
          <w:lang w:val="kk-KZ"/>
        </w:rPr>
        <w:t xml:space="preserve"> </w:t>
      </w:r>
      <w:r w:rsidR="00393479" w:rsidRPr="00895826">
        <w:rPr>
          <w:rFonts w:ascii="Arial Narrow" w:hAnsi="Arial Narrow" w:cs="Arial Narrow"/>
          <w:sz w:val="20"/>
          <w:szCs w:val="20"/>
          <w:lang w:val="kk-KZ"/>
        </w:rPr>
        <w:t>ыр</w:t>
      </w:r>
      <w:r w:rsidR="00393479" w:rsidRPr="00895826">
        <w:rPr>
          <w:rFonts w:ascii="Arial" w:hAnsi="Arial" w:cs="Arial"/>
          <w:sz w:val="20"/>
          <w:szCs w:val="20"/>
          <w:lang w:val="kk-KZ"/>
        </w:rPr>
        <w:t>ғ</w:t>
      </w:r>
      <w:r w:rsidR="00393479" w:rsidRPr="00895826">
        <w:rPr>
          <w:rFonts w:ascii="Arial Narrow" w:hAnsi="Arial Narrow" w:cs="Arial Narrow"/>
          <w:sz w:val="20"/>
          <w:szCs w:val="20"/>
          <w:lang w:val="kk-KZ"/>
        </w:rPr>
        <w:t>а</w:t>
      </w:r>
      <w:r w:rsidR="00393479" w:rsidRPr="00895826">
        <w:rPr>
          <w:rFonts w:ascii="Arial" w:hAnsi="Arial" w:cs="Arial"/>
          <w:sz w:val="20"/>
          <w:szCs w:val="20"/>
          <w:lang w:val="kk-KZ"/>
        </w:rPr>
        <w:t>ғ</w:t>
      </w:r>
      <w:r w:rsidR="00393479" w:rsidRPr="00895826">
        <w:rPr>
          <w:rFonts w:ascii="Arial Narrow" w:hAnsi="Arial Narrow" w:cs="Arial Narrow"/>
          <w:sz w:val="20"/>
          <w:szCs w:val="20"/>
          <w:lang w:val="kk-KZ"/>
        </w:rPr>
        <w:t>ыны</w:t>
      </w:r>
      <w:r w:rsidR="00393479" w:rsidRPr="00895826">
        <w:rPr>
          <w:rFonts w:ascii="Arial" w:hAnsi="Arial" w:cs="Arial"/>
          <w:sz w:val="20"/>
          <w:szCs w:val="20"/>
          <w:lang w:val="kk-KZ"/>
        </w:rPr>
        <w:t>ң</w:t>
      </w:r>
      <w:r w:rsidR="00393479" w:rsidRPr="00895826">
        <w:rPr>
          <w:rFonts w:ascii="Arial Narrow" w:hAnsi="Arial Narrow"/>
          <w:sz w:val="20"/>
          <w:szCs w:val="20"/>
          <w:lang w:val="kk-KZ"/>
        </w:rPr>
        <w:t xml:space="preserve"> </w:t>
      </w:r>
      <w:r w:rsidR="00393479" w:rsidRPr="00895826">
        <w:rPr>
          <w:rFonts w:ascii="Arial Narrow" w:hAnsi="Arial Narrow" w:cs="Arial Narrow"/>
          <w:sz w:val="20"/>
          <w:szCs w:val="20"/>
          <w:lang w:val="kk-KZ"/>
        </w:rPr>
        <w:t>т</w:t>
      </w:r>
      <w:r w:rsidR="00393479" w:rsidRPr="00895826">
        <w:rPr>
          <w:rFonts w:ascii="Arial" w:hAnsi="Arial" w:cs="Arial"/>
          <w:sz w:val="20"/>
          <w:szCs w:val="20"/>
          <w:lang w:val="kk-KZ"/>
        </w:rPr>
        <w:t>ү</w:t>
      </w:r>
      <w:r w:rsidR="00393479" w:rsidRPr="00895826">
        <w:rPr>
          <w:rFonts w:ascii="Arial Narrow" w:hAnsi="Arial Narrow" w:cs="Arial Narrow"/>
          <w:sz w:val="20"/>
          <w:szCs w:val="20"/>
          <w:lang w:val="kk-KZ"/>
        </w:rPr>
        <w:t>рленуі</w:t>
      </w:r>
      <w:r w:rsidR="00393479" w:rsidRPr="00895826">
        <w:rPr>
          <w:rFonts w:ascii="Arial Narrow" w:hAnsi="Arial Narrow"/>
          <w:sz w:val="20"/>
          <w:szCs w:val="20"/>
          <w:lang w:val="kk-KZ"/>
        </w:rPr>
        <w:t>, спектралды</w:t>
      </w:r>
      <w:r w:rsidR="00393479" w:rsidRPr="00895826">
        <w:rPr>
          <w:rFonts w:ascii="Arial" w:hAnsi="Arial" w:cs="Arial"/>
          <w:sz w:val="20"/>
          <w:szCs w:val="20"/>
          <w:lang w:val="kk-KZ"/>
        </w:rPr>
        <w:t>қ</w:t>
      </w:r>
      <w:r w:rsidR="00393479" w:rsidRPr="00895826">
        <w:rPr>
          <w:rFonts w:ascii="Arial Narrow" w:hAnsi="Arial Narrow"/>
          <w:sz w:val="20"/>
          <w:szCs w:val="20"/>
          <w:lang w:val="kk-KZ"/>
        </w:rPr>
        <w:t xml:space="preserve"> </w:t>
      </w:r>
      <w:r w:rsidR="00393479" w:rsidRPr="00895826">
        <w:rPr>
          <w:rFonts w:ascii="Arial Narrow" w:hAnsi="Arial Narrow" w:cs="Arial Narrow"/>
          <w:sz w:val="20"/>
          <w:szCs w:val="20"/>
          <w:lang w:val="kk-KZ"/>
        </w:rPr>
        <w:t>сараптама</w:t>
      </w:r>
      <w:r w:rsidR="00393479" w:rsidRPr="00895826">
        <w:rPr>
          <w:rFonts w:ascii="Arial Narrow" w:hAnsi="Arial Narrow"/>
          <w:sz w:val="20"/>
          <w:szCs w:val="20"/>
          <w:lang w:val="kk-KZ"/>
        </w:rPr>
        <w:t>.</w:t>
      </w:r>
    </w:p>
    <w:p w:rsidR="00393479" w:rsidRPr="00895826" w:rsidRDefault="00393479" w:rsidP="00393479">
      <w:pPr>
        <w:spacing w:line="216" w:lineRule="auto"/>
        <w:jc w:val="both"/>
        <w:rPr>
          <w:rFonts w:ascii="Arial Narrow" w:hAnsi="Arial Narrow"/>
          <w:sz w:val="20"/>
          <w:szCs w:val="20"/>
          <w:lang w:val="kk-KZ"/>
        </w:rPr>
      </w:pPr>
    </w:p>
    <w:p w:rsidR="007D2347" w:rsidRPr="00895826" w:rsidRDefault="007D2347" w:rsidP="007D2347">
      <w:pPr>
        <w:spacing w:line="216" w:lineRule="auto"/>
        <w:jc w:val="center"/>
        <w:rPr>
          <w:rFonts w:ascii="Arial Narrow" w:hAnsi="Arial Narrow"/>
          <w:b/>
          <w:sz w:val="20"/>
          <w:szCs w:val="20"/>
          <w:lang w:val="kk-KZ"/>
        </w:rPr>
      </w:pPr>
      <w:r w:rsidRPr="00895826">
        <w:rPr>
          <w:rFonts w:ascii="Arial Narrow" w:hAnsi="Arial Narrow"/>
          <w:b/>
          <w:sz w:val="20"/>
          <w:szCs w:val="20"/>
          <w:lang w:val="kk-KZ"/>
        </w:rPr>
        <w:t>Summary</w:t>
      </w:r>
    </w:p>
    <w:p w:rsidR="00DF20CC" w:rsidRPr="00895826" w:rsidRDefault="00DF20CC" w:rsidP="005D2BD9">
      <w:pPr>
        <w:spacing w:line="216" w:lineRule="auto"/>
        <w:jc w:val="center"/>
        <w:rPr>
          <w:rFonts w:ascii="Arial Narrow" w:eastAsiaTheme="minorEastAsia" w:hAnsi="Arial Narrow"/>
          <w:b/>
          <w:sz w:val="20"/>
          <w:szCs w:val="20"/>
          <w:lang w:val="en-US"/>
        </w:rPr>
      </w:pPr>
      <w:r w:rsidRPr="00895826">
        <w:rPr>
          <w:rFonts w:ascii="Arial Narrow" w:eastAsiaTheme="minorEastAsia" w:hAnsi="Arial Narrow"/>
          <w:b/>
          <w:sz w:val="20"/>
          <w:szCs w:val="20"/>
          <w:lang w:val="en-US"/>
        </w:rPr>
        <w:t>HEART RATE VARIABILITY IN CHILDREN OF IRRADIATED PARENTS</w:t>
      </w:r>
    </w:p>
    <w:p w:rsidR="007D2347" w:rsidRPr="00895826" w:rsidRDefault="005F67F9" w:rsidP="005D2BD9">
      <w:pPr>
        <w:spacing w:line="216" w:lineRule="auto"/>
        <w:jc w:val="center"/>
        <w:rPr>
          <w:rFonts w:ascii="Arial Narrow" w:hAnsi="Arial Narrow"/>
          <w:b/>
          <w:sz w:val="20"/>
          <w:szCs w:val="20"/>
          <w:lang w:val="kk-KZ"/>
        </w:rPr>
      </w:pPr>
      <w:proofErr w:type="spellStart"/>
      <w:r w:rsidRPr="00895826">
        <w:rPr>
          <w:rFonts w:ascii="Arial Narrow" w:hAnsi="Arial Narrow"/>
          <w:b/>
          <w:sz w:val="20"/>
          <w:szCs w:val="20"/>
          <w:lang w:val="en-US"/>
        </w:rPr>
        <w:t>B.Zh</w:t>
      </w:r>
      <w:proofErr w:type="spellEnd"/>
      <w:r w:rsidRPr="00895826">
        <w:rPr>
          <w:rFonts w:ascii="Arial Narrow" w:hAnsi="Arial Narrow"/>
          <w:b/>
          <w:sz w:val="20"/>
          <w:szCs w:val="20"/>
          <w:lang w:val="en-US"/>
        </w:rPr>
        <w:t xml:space="preserve">. </w:t>
      </w:r>
      <w:proofErr w:type="spellStart"/>
      <w:r w:rsidRPr="00895826">
        <w:rPr>
          <w:rFonts w:ascii="Arial Narrow" w:hAnsi="Arial Narrow"/>
          <w:b/>
          <w:sz w:val="20"/>
          <w:szCs w:val="20"/>
          <w:lang w:val="en-US"/>
        </w:rPr>
        <w:t>Toktabayeva</w:t>
      </w:r>
      <w:proofErr w:type="spellEnd"/>
      <w:r w:rsidRPr="00895826">
        <w:rPr>
          <w:rFonts w:ascii="Arial Narrow" w:hAnsi="Arial Narrow"/>
          <w:b/>
          <w:sz w:val="20"/>
          <w:szCs w:val="20"/>
          <w:lang w:val="en-US"/>
        </w:rPr>
        <w:t>,</w:t>
      </w:r>
      <w:r w:rsidR="007D2347" w:rsidRPr="00895826">
        <w:rPr>
          <w:rFonts w:ascii="Arial Narrow" w:hAnsi="Arial Narrow"/>
          <w:b/>
          <w:sz w:val="20"/>
          <w:szCs w:val="20"/>
          <w:lang w:val="kk-KZ"/>
        </w:rPr>
        <w:t xml:space="preserve"> </w:t>
      </w:r>
      <w:proofErr w:type="spellStart"/>
      <w:r w:rsidRPr="00895826">
        <w:rPr>
          <w:rFonts w:ascii="Arial Narrow" w:hAnsi="Arial Narrow"/>
          <w:b/>
          <w:sz w:val="20"/>
          <w:szCs w:val="20"/>
          <w:lang w:val="en-US"/>
        </w:rPr>
        <w:t>Zh.K</w:t>
      </w:r>
      <w:proofErr w:type="spellEnd"/>
      <w:r w:rsidRPr="00895826">
        <w:rPr>
          <w:rFonts w:ascii="Arial Narrow" w:hAnsi="Arial Narrow"/>
          <w:b/>
          <w:sz w:val="20"/>
          <w:szCs w:val="20"/>
          <w:lang w:val="en-US"/>
        </w:rPr>
        <w:t xml:space="preserve">. </w:t>
      </w:r>
      <w:proofErr w:type="spellStart"/>
      <w:r w:rsidRPr="00895826">
        <w:rPr>
          <w:rFonts w:ascii="Arial Narrow" w:hAnsi="Arial Narrow"/>
          <w:b/>
          <w:sz w:val="20"/>
          <w:szCs w:val="20"/>
          <w:lang w:val="en-US"/>
        </w:rPr>
        <w:t>Zhagiparova</w:t>
      </w:r>
      <w:proofErr w:type="spellEnd"/>
      <w:r w:rsidRPr="00895826">
        <w:rPr>
          <w:rFonts w:ascii="Arial Narrow" w:hAnsi="Arial Narrow"/>
          <w:b/>
          <w:sz w:val="20"/>
          <w:szCs w:val="20"/>
          <w:lang w:val="en-US"/>
        </w:rPr>
        <w:t xml:space="preserve">, G.A. </w:t>
      </w:r>
      <w:proofErr w:type="spellStart"/>
      <w:r w:rsidRPr="00895826">
        <w:rPr>
          <w:rFonts w:ascii="Arial Narrow" w:hAnsi="Arial Narrow"/>
          <w:b/>
          <w:sz w:val="20"/>
          <w:szCs w:val="20"/>
          <w:lang w:val="en-US"/>
        </w:rPr>
        <w:t>Tuleutayeva</w:t>
      </w:r>
      <w:proofErr w:type="spellEnd"/>
      <w:r w:rsidRPr="00895826">
        <w:rPr>
          <w:rFonts w:ascii="Arial Narrow" w:hAnsi="Arial Narrow"/>
          <w:b/>
          <w:sz w:val="20"/>
          <w:szCs w:val="20"/>
          <w:lang w:val="en-US"/>
        </w:rPr>
        <w:t>,</w:t>
      </w:r>
      <w:r w:rsidR="007D2347" w:rsidRPr="00895826">
        <w:rPr>
          <w:rFonts w:ascii="Arial Narrow" w:hAnsi="Arial Narrow"/>
          <w:b/>
          <w:sz w:val="20"/>
          <w:szCs w:val="20"/>
          <w:lang w:val="kk-KZ"/>
        </w:rPr>
        <w:t xml:space="preserve"> </w:t>
      </w:r>
      <w:proofErr w:type="spellStart"/>
      <w:r w:rsidRPr="00895826">
        <w:rPr>
          <w:rFonts w:ascii="Arial Narrow" w:hAnsi="Arial Narrow"/>
          <w:b/>
          <w:sz w:val="20"/>
          <w:szCs w:val="20"/>
          <w:lang w:val="en-US"/>
        </w:rPr>
        <w:t>S.Zh</w:t>
      </w:r>
      <w:proofErr w:type="spellEnd"/>
      <w:r w:rsidRPr="00895826">
        <w:rPr>
          <w:rFonts w:ascii="Arial Narrow" w:hAnsi="Arial Narrow"/>
          <w:b/>
          <w:sz w:val="20"/>
          <w:szCs w:val="20"/>
          <w:lang w:val="en-US"/>
        </w:rPr>
        <w:t xml:space="preserve">. </w:t>
      </w:r>
      <w:proofErr w:type="spellStart"/>
      <w:r w:rsidRPr="00895826">
        <w:rPr>
          <w:rFonts w:ascii="Arial Narrow" w:hAnsi="Arial Narrow"/>
          <w:b/>
          <w:sz w:val="20"/>
          <w:szCs w:val="20"/>
          <w:lang w:val="en-US"/>
        </w:rPr>
        <w:t>Rakhimbayeva</w:t>
      </w:r>
      <w:proofErr w:type="spellEnd"/>
    </w:p>
    <w:p w:rsidR="007D2347" w:rsidRPr="00895826" w:rsidRDefault="007D2347" w:rsidP="005D2BD9">
      <w:pPr>
        <w:spacing w:line="216" w:lineRule="auto"/>
        <w:jc w:val="center"/>
        <w:rPr>
          <w:rFonts w:ascii="Arial Narrow" w:hAnsi="Arial Narrow"/>
          <w:b/>
          <w:sz w:val="20"/>
          <w:szCs w:val="20"/>
          <w:lang w:val="kk-KZ"/>
        </w:rPr>
      </w:pPr>
      <w:proofErr w:type="spellStart"/>
      <w:r w:rsidRPr="00895826">
        <w:rPr>
          <w:rFonts w:ascii="Arial Narrow" w:hAnsi="Arial Narrow"/>
          <w:b/>
          <w:sz w:val="20"/>
          <w:szCs w:val="20"/>
          <w:lang w:val="en-US"/>
        </w:rPr>
        <w:t>Semey</w:t>
      </w:r>
      <w:proofErr w:type="spellEnd"/>
      <w:r w:rsidRPr="00895826">
        <w:rPr>
          <w:rFonts w:ascii="Arial Narrow" w:hAnsi="Arial Narrow"/>
          <w:b/>
          <w:sz w:val="20"/>
          <w:szCs w:val="20"/>
          <w:lang w:val="en-US"/>
        </w:rPr>
        <w:t xml:space="preserve"> State Medical University</w:t>
      </w:r>
    </w:p>
    <w:p w:rsidR="00393479" w:rsidRPr="00895826" w:rsidRDefault="00393479" w:rsidP="007D2347">
      <w:pPr>
        <w:spacing w:line="216" w:lineRule="auto"/>
        <w:ind w:firstLine="284"/>
        <w:jc w:val="both"/>
        <w:rPr>
          <w:rFonts w:ascii="Arial Narrow" w:hAnsi="Arial Narrow"/>
          <w:sz w:val="20"/>
          <w:szCs w:val="20"/>
          <w:lang w:val="kk-KZ"/>
        </w:rPr>
      </w:pPr>
      <w:r w:rsidRPr="00895826">
        <w:rPr>
          <w:rFonts w:ascii="Arial Narrow" w:hAnsi="Arial Narrow"/>
          <w:sz w:val="20"/>
          <w:szCs w:val="20"/>
          <w:lang w:val="en-GB"/>
        </w:rPr>
        <w:t>The study of heart rate variability using the "ANS-spectrum" was conducted on 53 children, which identified three classes of autonomic re</w:t>
      </w:r>
      <w:r w:rsidR="003A3A85" w:rsidRPr="00895826">
        <w:rPr>
          <w:rFonts w:ascii="Arial Narrow" w:hAnsi="Arial Narrow"/>
          <w:sz w:val="20"/>
          <w:szCs w:val="20"/>
          <w:lang w:val="en-GB"/>
        </w:rPr>
        <w:t>gulation with percentages of 62</w:t>
      </w:r>
      <w:proofErr w:type="gramStart"/>
      <w:r w:rsidR="003A3A85" w:rsidRPr="00895826">
        <w:rPr>
          <w:rFonts w:ascii="Arial Narrow" w:hAnsi="Arial Narrow"/>
          <w:sz w:val="20"/>
          <w:szCs w:val="20"/>
          <w:lang w:val="en-GB"/>
        </w:rPr>
        <w:t>,</w:t>
      </w:r>
      <w:r w:rsidRPr="00895826">
        <w:rPr>
          <w:rFonts w:ascii="Arial Narrow" w:hAnsi="Arial Narrow"/>
          <w:sz w:val="20"/>
          <w:szCs w:val="20"/>
          <w:lang w:val="en-GB"/>
        </w:rPr>
        <w:t>2</w:t>
      </w:r>
      <w:proofErr w:type="gramEnd"/>
      <w:r w:rsidRPr="00895826">
        <w:rPr>
          <w:rFonts w:ascii="Arial Narrow" w:hAnsi="Arial Narrow"/>
          <w:sz w:val="20"/>
          <w:szCs w:val="20"/>
          <w:lang w:val="en-GB"/>
        </w:rPr>
        <w:t>%, 18</w:t>
      </w:r>
      <w:r w:rsidR="003A3A85" w:rsidRPr="00895826">
        <w:rPr>
          <w:rFonts w:ascii="Arial Narrow" w:hAnsi="Arial Narrow"/>
          <w:sz w:val="20"/>
          <w:szCs w:val="20"/>
          <w:lang w:val="en-GB"/>
        </w:rPr>
        <w:t>,</w:t>
      </w:r>
      <w:r w:rsidRPr="00895826">
        <w:rPr>
          <w:rFonts w:ascii="Arial Narrow" w:hAnsi="Arial Narrow"/>
          <w:sz w:val="20"/>
          <w:szCs w:val="20"/>
          <w:lang w:val="en-GB"/>
        </w:rPr>
        <w:t>9%, and 18</w:t>
      </w:r>
      <w:r w:rsidR="003A3A85" w:rsidRPr="00895826">
        <w:rPr>
          <w:rFonts w:ascii="Arial Narrow" w:hAnsi="Arial Narrow"/>
          <w:sz w:val="20"/>
          <w:szCs w:val="20"/>
          <w:lang w:val="en-GB"/>
        </w:rPr>
        <w:t>,</w:t>
      </w:r>
      <w:r w:rsidRPr="00895826">
        <w:rPr>
          <w:rFonts w:ascii="Arial Narrow" w:hAnsi="Arial Narrow"/>
          <w:sz w:val="20"/>
          <w:szCs w:val="20"/>
          <w:lang w:val="en-GB"/>
        </w:rPr>
        <w:t>9% respectively. The third class encompassed larger number of</w:t>
      </w:r>
      <w:r w:rsidR="003A3A85" w:rsidRPr="00895826">
        <w:rPr>
          <w:rFonts w:ascii="Arial Narrow" w:hAnsi="Arial Narrow"/>
          <w:sz w:val="20"/>
          <w:szCs w:val="20"/>
          <w:lang w:val="en-GB"/>
        </w:rPr>
        <w:t xml:space="preserve"> children with hypertension (33</w:t>
      </w:r>
      <w:proofErr w:type="gramStart"/>
      <w:r w:rsidR="003A3A85" w:rsidRPr="00895826">
        <w:rPr>
          <w:rFonts w:ascii="Arial Narrow" w:hAnsi="Arial Narrow"/>
          <w:sz w:val="20"/>
          <w:szCs w:val="20"/>
          <w:lang w:val="en-GB"/>
        </w:rPr>
        <w:t>,</w:t>
      </w:r>
      <w:r w:rsidRPr="00895826">
        <w:rPr>
          <w:rFonts w:ascii="Arial Narrow" w:hAnsi="Arial Narrow"/>
          <w:sz w:val="20"/>
          <w:szCs w:val="20"/>
          <w:lang w:val="en-GB"/>
        </w:rPr>
        <w:t>4</w:t>
      </w:r>
      <w:proofErr w:type="gramEnd"/>
      <w:r w:rsidRPr="00895826">
        <w:rPr>
          <w:rFonts w:ascii="Arial Narrow" w:hAnsi="Arial Narrow"/>
          <w:sz w:val="20"/>
          <w:szCs w:val="20"/>
          <w:lang w:val="en-GB"/>
        </w:rPr>
        <w:t xml:space="preserve">%). In general, the majority of children related to the first class had a good condition of the autonomic nervous regulation of the heart rhythm. The largest contribution to the regulation of heart rate makes the parasympathetic system, while among children of the second class - sympathetic system. Among children with hypertension the total power of the spectrum in a very low frequency range dominated over the range of low and high frequencies. This indicates the predominance of </w:t>
      </w:r>
      <w:proofErr w:type="spellStart"/>
      <w:r w:rsidRPr="00895826">
        <w:rPr>
          <w:rFonts w:ascii="Arial Narrow" w:hAnsi="Arial Narrow"/>
          <w:sz w:val="20"/>
          <w:szCs w:val="20"/>
          <w:lang w:val="en-GB"/>
        </w:rPr>
        <w:t>humoral</w:t>
      </w:r>
      <w:proofErr w:type="spellEnd"/>
      <w:r w:rsidRPr="00895826">
        <w:rPr>
          <w:rFonts w:ascii="Arial Narrow" w:hAnsi="Arial Narrow"/>
          <w:sz w:val="20"/>
          <w:szCs w:val="20"/>
          <w:lang w:val="en-GB"/>
        </w:rPr>
        <w:t xml:space="preserve">-metabolic effects over the modulating sympathetic-parasympathetic regulatory influence. This once again points to the reduction of regulatory and adaptive capabilities of children with hypertension in the studied regions. </w:t>
      </w:r>
    </w:p>
    <w:p w:rsidR="007D2347" w:rsidRPr="00895826" w:rsidRDefault="007D2347" w:rsidP="007D2347">
      <w:pPr>
        <w:spacing w:line="216" w:lineRule="auto"/>
        <w:ind w:firstLine="284"/>
        <w:jc w:val="both"/>
        <w:rPr>
          <w:rFonts w:ascii="Arial Narrow" w:hAnsi="Arial Narrow"/>
          <w:sz w:val="20"/>
          <w:szCs w:val="20"/>
          <w:lang w:val="kk-KZ"/>
        </w:rPr>
      </w:pPr>
    </w:p>
    <w:p w:rsidR="00E24B74" w:rsidRPr="00895826" w:rsidRDefault="00393479" w:rsidP="007D2347">
      <w:pPr>
        <w:spacing w:line="216" w:lineRule="auto"/>
        <w:ind w:firstLine="284"/>
        <w:jc w:val="both"/>
        <w:rPr>
          <w:rFonts w:ascii="Arial Narrow" w:hAnsi="Arial Narrow"/>
          <w:sz w:val="16"/>
          <w:szCs w:val="16"/>
          <w:lang w:val="en-GB"/>
        </w:rPr>
      </w:pPr>
      <w:r w:rsidRPr="00895826">
        <w:rPr>
          <w:rFonts w:ascii="Arial Narrow" w:hAnsi="Arial Narrow"/>
          <w:b/>
          <w:sz w:val="20"/>
          <w:szCs w:val="20"/>
          <w:lang w:val="en-GB"/>
        </w:rPr>
        <w:t>Keywords:</w:t>
      </w:r>
      <w:r w:rsidRPr="00895826">
        <w:rPr>
          <w:rFonts w:ascii="Arial Narrow" w:hAnsi="Arial Narrow"/>
          <w:sz w:val="20"/>
          <w:szCs w:val="20"/>
          <w:lang w:val="en-GB"/>
        </w:rPr>
        <w:t xml:space="preserve"> children, hypertension, radiation, heart rate variability, spectral analysis.</w:t>
      </w:r>
      <w:bookmarkStart w:id="0" w:name="_GoBack"/>
      <w:bookmarkEnd w:id="0"/>
    </w:p>
    <w:sectPr w:rsidR="00E24B74" w:rsidRPr="00895826" w:rsidSect="00420C55">
      <w:type w:val="continuous"/>
      <w:pgSz w:w="11906" w:h="16838"/>
      <w:pgMar w:top="1418" w:right="1418" w:bottom="1134" w:left="1418"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225" w:rsidRDefault="00044225">
      <w:r>
        <w:separator/>
      </w:r>
    </w:p>
  </w:endnote>
  <w:endnote w:type="continuationSeparator" w:id="0">
    <w:p w:rsidR="00044225" w:rsidRDefault="0004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agistralC">
    <w:altName w:val="MagistralC"/>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UISTLZ+HeliosCond-Bold">
    <w:altName w:val="Arial"/>
    <w:panose1 w:val="00000000000000000000"/>
    <w:charset w:val="CC"/>
    <w:family w:val="swiss"/>
    <w:notTrueType/>
    <w:pitch w:val="default"/>
    <w:sig w:usb0="00000001" w:usb1="00000000" w:usb2="00000000" w:usb3="00000000" w:csb0="00000005" w:csb1="00000000"/>
  </w:font>
  <w:font w:name="Myriad Pro Cond">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yslNarrowC">
    <w:altName w:val="Times New Roman"/>
    <w:charset w:val="CC"/>
    <w:family w:val="auto"/>
    <w:pitch w:val="variable"/>
    <w:sig w:usb0="00000001" w:usb1="00000000" w:usb2="00000000" w:usb3="00000000" w:csb0="00000005" w:csb1="00000000"/>
  </w:font>
  <w:font w:name="Newton">
    <w:altName w:val="Newton"/>
    <w:panose1 w:val="00000000000000000000"/>
    <w:charset w:val="CC"/>
    <w:family w:val="roman"/>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051733"/>
      <w:docPartObj>
        <w:docPartGallery w:val="Page Numbers (Bottom of Page)"/>
        <w:docPartUnique/>
      </w:docPartObj>
    </w:sdtPr>
    <w:sdtEndPr/>
    <w:sdtContent>
      <w:p w:rsidR="005D2BD9" w:rsidRDefault="005D2BD9">
        <w:pPr>
          <w:pStyle w:val="ad"/>
          <w:jc w:val="center"/>
        </w:pPr>
        <w:r>
          <w:fldChar w:fldCharType="begin"/>
        </w:r>
        <w:r>
          <w:instrText>PAGE   \* MERGEFORMAT</w:instrText>
        </w:r>
        <w:r>
          <w:fldChar w:fldCharType="separate"/>
        </w:r>
        <w:r w:rsidR="00561F4F">
          <w:rPr>
            <w:noProof/>
          </w:rPr>
          <w:t>38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D9" w:rsidRPr="002A22DC" w:rsidRDefault="005D2BD9" w:rsidP="002A22DC">
    <w:pPr>
      <w:pStyle w:val="ad"/>
      <w:jc w:val="center"/>
    </w:pPr>
    <w:r>
      <w:fldChar w:fldCharType="begin"/>
    </w:r>
    <w:r>
      <w:instrText>PAGE   \* MERGEFORMAT</w:instrText>
    </w:r>
    <w:r>
      <w:fldChar w:fldCharType="separate"/>
    </w:r>
    <w:r w:rsidR="00561F4F">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225" w:rsidRDefault="00044225">
      <w:r>
        <w:separator/>
      </w:r>
    </w:p>
  </w:footnote>
  <w:footnote w:type="continuationSeparator" w:id="0">
    <w:p w:rsidR="00044225" w:rsidRDefault="00044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D9" w:rsidRDefault="005D2BD9" w:rsidP="00C101B3">
    <w:pPr>
      <w:pStyle w:val="ab"/>
      <w:tabs>
        <w:tab w:val="clear" w:pos="4677"/>
        <w:tab w:val="clear" w:pos="9355"/>
        <w:tab w:val="right" w:pos="9000"/>
      </w:tabs>
    </w:pPr>
    <w:r w:rsidRPr="005D60E8">
      <w:rPr>
        <w:b/>
        <w:sz w:val="22"/>
        <w:szCs w:val="22"/>
        <w:u w:val="single"/>
        <w:lang w:val="kk-KZ"/>
      </w:rPr>
      <w:t>Экология. Радиация. Здоровье</w:t>
    </w:r>
    <w:r>
      <w:rPr>
        <w:b/>
        <w:sz w:val="22"/>
        <w:szCs w:val="22"/>
        <w:u w:val="single"/>
      </w:rPr>
      <w:t xml:space="preserve">                                             Н</w:t>
    </w:r>
    <w:r w:rsidRPr="00D859DC">
      <w:rPr>
        <w:b/>
        <w:sz w:val="22"/>
        <w:szCs w:val="22"/>
        <w:u w:val="single"/>
      </w:rPr>
      <w:t>аука и здравоохранение,</w:t>
    </w:r>
    <w:r w:rsidRPr="00D859DC">
      <w:rPr>
        <w:sz w:val="22"/>
        <w:szCs w:val="22"/>
        <w:u w:val="single"/>
      </w:rPr>
      <w:t xml:space="preserve"> №</w:t>
    </w:r>
    <w:r>
      <w:rPr>
        <w:sz w:val="22"/>
        <w:szCs w:val="22"/>
        <w:u w:val="single"/>
      </w:rPr>
      <w:t>5</w:t>
    </w:r>
    <w:r w:rsidRPr="00D859DC">
      <w:rPr>
        <w:sz w:val="22"/>
        <w:szCs w:val="22"/>
        <w:u w:val="single"/>
      </w:rPr>
      <w:t>, 20</w:t>
    </w:r>
    <w:r>
      <w:rPr>
        <w:sz w:val="22"/>
        <w:szCs w:val="22"/>
        <w:u w:val="single"/>
      </w:rPr>
      <w:t>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D9" w:rsidRDefault="005D2BD9" w:rsidP="002A22DC">
    <w:pPr>
      <w:pStyle w:val="ab"/>
      <w:tabs>
        <w:tab w:val="clear" w:pos="4677"/>
        <w:tab w:val="clear" w:pos="9355"/>
        <w:tab w:val="right" w:pos="9000"/>
      </w:tabs>
    </w:pPr>
    <w:r>
      <w:rPr>
        <w:b/>
        <w:sz w:val="22"/>
        <w:szCs w:val="22"/>
        <w:u w:val="single"/>
      </w:rPr>
      <w:t>Н</w:t>
    </w:r>
    <w:r w:rsidRPr="00D859DC">
      <w:rPr>
        <w:b/>
        <w:sz w:val="22"/>
        <w:szCs w:val="22"/>
        <w:u w:val="single"/>
      </w:rPr>
      <w:t>аука и здравоохранение,</w:t>
    </w:r>
    <w:r w:rsidRPr="00D859DC">
      <w:rPr>
        <w:sz w:val="22"/>
        <w:szCs w:val="22"/>
        <w:u w:val="single"/>
      </w:rPr>
      <w:t xml:space="preserve"> №</w:t>
    </w:r>
    <w:r>
      <w:rPr>
        <w:sz w:val="22"/>
        <w:szCs w:val="22"/>
        <w:u w:val="single"/>
      </w:rPr>
      <w:t>5</w:t>
    </w:r>
    <w:r w:rsidRPr="00D859DC">
      <w:rPr>
        <w:sz w:val="22"/>
        <w:szCs w:val="22"/>
        <w:u w:val="single"/>
      </w:rPr>
      <w:t>, 20</w:t>
    </w:r>
    <w:r>
      <w:rPr>
        <w:sz w:val="22"/>
        <w:szCs w:val="22"/>
        <w:u w:val="single"/>
      </w:rPr>
      <w:t>14</w:t>
    </w:r>
    <w:r w:rsidRPr="00C101B3">
      <w:rPr>
        <w:b/>
        <w:sz w:val="22"/>
        <w:szCs w:val="22"/>
        <w:u w:val="single"/>
        <w:lang w:val="kk-KZ"/>
      </w:rPr>
      <w:t xml:space="preserve"> </w:t>
    </w:r>
    <w:r>
      <w:rPr>
        <w:b/>
        <w:sz w:val="22"/>
        <w:szCs w:val="22"/>
        <w:u w:val="single"/>
        <w:lang w:val="kk-KZ"/>
      </w:rPr>
      <w:t xml:space="preserve">                                           </w:t>
    </w:r>
    <w:r w:rsidRPr="005D60E8">
      <w:rPr>
        <w:b/>
        <w:sz w:val="22"/>
        <w:szCs w:val="22"/>
        <w:u w:val="single"/>
        <w:lang w:val="kk-KZ"/>
      </w:rPr>
      <w:t xml:space="preserve">Экология. </w:t>
    </w:r>
    <w:r w:rsidRPr="005D60E8">
      <w:rPr>
        <w:b/>
        <w:sz w:val="22"/>
        <w:szCs w:val="22"/>
        <w:u w:val="single"/>
        <w:lang w:val="kk-KZ"/>
      </w:rPr>
      <w:t>Радиация. Здоровье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596732"/>
    <w:multiLevelType w:val="hybridMultilevel"/>
    <w:tmpl w:val="3DC631FE"/>
    <w:lvl w:ilvl="0" w:tplc="53321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5A0650"/>
    <w:multiLevelType w:val="hybridMultilevel"/>
    <w:tmpl w:val="734217E6"/>
    <w:lvl w:ilvl="0" w:tplc="274AA5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BE429D"/>
    <w:multiLevelType w:val="hybridMultilevel"/>
    <w:tmpl w:val="8E20F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C212A"/>
    <w:multiLevelType w:val="hybridMultilevel"/>
    <w:tmpl w:val="FFACF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65180F"/>
    <w:multiLevelType w:val="hybridMultilevel"/>
    <w:tmpl w:val="9EFA5638"/>
    <w:lvl w:ilvl="0" w:tplc="6B700644">
      <w:start w:val="22"/>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6">
    <w:nsid w:val="1A0A3ABC"/>
    <w:multiLevelType w:val="hybridMultilevel"/>
    <w:tmpl w:val="FD343AC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D3C46FA"/>
    <w:multiLevelType w:val="hybridMultilevel"/>
    <w:tmpl w:val="55389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383147"/>
    <w:multiLevelType w:val="hybridMultilevel"/>
    <w:tmpl w:val="F10CEA0E"/>
    <w:lvl w:ilvl="0" w:tplc="44A01FC8">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C7F27"/>
    <w:multiLevelType w:val="hybridMultilevel"/>
    <w:tmpl w:val="82BAA528"/>
    <w:lvl w:ilvl="0" w:tplc="5A587E94">
      <w:start w:val="1"/>
      <w:numFmt w:val="decimal"/>
      <w:lvlText w:val="%1)"/>
      <w:lvlJc w:val="left"/>
      <w:pPr>
        <w:ind w:left="1572" w:hanging="100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03B6A17"/>
    <w:multiLevelType w:val="hybridMultilevel"/>
    <w:tmpl w:val="60168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E92666"/>
    <w:multiLevelType w:val="hybridMultilevel"/>
    <w:tmpl w:val="F720157A"/>
    <w:lvl w:ilvl="0" w:tplc="D65C0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4550182"/>
    <w:multiLevelType w:val="hybridMultilevel"/>
    <w:tmpl w:val="A98E5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1D7BFC"/>
    <w:multiLevelType w:val="hybridMultilevel"/>
    <w:tmpl w:val="8B0484EA"/>
    <w:lvl w:ilvl="0" w:tplc="C4AEC23A">
      <w:start w:val="8"/>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795"/>
        </w:tabs>
        <w:ind w:left="795" w:hanging="360"/>
      </w:pPr>
      <w:rPr>
        <w:rFonts w:cs="Times New Roman"/>
      </w:rPr>
    </w:lvl>
    <w:lvl w:ilvl="2" w:tplc="0419001B" w:tentative="1">
      <w:start w:val="1"/>
      <w:numFmt w:val="lowerRoman"/>
      <w:lvlText w:val="%3."/>
      <w:lvlJc w:val="right"/>
      <w:pPr>
        <w:tabs>
          <w:tab w:val="num" w:pos="1515"/>
        </w:tabs>
        <w:ind w:left="1515" w:hanging="180"/>
      </w:pPr>
      <w:rPr>
        <w:rFonts w:cs="Times New Roman"/>
      </w:rPr>
    </w:lvl>
    <w:lvl w:ilvl="3" w:tplc="0419000F" w:tentative="1">
      <w:start w:val="1"/>
      <w:numFmt w:val="decimal"/>
      <w:lvlText w:val="%4."/>
      <w:lvlJc w:val="left"/>
      <w:pPr>
        <w:tabs>
          <w:tab w:val="num" w:pos="2235"/>
        </w:tabs>
        <w:ind w:left="2235" w:hanging="360"/>
      </w:pPr>
      <w:rPr>
        <w:rFonts w:cs="Times New Roman"/>
      </w:rPr>
    </w:lvl>
    <w:lvl w:ilvl="4" w:tplc="04190019" w:tentative="1">
      <w:start w:val="1"/>
      <w:numFmt w:val="lowerLetter"/>
      <w:lvlText w:val="%5."/>
      <w:lvlJc w:val="left"/>
      <w:pPr>
        <w:tabs>
          <w:tab w:val="num" w:pos="2955"/>
        </w:tabs>
        <w:ind w:left="2955" w:hanging="360"/>
      </w:pPr>
      <w:rPr>
        <w:rFonts w:cs="Times New Roman"/>
      </w:rPr>
    </w:lvl>
    <w:lvl w:ilvl="5" w:tplc="0419001B" w:tentative="1">
      <w:start w:val="1"/>
      <w:numFmt w:val="lowerRoman"/>
      <w:lvlText w:val="%6."/>
      <w:lvlJc w:val="right"/>
      <w:pPr>
        <w:tabs>
          <w:tab w:val="num" w:pos="3675"/>
        </w:tabs>
        <w:ind w:left="3675" w:hanging="180"/>
      </w:pPr>
      <w:rPr>
        <w:rFonts w:cs="Times New Roman"/>
      </w:rPr>
    </w:lvl>
    <w:lvl w:ilvl="6" w:tplc="0419000F" w:tentative="1">
      <w:start w:val="1"/>
      <w:numFmt w:val="decimal"/>
      <w:lvlText w:val="%7."/>
      <w:lvlJc w:val="left"/>
      <w:pPr>
        <w:tabs>
          <w:tab w:val="num" w:pos="4395"/>
        </w:tabs>
        <w:ind w:left="4395" w:hanging="360"/>
      </w:pPr>
      <w:rPr>
        <w:rFonts w:cs="Times New Roman"/>
      </w:rPr>
    </w:lvl>
    <w:lvl w:ilvl="7" w:tplc="04190019" w:tentative="1">
      <w:start w:val="1"/>
      <w:numFmt w:val="lowerLetter"/>
      <w:lvlText w:val="%8."/>
      <w:lvlJc w:val="left"/>
      <w:pPr>
        <w:tabs>
          <w:tab w:val="num" w:pos="5115"/>
        </w:tabs>
        <w:ind w:left="5115" w:hanging="360"/>
      </w:pPr>
      <w:rPr>
        <w:rFonts w:cs="Times New Roman"/>
      </w:rPr>
    </w:lvl>
    <w:lvl w:ilvl="8" w:tplc="0419001B" w:tentative="1">
      <w:start w:val="1"/>
      <w:numFmt w:val="lowerRoman"/>
      <w:lvlText w:val="%9."/>
      <w:lvlJc w:val="right"/>
      <w:pPr>
        <w:tabs>
          <w:tab w:val="num" w:pos="5835"/>
        </w:tabs>
        <w:ind w:left="5835" w:hanging="180"/>
      </w:pPr>
      <w:rPr>
        <w:rFonts w:cs="Times New Roman"/>
      </w:rPr>
    </w:lvl>
  </w:abstractNum>
  <w:abstractNum w:abstractNumId="14">
    <w:nsid w:val="5E50657F"/>
    <w:multiLevelType w:val="hybridMultilevel"/>
    <w:tmpl w:val="C7CEC65C"/>
    <w:lvl w:ilvl="0" w:tplc="5F7EBE9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20104ED"/>
    <w:multiLevelType w:val="hybridMultilevel"/>
    <w:tmpl w:val="81BC8644"/>
    <w:lvl w:ilvl="0" w:tplc="4F3AF3E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7283FF0"/>
    <w:multiLevelType w:val="multilevel"/>
    <w:tmpl w:val="37AE604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7">
    <w:nsid w:val="67D05BE2"/>
    <w:multiLevelType w:val="hybridMultilevel"/>
    <w:tmpl w:val="8828ECE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9B17564"/>
    <w:multiLevelType w:val="hybridMultilevel"/>
    <w:tmpl w:val="FE349D9A"/>
    <w:lvl w:ilvl="0" w:tplc="8592C5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11768D"/>
    <w:multiLevelType w:val="hybridMultilevel"/>
    <w:tmpl w:val="51DA7B34"/>
    <w:lvl w:ilvl="0" w:tplc="1F4E56A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0">
    <w:nsid w:val="70052DB9"/>
    <w:multiLevelType w:val="hybridMultilevel"/>
    <w:tmpl w:val="9AF88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CF61BD"/>
    <w:multiLevelType w:val="hybridMultilevel"/>
    <w:tmpl w:val="3222CE16"/>
    <w:lvl w:ilvl="0" w:tplc="D8E6B216">
      <w:start w:val="1"/>
      <w:numFmt w:val="decimal"/>
      <w:lvlText w:val="%1."/>
      <w:lvlJc w:val="left"/>
      <w:pPr>
        <w:ind w:left="720" w:hanging="360"/>
      </w:pPr>
      <w:rPr>
        <w:rFonts w:ascii="Arial Narrow" w:hAnsi="Arial Narrow"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15"/>
  </w:num>
  <w:num w:numId="4">
    <w:abstractNumId w:val="17"/>
  </w:num>
  <w:num w:numId="5">
    <w:abstractNumId w:val="4"/>
  </w:num>
  <w:num w:numId="6">
    <w:abstractNumId w:val="16"/>
  </w:num>
  <w:num w:numId="7">
    <w:abstractNumId w:val="2"/>
  </w:num>
  <w:num w:numId="8">
    <w:abstractNumId w:val="20"/>
  </w:num>
  <w:num w:numId="9">
    <w:abstractNumId w:val="1"/>
  </w:num>
  <w:num w:numId="10">
    <w:abstractNumId w:val="0"/>
  </w:num>
  <w:num w:numId="11">
    <w:abstractNumId w:val="8"/>
  </w:num>
  <w:num w:numId="12">
    <w:abstractNumId w:val="9"/>
  </w:num>
  <w:num w:numId="13">
    <w:abstractNumId w:val="21"/>
  </w:num>
  <w:num w:numId="14">
    <w:abstractNumId w:val="12"/>
  </w:num>
  <w:num w:numId="15">
    <w:abstractNumId w:val="11"/>
  </w:num>
  <w:num w:numId="16">
    <w:abstractNumId w:val="3"/>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5"/>
  </w:num>
  <w:num w:numId="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FA"/>
    <w:rsid w:val="00000408"/>
    <w:rsid w:val="0000432A"/>
    <w:rsid w:val="00004D36"/>
    <w:rsid w:val="00010795"/>
    <w:rsid w:val="00011ECB"/>
    <w:rsid w:val="0001212C"/>
    <w:rsid w:val="00012A7B"/>
    <w:rsid w:val="00014006"/>
    <w:rsid w:val="00014B44"/>
    <w:rsid w:val="00016BC3"/>
    <w:rsid w:val="0001743F"/>
    <w:rsid w:val="00017F12"/>
    <w:rsid w:val="00021703"/>
    <w:rsid w:val="000217DC"/>
    <w:rsid w:val="00021940"/>
    <w:rsid w:val="000240C2"/>
    <w:rsid w:val="000254C5"/>
    <w:rsid w:val="000258AA"/>
    <w:rsid w:val="00027382"/>
    <w:rsid w:val="00027F3F"/>
    <w:rsid w:val="00031BCD"/>
    <w:rsid w:val="00032720"/>
    <w:rsid w:val="0003295C"/>
    <w:rsid w:val="00034D5E"/>
    <w:rsid w:val="00037355"/>
    <w:rsid w:val="00037673"/>
    <w:rsid w:val="00041463"/>
    <w:rsid w:val="00042BC8"/>
    <w:rsid w:val="0004402C"/>
    <w:rsid w:val="00044225"/>
    <w:rsid w:val="00045807"/>
    <w:rsid w:val="00045B22"/>
    <w:rsid w:val="000501FD"/>
    <w:rsid w:val="000505DE"/>
    <w:rsid w:val="00051660"/>
    <w:rsid w:val="00051C3D"/>
    <w:rsid w:val="000524BC"/>
    <w:rsid w:val="00052F8E"/>
    <w:rsid w:val="00054CC4"/>
    <w:rsid w:val="00055750"/>
    <w:rsid w:val="0005608A"/>
    <w:rsid w:val="00056853"/>
    <w:rsid w:val="00056DDC"/>
    <w:rsid w:val="00057B97"/>
    <w:rsid w:val="00064FF6"/>
    <w:rsid w:val="0006586F"/>
    <w:rsid w:val="00065DED"/>
    <w:rsid w:val="000669C7"/>
    <w:rsid w:val="0007131A"/>
    <w:rsid w:val="000716A2"/>
    <w:rsid w:val="000732EA"/>
    <w:rsid w:val="00076185"/>
    <w:rsid w:val="000774CB"/>
    <w:rsid w:val="00077B3B"/>
    <w:rsid w:val="00077F6B"/>
    <w:rsid w:val="00080956"/>
    <w:rsid w:val="00080C11"/>
    <w:rsid w:val="00081E73"/>
    <w:rsid w:val="00081F9B"/>
    <w:rsid w:val="00087E4B"/>
    <w:rsid w:val="00090FA0"/>
    <w:rsid w:val="00092555"/>
    <w:rsid w:val="00092A48"/>
    <w:rsid w:val="000936E0"/>
    <w:rsid w:val="000961A0"/>
    <w:rsid w:val="000977BD"/>
    <w:rsid w:val="000A0B3A"/>
    <w:rsid w:val="000A1F4B"/>
    <w:rsid w:val="000A327E"/>
    <w:rsid w:val="000A6125"/>
    <w:rsid w:val="000A7993"/>
    <w:rsid w:val="000A7B8F"/>
    <w:rsid w:val="000B18E8"/>
    <w:rsid w:val="000B20A6"/>
    <w:rsid w:val="000B22F5"/>
    <w:rsid w:val="000B5363"/>
    <w:rsid w:val="000C1A21"/>
    <w:rsid w:val="000C22D1"/>
    <w:rsid w:val="000C347E"/>
    <w:rsid w:val="000C3511"/>
    <w:rsid w:val="000C3767"/>
    <w:rsid w:val="000C50AB"/>
    <w:rsid w:val="000C6B87"/>
    <w:rsid w:val="000C7C73"/>
    <w:rsid w:val="000D174F"/>
    <w:rsid w:val="000D3932"/>
    <w:rsid w:val="000D4D7F"/>
    <w:rsid w:val="000D625B"/>
    <w:rsid w:val="000D6BB3"/>
    <w:rsid w:val="000E062A"/>
    <w:rsid w:val="000E0DD5"/>
    <w:rsid w:val="000E1F11"/>
    <w:rsid w:val="000E2E88"/>
    <w:rsid w:val="000E315C"/>
    <w:rsid w:val="000E3F10"/>
    <w:rsid w:val="000E5066"/>
    <w:rsid w:val="000E555B"/>
    <w:rsid w:val="000E5724"/>
    <w:rsid w:val="000E5ED4"/>
    <w:rsid w:val="000E627F"/>
    <w:rsid w:val="000E6714"/>
    <w:rsid w:val="000E6AFB"/>
    <w:rsid w:val="000E6BDB"/>
    <w:rsid w:val="000F010A"/>
    <w:rsid w:val="000F0FA9"/>
    <w:rsid w:val="000F1F79"/>
    <w:rsid w:val="000F2A22"/>
    <w:rsid w:val="000F3527"/>
    <w:rsid w:val="000F75EE"/>
    <w:rsid w:val="000F7C9A"/>
    <w:rsid w:val="00100009"/>
    <w:rsid w:val="00100C88"/>
    <w:rsid w:val="00102FE5"/>
    <w:rsid w:val="001042B5"/>
    <w:rsid w:val="00106271"/>
    <w:rsid w:val="00110A23"/>
    <w:rsid w:val="00110D26"/>
    <w:rsid w:val="00112424"/>
    <w:rsid w:val="001149DD"/>
    <w:rsid w:val="001159E9"/>
    <w:rsid w:val="00116C7B"/>
    <w:rsid w:val="00120275"/>
    <w:rsid w:val="001207B5"/>
    <w:rsid w:val="001225E1"/>
    <w:rsid w:val="001237F3"/>
    <w:rsid w:val="00125F4F"/>
    <w:rsid w:val="00126DD5"/>
    <w:rsid w:val="00127893"/>
    <w:rsid w:val="00127AFB"/>
    <w:rsid w:val="00130009"/>
    <w:rsid w:val="0013122F"/>
    <w:rsid w:val="00131ECE"/>
    <w:rsid w:val="00132535"/>
    <w:rsid w:val="00133147"/>
    <w:rsid w:val="00133F5C"/>
    <w:rsid w:val="00135A75"/>
    <w:rsid w:val="00137A12"/>
    <w:rsid w:val="001418C6"/>
    <w:rsid w:val="00142D70"/>
    <w:rsid w:val="001443A9"/>
    <w:rsid w:val="001463BD"/>
    <w:rsid w:val="00150DE2"/>
    <w:rsid w:val="00150F5D"/>
    <w:rsid w:val="0015214A"/>
    <w:rsid w:val="001551AA"/>
    <w:rsid w:val="00157611"/>
    <w:rsid w:val="00161181"/>
    <w:rsid w:val="00161975"/>
    <w:rsid w:val="00161A6E"/>
    <w:rsid w:val="00161D68"/>
    <w:rsid w:val="00161D7C"/>
    <w:rsid w:val="00162D21"/>
    <w:rsid w:val="00163A64"/>
    <w:rsid w:val="00165EF9"/>
    <w:rsid w:val="0016645C"/>
    <w:rsid w:val="001668D9"/>
    <w:rsid w:val="001727DB"/>
    <w:rsid w:val="00174914"/>
    <w:rsid w:val="00174D5E"/>
    <w:rsid w:val="00175447"/>
    <w:rsid w:val="00175E13"/>
    <w:rsid w:val="00175E95"/>
    <w:rsid w:val="001811DC"/>
    <w:rsid w:val="00182A0E"/>
    <w:rsid w:val="00182A40"/>
    <w:rsid w:val="00184AC4"/>
    <w:rsid w:val="00184F81"/>
    <w:rsid w:val="00185805"/>
    <w:rsid w:val="00185BAD"/>
    <w:rsid w:val="001865FA"/>
    <w:rsid w:val="00186680"/>
    <w:rsid w:val="00186994"/>
    <w:rsid w:val="00190640"/>
    <w:rsid w:val="00191300"/>
    <w:rsid w:val="0019396F"/>
    <w:rsid w:val="00193CA7"/>
    <w:rsid w:val="001948B6"/>
    <w:rsid w:val="00196032"/>
    <w:rsid w:val="00196C47"/>
    <w:rsid w:val="00196FB1"/>
    <w:rsid w:val="00197853"/>
    <w:rsid w:val="00197D63"/>
    <w:rsid w:val="001A054B"/>
    <w:rsid w:val="001A085B"/>
    <w:rsid w:val="001A155B"/>
    <w:rsid w:val="001A310B"/>
    <w:rsid w:val="001A45D1"/>
    <w:rsid w:val="001A48C2"/>
    <w:rsid w:val="001A6A3A"/>
    <w:rsid w:val="001A7A35"/>
    <w:rsid w:val="001B2983"/>
    <w:rsid w:val="001B29DD"/>
    <w:rsid w:val="001B62F0"/>
    <w:rsid w:val="001B6768"/>
    <w:rsid w:val="001B71A2"/>
    <w:rsid w:val="001B7248"/>
    <w:rsid w:val="001C1154"/>
    <w:rsid w:val="001C3647"/>
    <w:rsid w:val="001D0F56"/>
    <w:rsid w:val="001D1CD9"/>
    <w:rsid w:val="001D202F"/>
    <w:rsid w:val="001D2904"/>
    <w:rsid w:val="001D2AEA"/>
    <w:rsid w:val="001D2D8B"/>
    <w:rsid w:val="001D2E0E"/>
    <w:rsid w:val="001D4D09"/>
    <w:rsid w:val="001D6163"/>
    <w:rsid w:val="001D6663"/>
    <w:rsid w:val="001D66DE"/>
    <w:rsid w:val="001D6A98"/>
    <w:rsid w:val="001D6E47"/>
    <w:rsid w:val="001E1F01"/>
    <w:rsid w:val="001E359C"/>
    <w:rsid w:val="001E4863"/>
    <w:rsid w:val="001E77BF"/>
    <w:rsid w:val="001F09BA"/>
    <w:rsid w:val="001F09DB"/>
    <w:rsid w:val="001F11B5"/>
    <w:rsid w:val="001F1565"/>
    <w:rsid w:val="001F6C97"/>
    <w:rsid w:val="002005C6"/>
    <w:rsid w:val="00201548"/>
    <w:rsid w:val="00201DB4"/>
    <w:rsid w:val="002021DA"/>
    <w:rsid w:val="00204945"/>
    <w:rsid w:val="002058FB"/>
    <w:rsid w:val="00207AAC"/>
    <w:rsid w:val="00211F52"/>
    <w:rsid w:val="002122CA"/>
    <w:rsid w:val="002126BD"/>
    <w:rsid w:val="00213D1B"/>
    <w:rsid w:val="00213D43"/>
    <w:rsid w:val="00216344"/>
    <w:rsid w:val="00216D1E"/>
    <w:rsid w:val="00216F2C"/>
    <w:rsid w:val="00217B07"/>
    <w:rsid w:val="00220180"/>
    <w:rsid w:val="00223F4D"/>
    <w:rsid w:val="002253D9"/>
    <w:rsid w:val="00225CDB"/>
    <w:rsid w:val="00225F51"/>
    <w:rsid w:val="0022653D"/>
    <w:rsid w:val="00227887"/>
    <w:rsid w:val="00233290"/>
    <w:rsid w:val="00233296"/>
    <w:rsid w:val="00236857"/>
    <w:rsid w:val="0023798C"/>
    <w:rsid w:val="00240B2A"/>
    <w:rsid w:val="00241EFB"/>
    <w:rsid w:val="00242D22"/>
    <w:rsid w:val="0024438D"/>
    <w:rsid w:val="00245C67"/>
    <w:rsid w:val="002474FB"/>
    <w:rsid w:val="002475F2"/>
    <w:rsid w:val="0025093E"/>
    <w:rsid w:val="00250FAB"/>
    <w:rsid w:val="002519D9"/>
    <w:rsid w:val="00251F81"/>
    <w:rsid w:val="00253165"/>
    <w:rsid w:val="00254F1C"/>
    <w:rsid w:val="0025524D"/>
    <w:rsid w:val="00255551"/>
    <w:rsid w:val="00255985"/>
    <w:rsid w:val="002578F6"/>
    <w:rsid w:val="00260929"/>
    <w:rsid w:val="00260BA1"/>
    <w:rsid w:val="002614B8"/>
    <w:rsid w:val="0026184D"/>
    <w:rsid w:val="00261F8E"/>
    <w:rsid w:val="00264466"/>
    <w:rsid w:val="00265CD3"/>
    <w:rsid w:val="002665B2"/>
    <w:rsid w:val="00267130"/>
    <w:rsid w:val="00267CFE"/>
    <w:rsid w:val="0027163F"/>
    <w:rsid w:val="0027236B"/>
    <w:rsid w:val="00272380"/>
    <w:rsid w:val="00274BF4"/>
    <w:rsid w:val="0027500A"/>
    <w:rsid w:val="00275387"/>
    <w:rsid w:val="00275B9A"/>
    <w:rsid w:val="00276F61"/>
    <w:rsid w:val="002812A8"/>
    <w:rsid w:val="00281C6B"/>
    <w:rsid w:val="00282410"/>
    <w:rsid w:val="002848A2"/>
    <w:rsid w:val="00285691"/>
    <w:rsid w:val="00285A57"/>
    <w:rsid w:val="00287207"/>
    <w:rsid w:val="0028747F"/>
    <w:rsid w:val="00291103"/>
    <w:rsid w:val="002929D5"/>
    <w:rsid w:val="00293725"/>
    <w:rsid w:val="002941A8"/>
    <w:rsid w:val="002954AC"/>
    <w:rsid w:val="002964A3"/>
    <w:rsid w:val="0029782D"/>
    <w:rsid w:val="002A0905"/>
    <w:rsid w:val="002A0A65"/>
    <w:rsid w:val="002A0E8F"/>
    <w:rsid w:val="002A15B1"/>
    <w:rsid w:val="002A22DC"/>
    <w:rsid w:val="002A2DE3"/>
    <w:rsid w:val="002A6879"/>
    <w:rsid w:val="002A76FB"/>
    <w:rsid w:val="002A7D6A"/>
    <w:rsid w:val="002B102E"/>
    <w:rsid w:val="002B2BD3"/>
    <w:rsid w:val="002B334E"/>
    <w:rsid w:val="002B3556"/>
    <w:rsid w:val="002B439B"/>
    <w:rsid w:val="002B4C75"/>
    <w:rsid w:val="002B683B"/>
    <w:rsid w:val="002B71BF"/>
    <w:rsid w:val="002C00BA"/>
    <w:rsid w:val="002C0F9C"/>
    <w:rsid w:val="002C151E"/>
    <w:rsid w:val="002C2077"/>
    <w:rsid w:val="002C2F22"/>
    <w:rsid w:val="002C3185"/>
    <w:rsid w:val="002C57B8"/>
    <w:rsid w:val="002C5D3F"/>
    <w:rsid w:val="002C72EB"/>
    <w:rsid w:val="002D1395"/>
    <w:rsid w:val="002D252D"/>
    <w:rsid w:val="002D28CD"/>
    <w:rsid w:val="002D345D"/>
    <w:rsid w:val="002D3FEC"/>
    <w:rsid w:val="002D518E"/>
    <w:rsid w:val="002D5DD5"/>
    <w:rsid w:val="002D7530"/>
    <w:rsid w:val="002E0AFB"/>
    <w:rsid w:val="002E1F36"/>
    <w:rsid w:val="002E271C"/>
    <w:rsid w:val="002E378A"/>
    <w:rsid w:val="002E41D0"/>
    <w:rsid w:val="002E55E0"/>
    <w:rsid w:val="002E5F99"/>
    <w:rsid w:val="002E603D"/>
    <w:rsid w:val="002E6FA8"/>
    <w:rsid w:val="002E77C0"/>
    <w:rsid w:val="002E7BF1"/>
    <w:rsid w:val="002F0207"/>
    <w:rsid w:val="002F48F0"/>
    <w:rsid w:val="002F6C6E"/>
    <w:rsid w:val="002F7405"/>
    <w:rsid w:val="002F783F"/>
    <w:rsid w:val="00300512"/>
    <w:rsid w:val="00300858"/>
    <w:rsid w:val="00300DC4"/>
    <w:rsid w:val="00302A80"/>
    <w:rsid w:val="00303F2E"/>
    <w:rsid w:val="003044CB"/>
    <w:rsid w:val="0030471A"/>
    <w:rsid w:val="003056AF"/>
    <w:rsid w:val="00306498"/>
    <w:rsid w:val="00307E3F"/>
    <w:rsid w:val="00310B1A"/>
    <w:rsid w:val="00312388"/>
    <w:rsid w:val="0031376B"/>
    <w:rsid w:val="00314889"/>
    <w:rsid w:val="00315448"/>
    <w:rsid w:val="003159E8"/>
    <w:rsid w:val="00320043"/>
    <w:rsid w:val="00321461"/>
    <w:rsid w:val="003245F1"/>
    <w:rsid w:val="003246BC"/>
    <w:rsid w:val="00324916"/>
    <w:rsid w:val="003257D9"/>
    <w:rsid w:val="00330719"/>
    <w:rsid w:val="00330B7C"/>
    <w:rsid w:val="00331D15"/>
    <w:rsid w:val="00332800"/>
    <w:rsid w:val="00332915"/>
    <w:rsid w:val="0033415C"/>
    <w:rsid w:val="003346A4"/>
    <w:rsid w:val="0033611C"/>
    <w:rsid w:val="00337452"/>
    <w:rsid w:val="00340B6B"/>
    <w:rsid w:val="0034147B"/>
    <w:rsid w:val="00341598"/>
    <w:rsid w:val="00341B55"/>
    <w:rsid w:val="00343996"/>
    <w:rsid w:val="00344AE6"/>
    <w:rsid w:val="00344DEA"/>
    <w:rsid w:val="00346192"/>
    <w:rsid w:val="003467FF"/>
    <w:rsid w:val="0034750C"/>
    <w:rsid w:val="003475DE"/>
    <w:rsid w:val="003475E9"/>
    <w:rsid w:val="00352AB5"/>
    <w:rsid w:val="003544D5"/>
    <w:rsid w:val="0035646D"/>
    <w:rsid w:val="0036065C"/>
    <w:rsid w:val="00360C1E"/>
    <w:rsid w:val="0036120D"/>
    <w:rsid w:val="00361524"/>
    <w:rsid w:val="00363939"/>
    <w:rsid w:val="00363EAC"/>
    <w:rsid w:val="00364165"/>
    <w:rsid w:val="0036749B"/>
    <w:rsid w:val="00367F46"/>
    <w:rsid w:val="00370147"/>
    <w:rsid w:val="00370B22"/>
    <w:rsid w:val="00370E36"/>
    <w:rsid w:val="00370EB3"/>
    <w:rsid w:val="00372834"/>
    <w:rsid w:val="00373293"/>
    <w:rsid w:val="00373BAA"/>
    <w:rsid w:val="00373DD2"/>
    <w:rsid w:val="00374664"/>
    <w:rsid w:val="0037511B"/>
    <w:rsid w:val="00376115"/>
    <w:rsid w:val="00376C72"/>
    <w:rsid w:val="003809CF"/>
    <w:rsid w:val="00382140"/>
    <w:rsid w:val="003823CD"/>
    <w:rsid w:val="003826C0"/>
    <w:rsid w:val="00382C14"/>
    <w:rsid w:val="00382C2A"/>
    <w:rsid w:val="00385601"/>
    <w:rsid w:val="00386B63"/>
    <w:rsid w:val="003872DC"/>
    <w:rsid w:val="0039266A"/>
    <w:rsid w:val="00393479"/>
    <w:rsid w:val="00394682"/>
    <w:rsid w:val="00395578"/>
    <w:rsid w:val="003A0ACB"/>
    <w:rsid w:val="003A161B"/>
    <w:rsid w:val="003A2954"/>
    <w:rsid w:val="003A2A5B"/>
    <w:rsid w:val="003A3A85"/>
    <w:rsid w:val="003A5578"/>
    <w:rsid w:val="003A7DE7"/>
    <w:rsid w:val="003B04FE"/>
    <w:rsid w:val="003B09AC"/>
    <w:rsid w:val="003B1CA0"/>
    <w:rsid w:val="003B309A"/>
    <w:rsid w:val="003B38DB"/>
    <w:rsid w:val="003B5040"/>
    <w:rsid w:val="003B5CBC"/>
    <w:rsid w:val="003B66FE"/>
    <w:rsid w:val="003B7056"/>
    <w:rsid w:val="003B7711"/>
    <w:rsid w:val="003C1924"/>
    <w:rsid w:val="003C29E7"/>
    <w:rsid w:val="003C2C1F"/>
    <w:rsid w:val="003C37EA"/>
    <w:rsid w:val="003C539B"/>
    <w:rsid w:val="003D113C"/>
    <w:rsid w:val="003D1CE5"/>
    <w:rsid w:val="003D3A62"/>
    <w:rsid w:val="003D3D65"/>
    <w:rsid w:val="003D4B39"/>
    <w:rsid w:val="003D5E7C"/>
    <w:rsid w:val="003D655B"/>
    <w:rsid w:val="003E20C3"/>
    <w:rsid w:val="003E3821"/>
    <w:rsid w:val="003E4102"/>
    <w:rsid w:val="003E48B2"/>
    <w:rsid w:val="003E5E0F"/>
    <w:rsid w:val="003E73D8"/>
    <w:rsid w:val="003E78EF"/>
    <w:rsid w:val="003F335F"/>
    <w:rsid w:val="003F4C53"/>
    <w:rsid w:val="003F7740"/>
    <w:rsid w:val="0040047A"/>
    <w:rsid w:val="0040305C"/>
    <w:rsid w:val="00403092"/>
    <w:rsid w:val="00403512"/>
    <w:rsid w:val="00410997"/>
    <w:rsid w:val="00410C4A"/>
    <w:rsid w:val="0041470E"/>
    <w:rsid w:val="00414B41"/>
    <w:rsid w:val="004156A0"/>
    <w:rsid w:val="00415779"/>
    <w:rsid w:val="004164B1"/>
    <w:rsid w:val="004165B6"/>
    <w:rsid w:val="00417B3A"/>
    <w:rsid w:val="00420004"/>
    <w:rsid w:val="00420C55"/>
    <w:rsid w:val="004226EE"/>
    <w:rsid w:val="004230E0"/>
    <w:rsid w:val="00423398"/>
    <w:rsid w:val="00424B21"/>
    <w:rsid w:val="004251E0"/>
    <w:rsid w:val="00426A67"/>
    <w:rsid w:val="00430895"/>
    <w:rsid w:val="00435E1A"/>
    <w:rsid w:val="00436AA6"/>
    <w:rsid w:val="00442376"/>
    <w:rsid w:val="00443192"/>
    <w:rsid w:val="00443F3B"/>
    <w:rsid w:val="00444705"/>
    <w:rsid w:val="004456CE"/>
    <w:rsid w:val="00446274"/>
    <w:rsid w:val="00451AAC"/>
    <w:rsid w:val="00452ACA"/>
    <w:rsid w:val="00452B37"/>
    <w:rsid w:val="00454B4F"/>
    <w:rsid w:val="00454C48"/>
    <w:rsid w:val="004565EE"/>
    <w:rsid w:val="0045692A"/>
    <w:rsid w:val="00457E93"/>
    <w:rsid w:val="0046170F"/>
    <w:rsid w:val="00463242"/>
    <w:rsid w:val="00464D1E"/>
    <w:rsid w:val="00464DC0"/>
    <w:rsid w:val="00465F8E"/>
    <w:rsid w:val="00466081"/>
    <w:rsid w:val="00467402"/>
    <w:rsid w:val="00467738"/>
    <w:rsid w:val="00471B9C"/>
    <w:rsid w:val="004744FE"/>
    <w:rsid w:val="00475669"/>
    <w:rsid w:val="004811B3"/>
    <w:rsid w:val="004865FF"/>
    <w:rsid w:val="00486B43"/>
    <w:rsid w:val="00487CD1"/>
    <w:rsid w:val="00487F38"/>
    <w:rsid w:val="004903EB"/>
    <w:rsid w:val="00494474"/>
    <w:rsid w:val="00495041"/>
    <w:rsid w:val="0049534E"/>
    <w:rsid w:val="00496137"/>
    <w:rsid w:val="00496976"/>
    <w:rsid w:val="00497908"/>
    <w:rsid w:val="00497FC7"/>
    <w:rsid w:val="004A188A"/>
    <w:rsid w:val="004A230A"/>
    <w:rsid w:val="004A35A5"/>
    <w:rsid w:val="004A609D"/>
    <w:rsid w:val="004B0025"/>
    <w:rsid w:val="004B019D"/>
    <w:rsid w:val="004B1B50"/>
    <w:rsid w:val="004B3574"/>
    <w:rsid w:val="004B5282"/>
    <w:rsid w:val="004C45BB"/>
    <w:rsid w:val="004D12A3"/>
    <w:rsid w:val="004D3084"/>
    <w:rsid w:val="004D46E0"/>
    <w:rsid w:val="004D55B6"/>
    <w:rsid w:val="004D59ED"/>
    <w:rsid w:val="004D5AB9"/>
    <w:rsid w:val="004E1048"/>
    <w:rsid w:val="004E3CD0"/>
    <w:rsid w:val="004E4937"/>
    <w:rsid w:val="004E52A9"/>
    <w:rsid w:val="004E5D0C"/>
    <w:rsid w:val="004E5DC0"/>
    <w:rsid w:val="004E79C3"/>
    <w:rsid w:val="004E7A00"/>
    <w:rsid w:val="004F28E2"/>
    <w:rsid w:val="004F433A"/>
    <w:rsid w:val="004F55A4"/>
    <w:rsid w:val="004F63E4"/>
    <w:rsid w:val="004F6890"/>
    <w:rsid w:val="00501434"/>
    <w:rsid w:val="00502706"/>
    <w:rsid w:val="00502ACE"/>
    <w:rsid w:val="00502B0D"/>
    <w:rsid w:val="00502DE9"/>
    <w:rsid w:val="00503EC3"/>
    <w:rsid w:val="00512D1F"/>
    <w:rsid w:val="005131AC"/>
    <w:rsid w:val="00514070"/>
    <w:rsid w:val="0051447E"/>
    <w:rsid w:val="00515DC1"/>
    <w:rsid w:val="00520355"/>
    <w:rsid w:val="00521F8A"/>
    <w:rsid w:val="005228F1"/>
    <w:rsid w:val="00524E6D"/>
    <w:rsid w:val="00524FD4"/>
    <w:rsid w:val="005252D0"/>
    <w:rsid w:val="005266E5"/>
    <w:rsid w:val="00526AF8"/>
    <w:rsid w:val="00527CC0"/>
    <w:rsid w:val="005304B6"/>
    <w:rsid w:val="0053063B"/>
    <w:rsid w:val="00531C8C"/>
    <w:rsid w:val="005326EB"/>
    <w:rsid w:val="00532A17"/>
    <w:rsid w:val="00532C49"/>
    <w:rsid w:val="0053345E"/>
    <w:rsid w:val="00535583"/>
    <w:rsid w:val="005360AC"/>
    <w:rsid w:val="0053630F"/>
    <w:rsid w:val="005403D1"/>
    <w:rsid w:val="00541FD4"/>
    <w:rsid w:val="00544FE7"/>
    <w:rsid w:val="0054779B"/>
    <w:rsid w:val="00547BC8"/>
    <w:rsid w:val="00547F55"/>
    <w:rsid w:val="005535E2"/>
    <w:rsid w:val="005545DD"/>
    <w:rsid w:val="005614DC"/>
    <w:rsid w:val="0056161E"/>
    <w:rsid w:val="00561CF4"/>
    <w:rsid w:val="00561F4F"/>
    <w:rsid w:val="0056226A"/>
    <w:rsid w:val="00563D41"/>
    <w:rsid w:val="00565400"/>
    <w:rsid w:val="00565AE8"/>
    <w:rsid w:val="00570FAD"/>
    <w:rsid w:val="005711CE"/>
    <w:rsid w:val="00571415"/>
    <w:rsid w:val="005720C2"/>
    <w:rsid w:val="00572798"/>
    <w:rsid w:val="005736B0"/>
    <w:rsid w:val="00575E59"/>
    <w:rsid w:val="00577277"/>
    <w:rsid w:val="00577E5C"/>
    <w:rsid w:val="00580E55"/>
    <w:rsid w:val="00581D11"/>
    <w:rsid w:val="00581FAF"/>
    <w:rsid w:val="00582CCA"/>
    <w:rsid w:val="0058494C"/>
    <w:rsid w:val="00585873"/>
    <w:rsid w:val="00585A3F"/>
    <w:rsid w:val="00587DFD"/>
    <w:rsid w:val="00587EFC"/>
    <w:rsid w:val="00590C48"/>
    <w:rsid w:val="00590E16"/>
    <w:rsid w:val="00591375"/>
    <w:rsid w:val="005938C9"/>
    <w:rsid w:val="00596904"/>
    <w:rsid w:val="00596B26"/>
    <w:rsid w:val="005A0633"/>
    <w:rsid w:val="005A273F"/>
    <w:rsid w:val="005A432A"/>
    <w:rsid w:val="005A5A30"/>
    <w:rsid w:val="005B0456"/>
    <w:rsid w:val="005B098C"/>
    <w:rsid w:val="005B1BB2"/>
    <w:rsid w:val="005B366D"/>
    <w:rsid w:val="005B43E7"/>
    <w:rsid w:val="005B6BB5"/>
    <w:rsid w:val="005C0FD3"/>
    <w:rsid w:val="005C2553"/>
    <w:rsid w:val="005C4378"/>
    <w:rsid w:val="005C7460"/>
    <w:rsid w:val="005C75A9"/>
    <w:rsid w:val="005D0080"/>
    <w:rsid w:val="005D0E0D"/>
    <w:rsid w:val="005D19B6"/>
    <w:rsid w:val="005D2BD9"/>
    <w:rsid w:val="005D2CF9"/>
    <w:rsid w:val="005D3E47"/>
    <w:rsid w:val="005D5BF0"/>
    <w:rsid w:val="005D5C0D"/>
    <w:rsid w:val="005D60E8"/>
    <w:rsid w:val="005D61D5"/>
    <w:rsid w:val="005D6992"/>
    <w:rsid w:val="005D73F2"/>
    <w:rsid w:val="005E14DE"/>
    <w:rsid w:val="005E2AD0"/>
    <w:rsid w:val="005E3B61"/>
    <w:rsid w:val="005E3BFF"/>
    <w:rsid w:val="005E5EDD"/>
    <w:rsid w:val="005E612C"/>
    <w:rsid w:val="005E66FE"/>
    <w:rsid w:val="005E6EB3"/>
    <w:rsid w:val="005E76E6"/>
    <w:rsid w:val="005F0E85"/>
    <w:rsid w:val="005F1CA6"/>
    <w:rsid w:val="005F2886"/>
    <w:rsid w:val="005F2DC3"/>
    <w:rsid w:val="005F3285"/>
    <w:rsid w:val="005F3833"/>
    <w:rsid w:val="005F57B2"/>
    <w:rsid w:val="005F62A1"/>
    <w:rsid w:val="005F67F9"/>
    <w:rsid w:val="005F68FB"/>
    <w:rsid w:val="00600421"/>
    <w:rsid w:val="00603248"/>
    <w:rsid w:val="00604859"/>
    <w:rsid w:val="00605EAB"/>
    <w:rsid w:val="00606DC4"/>
    <w:rsid w:val="006106B1"/>
    <w:rsid w:val="00612282"/>
    <w:rsid w:val="0061262C"/>
    <w:rsid w:val="00613510"/>
    <w:rsid w:val="00614148"/>
    <w:rsid w:val="00614D3A"/>
    <w:rsid w:val="0061585F"/>
    <w:rsid w:val="00616246"/>
    <w:rsid w:val="006171BE"/>
    <w:rsid w:val="0062199C"/>
    <w:rsid w:val="006227DC"/>
    <w:rsid w:val="0062376C"/>
    <w:rsid w:val="00625986"/>
    <w:rsid w:val="00625F7F"/>
    <w:rsid w:val="006269DB"/>
    <w:rsid w:val="00626BB9"/>
    <w:rsid w:val="006274E3"/>
    <w:rsid w:val="00627A8D"/>
    <w:rsid w:val="006306C9"/>
    <w:rsid w:val="00630924"/>
    <w:rsid w:val="006312FC"/>
    <w:rsid w:val="00631AE7"/>
    <w:rsid w:val="00637AD4"/>
    <w:rsid w:val="00640AFE"/>
    <w:rsid w:val="00640D60"/>
    <w:rsid w:val="00640F93"/>
    <w:rsid w:val="0064158A"/>
    <w:rsid w:val="006424F0"/>
    <w:rsid w:val="00642F0D"/>
    <w:rsid w:val="00643289"/>
    <w:rsid w:val="006437B5"/>
    <w:rsid w:val="006443A7"/>
    <w:rsid w:val="00645CC8"/>
    <w:rsid w:val="00646E2A"/>
    <w:rsid w:val="00646ED4"/>
    <w:rsid w:val="00652C81"/>
    <w:rsid w:val="006531BE"/>
    <w:rsid w:val="00653CF1"/>
    <w:rsid w:val="0065404B"/>
    <w:rsid w:val="00654ECB"/>
    <w:rsid w:val="00661FE1"/>
    <w:rsid w:val="00663B0B"/>
    <w:rsid w:val="006647C8"/>
    <w:rsid w:val="00664EB9"/>
    <w:rsid w:val="00665786"/>
    <w:rsid w:val="00666678"/>
    <w:rsid w:val="006674E8"/>
    <w:rsid w:val="00667892"/>
    <w:rsid w:val="00667C07"/>
    <w:rsid w:val="00670BDF"/>
    <w:rsid w:val="00671447"/>
    <w:rsid w:val="00671C48"/>
    <w:rsid w:val="00672469"/>
    <w:rsid w:val="00672690"/>
    <w:rsid w:val="00674852"/>
    <w:rsid w:val="00677003"/>
    <w:rsid w:val="006846CF"/>
    <w:rsid w:val="00684E5C"/>
    <w:rsid w:val="006869B5"/>
    <w:rsid w:val="006873DF"/>
    <w:rsid w:val="00687543"/>
    <w:rsid w:val="006875D1"/>
    <w:rsid w:val="00690986"/>
    <w:rsid w:val="006916D6"/>
    <w:rsid w:val="00691DD0"/>
    <w:rsid w:val="00693EFB"/>
    <w:rsid w:val="00694CAA"/>
    <w:rsid w:val="006955E7"/>
    <w:rsid w:val="00697418"/>
    <w:rsid w:val="006A16C9"/>
    <w:rsid w:val="006A21F5"/>
    <w:rsid w:val="006A22E0"/>
    <w:rsid w:val="006A31A4"/>
    <w:rsid w:val="006A3F6F"/>
    <w:rsid w:val="006A4406"/>
    <w:rsid w:val="006A5A85"/>
    <w:rsid w:val="006A6DB6"/>
    <w:rsid w:val="006A71F3"/>
    <w:rsid w:val="006A78C8"/>
    <w:rsid w:val="006A7CC2"/>
    <w:rsid w:val="006B0C98"/>
    <w:rsid w:val="006B3F0F"/>
    <w:rsid w:val="006B3F36"/>
    <w:rsid w:val="006B3F64"/>
    <w:rsid w:val="006B4408"/>
    <w:rsid w:val="006B4418"/>
    <w:rsid w:val="006B47E0"/>
    <w:rsid w:val="006B49EF"/>
    <w:rsid w:val="006C2036"/>
    <w:rsid w:val="006C303E"/>
    <w:rsid w:val="006C3608"/>
    <w:rsid w:val="006C3C81"/>
    <w:rsid w:val="006C4323"/>
    <w:rsid w:val="006C603A"/>
    <w:rsid w:val="006C673C"/>
    <w:rsid w:val="006C6988"/>
    <w:rsid w:val="006D0D72"/>
    <w:rsid w:val="006D12C3"/>
    <w:rsid w:val="006D1549"/>
    <w:rsid w:val="006D27A1"/>
    <w:rsid w:val="006D351B"/>
    <w:rsid w:val="006D384A"/>
    <w:rsid w:val="006D46F9"/>
    <w:rsid w:val="006D53E2"/>
    <w:rsid w:val="006D7869"/>
    <w:rsid w:val="006E0576"/>
    <w:rsid w:val="006E0E45"/>
    <w:rsid w:val="006E1377"/>
    <w:rsid w:val="006E35DB"/>
    <w:rsid w:val="006E6A44"/>
    <w:rsid w:val="006F08A3"/>
    <w:rsid w:val="006F37F2"/>
    <w:rsid w:val="006F3E65"/>
    <w:rsid w:val="006F52E1"/>
    <w:rsid w:val="00700B99"/>
    <w:rsid w:val="00700DA3"/>
    <w:rsid w:val="007017DD"/>
    <w:rsid w:val="0070342C"/>
    <w:rsid w:val="007048B4"/>
    <w:rsid w:val="00705BB6"/>
    <w:rsid w:val="00705EAC"/>
    <w:rsid w:val="00706315"/>
    <w:rsid w:val="0070759F"/>
    <w:rsid w:val="007136BE"/>
    <w:rsid w:val="007163D7"/>
    <w:rsid w:val="00716653"/>
    <w:rsid w:val="007213B1"/>
    <w:rsid w:val="00724EFC"/>
    <w:rsid w:val="00725090"/>
    <w:rsid w:val="0072615D"/>
    <w:rsid w:val="007270B6"/>
    <w:rsid w:val="00730B6C"/>
    <w:rsid w:val="00733647"/>
    <w:rsid w:val="007338E9"/>
    <w:rsid w:val="00733A50"/>
    <w:rsid w:val="00733AF5"/>
    <w:rsid w:val="00734E80"/>
    <w:rsid w:val="00735329"/>
    <w:rsid w:val="00736396"/>
    <w:rsid w:val="00736D99"/>
    <w:rsid w:val="0073704A"/>
    <w:rsid w:val="007372B9"/>
    <w:rsid w:val="00737C9C"/>
    <w:rsid w:val="007401D1"/>
    <w:rsid w:val="007402C9"/>
    <w:rsid w:val="007403B5"/>
    <w:rsid w:val="007410AC"/>
    <w:rsid w:val="00742258"/>
    <w:rsid w:val="007431AA"/>
    <w:rsid w:val="00743A0F"/>
    <w:rsid w:val="00745D2E"/>
    <w:rsid w:val="007476EA"/>
    <w:rsid w:val="00747850"/>
    <w:rsid w:val="00751742"/>
    <w:rsid w:val="00752FAF"/>
    <w:rsid w:val="00754923"/>
    <w:rsid w:val="00760F50"/>
    <w:rsid w:val="007614A5"/>
    <w:rsid w:val="00763C9D"/>
    <w:rsid w:val="007668B1"/>
    <w:rsid w:val="00766B10"/>
    <w:rsid w:val="00766C90"/>
    <w:rsid w:val="007677EC"/>
    <w:rsid w:val="00771BA7"/>
    <w:rsid w:val="007725E3"/>
    <w:rsid w:val="00774A0A"/>
    <w:rsid w:val="00774F6A"/>
    <w:rsid w:val="00776882"/>
    <w:rsid w:val="00780257"/>
    <w:rsid w:val="00781B2F"/>
    <w:rsid w:val="007827A6"/>
    <w:rsid w:val="00785554"/>
    <w:rsid w:val="00787E94"/>
    <w:rsid w:val="00790034"/>
    <w:rsid w:val="007910CF"/>
    <w:rsid w:val="0079215E"/>
    <w:rsid w:val="0079237A"/>
    <w:rsid w:val="007952A8"/>
    <w:rsid w:val="00797B13"/>
    <w:rsid w:val="007A0BD7"/>
    <w:rsid w:val="007A1F68"/>
    <w:rsid w:val="007A23EC"/>
    <w:rsid w:val="007A3B84"/>
    <w:rsid w:val="007A468A"/>
    <w:rsid w:val="007A5729"/>
    <w:rsid w:val="007A5B9C"/>
    <w:rsid w:val="007A792A"/>
    <w:rsid w:val="007A7B5F"/>
    <w:rsid w:val="007A7E82"/>
    <w:rsid w:val="007B0531"/>
    <w:rsid w:val="007B0E03"/>
    <w:rsid w:val="007B0FD7"/>
    <w:rsid w:val="007B1CE1"/>
    <w:rsid w:val="007B2356"/>
    <w:rsid w:val="007B540A"/>
    <w:rsid w:val="007B5F2B"/>
    <w:rsid w:val="007B6403"/>
    <w:rsid w:val="007B6D6C"/>
    <w:rsid w:val="007B7C77"/>
    <w:rsid w:val="007B7FE7"/>
    <w:rsid w:val="007C198D"/>
    <w:rsid w:val="007C3896"/>
    <w:rsid w:val="007C49DF"/>
    <w:rsid w:val="007C659D"/>
    <w:rsid w:val="007C6B92"/>
    <w:rsid w:val="007C7ECE"/>
    <w:rsid w:val="007C7FB2"/>
    <w:rsid w:val="007D03CF"/>
    <w:rsid w:val="007D1D6E"/>
    <w:rsid w:val="007D20B9"/>
    <w:rsid w:val="007D2347"/>
    <w:rsid w:val="007D25C9"/>
    <w:rsid w:val="007D2DB5"/>
    <w:rsid w:val="007D4A9E"/>
    <w:rsid w:val="007E3507"/>
    <w:rsid w:val="007E35CE"/>
    <w:rsid w:val="007E4B8B"/>
    <w:rsid w:val="007E5FA8"/>
    <w:rsid w:val="007F4030"/>
    <w:rsid w:val="007F628A"/>
    <w:rsid w:val="007F65B4"/>
    <w:rsid w:val="00800007"/>
    <w:rsid w:val="00801F6A"/>
    <w:rsid w:val="00802844"/>
    <w:rsid w:val="00802BA1"/>
    <w:rsid w:val="00803EF6"/>
    <w:rsid w:val="008045C1"/>
    <w:rsid w:val="00806F27"/>
    <w:rsid w:val="008159FB"/>
    <w:rsid w:val="00820971"/>
    <w:rsid w:val="0082125F"/>
    <w:rsid w:val="00824CE3"/>
    <w:rsid w:val="00824D51"/>
    <w:rsid w:val="0082593B"/>
    <w:rsid w:val="0082661B"/>
    <w:rsid w:val="0082674C"/>
    <w:rsid w:val="008357B8"/>
    <w:rsid w:val="00836264"/>
    <w:rsid w:val="008371A4"/>
    <w:rsid w:val="00837455"/>
    <w:rsid w:val="008374AA"/>
    <w:rsid w:val="00841D9A"/>
    <w:rsid w:val="008420FA"/>
    <w:rsid w:val="00844937"/>
    <w:rsid w:val="00844A12"/>
    <w:rsid w:val="00844BA9"/>
    <w:rsid w:val="00845FDB"/>
    <w:rsid w:val="00846A5D"/>
    <w:rsid w:val="008472D4"/>
    <w:rsid w:val="0085093F"/>
    <w:rsid w:val="00850C2A"/>
    <w:rsid w:val="008516BF"/>
    <w:rsid w:val="008527D4"/>
    <w:rsid w:val="00857F9E"/>
    <w:rsid w:val="008601DD"/>
    <w:rsid w:val="00860392"/>
    <w:rsid w:val="00860E4D"/>
    <w:rsid w:val="00860F7E"/>
    <w:rsid w:val="008629E9"/>
    <w:rsid w:val="008658F7"/>
    <w:rsid w:val="008665E5"/>
    <w:rsid w:val="00866D12"/>
    <w:rsid w:val="008678B1"/>
    <w:rsid w:val="0086794D"/>
    <w:rsid w:val="0087383C"/>
    <w:rsid w:val="00880003"/>
    <w:rsid w:val="00880DAE"/>
    <w:rsid w:val="008833E1"/>
    <w:rsid w:val="00883508"/>
    <w:rsid w:val="008838B4"/>
    <w:rsid w:val="00883B18"/>
    <w:rsid w:val="0088431E"/>
    <w:rsid w:val="008856BE"/>
    <w:rsid w:val="008863D2"/>
    <w:rsid w:val="008873C0"/>
    <w:rsid w:val="008918A4"/>
    <w:rsid w:val="00892A1A"/>
    <w:rsid w:val="00895826"/>
    <w:rsid w:val="00895C07"/>
    <w:rsid w:val="008963ED"/>
    <w:rsid w:val="00897A87"/>
    <w:rsid w:val="008A06EE"/>
    <w:rsid w:val="008A0DD6"/>
    <w:rsid w:val="008A1A73"/>
    <w:rsid w:val="008A1B5E"/>
    <w:rsid w:val="008A2523"/>
    <w:rsid w:val="008A3113"/>
    <w:rsid w:val="008B0CA5"/>
    <w:rsid w:val="008B1D46"/>
    <w:rsid w:val="008B3A04"/>
    <w:rsid w:val="008C04E3"/>
    <w:rsid w:val="008C3849"/>
    <w:rsid w:val="008C3B31"/>
    <w:rsid w:val="008C63B9"/>
    <w:rsid w:val="008C7A4B"/>
    <w:rsid w:val="008C7BA6"/>
    <w:rsid w:val="008D0E9C"/>
    <w:rsid w:val="008D1504"/>
    <w:rsid w:val="008D2C04"/>
    <w:rsid w:val="008D3CE0"/>
    <w:rsid w:val="008D4660"/>
    <w:rsid w:val="008D4E3E"/>
    <w:rsid w:val="008D5EAD"/>
    <w:rsid w:val="008D75A4"/>
    <w:rsid w:val="008D7752"/>
    <w:rsid w:val="008D7940"/>
    <w:rsid w:val="008D7D75"/>
    <w:rsid w:val="008E17A5"/>
    <w:rsid w:val="008E3F18"/>
    <w:rsid w:val="008E54AA"/>
    <w:rsid w:val="008E6719"/>
    <w:rsid w:val="008E75F7"/>
    <w:rsid w:val="008F1861"/>
    <w:rsid w:val="008F3795"/>
    <w:rsid w:val="008F6A74"/>
    <w:rsid w:val="008F71C1"/>
    <w:rsid w:val="008F74E4"/>
    <w:rsid w:val="00900308"/>
    <w:rsid w:val="00900361"/>
    <w:rsid w:val="00900A6C"/>
    <w:rsid w:val="00900B94"/>
    <w:rsid w:val="00901DAE"/>
    <w:rsid w:val="00902915"/>
    <w:rsid w:val="00903CFE"/>
    <w:rsid w:val="00903F75"/>
    <w:rsid w:val="00904501"/>
    <w:rsid w:val="009050FE"/>
    <w:rsid w:val="00905C8E"/>
    <w:rsid w:val="009070C2"/>
    <w:rsid w:val="00907F9B"/>
    <w:rsid w:val="0091007E"/>
    <w:rsid w:val="0091060D"/>
    <w:rsid w:val="00913322"/>
    <w:rsid w:val="00913C04"/>
    <w:rsid w:val="00920814"/>
    <w:rsid w:val="00920A4E"/>
    <w:rsid w:val="00920A87"/>
    <w:rsid w:val="00921416"/>
    <w:rsid w:val="00923FBE"/>
    <w:rsid w:val="009256F8"/>
    <w:rsid w:val="00925FA4"/>
    <w:rsid w:val="0092627C"/>
    <w:rsid w:val="00931F34"/>
    <w:rsid w:val="00933570"/>
    <w:rsid w:val="00933A1E"/>
    <w:rsid w:val="00934165"/>
    <w:rsid w:val="009405C4"/>
    <w:rsid w:val="00940D62"/>
    <w:rsid w:val="00943009"/>
    <w:rsid w:val="0094345B"/>
    <w:rsid w:val="0094389A"/>
    <w:rsid w:val="009440D5"/>
    <w:rsid w:val="009448DF"/>
    <w:rsid w:val="00946B60"/>
    <w:rsid w:val="009501A2"/>
    <w:rsid w:val="00950FAA"/>
    <w:rsid w:val="00951804"/>
    <w:rsid w:val="009527C1"/>
    <w:rsid w:val="009529FE"/>
    <w:rsid w:val="00955458"/>
    <w:rsid w:val="0095678E"/>
    <w:rsid w:val="009579F0"/>
    <w:rsid w:val="009603A2"/>
    <w:rsid w:val="00961D99"/>
    <w:rsid w:val="0096232A"/>
    <w:rsid w:val="00966E14"/>
    <w:rsid w:val="00967024"/>
    <w:rsid w:val="00967C5A"/>
    <w:rsid w:val="00970870"/>
    <w:rsid w:val="009722C2"/>
    <w:rsid w:val="009724B9"/>
    <w:rsid w:val="0097385E"/>
    <w:rsid w:val="0097569D"/>
    <w:rsid w:val="00977D0C"/>
    <w:rsid w:val="00981381"/>
    <w:rsid w:val="00981B4E"/>
    <w:rsid w:val="00982442"/>
    <w:rsid w:val="0098403C"/>
    <w:rsid w:val="009901F1"/>
    <w:rsid w:val="009923C3"/>
    <w:rsid w:val="00992423"/>
    <w:rsid w:val="00992B10"/>
    <w:rsid w:val="009930BA"/>
    <w:rsid w:val="009A0488"/>
    <w:rsid w:val="009A0D09"/>
    <w:rsid w:val="009A29E4"/>
    <w:rsid w:val="009A5489"/>
    <w:rsid w:val="009A57A2"/>
    <w:rsid w:val="009A60EC"/>
    <w:rsid w:val="009A699F"/>
    <w:rsid w:val="009A6EDC"/>
    <w:rsid w:val="009A6FBF"/>
    <w:rsid w:val="009A70B5"/>
    <w:rsid w:val="009A7106"/>
    <w:rsid w:val="009B103E"/>
    <w:rsid w:val="009B11D1"/>
    <w:rsid w:val="009B172E"/>
    <w:rsid w:val="009B52BE"/>
    <w:rsid w:val="009B79C1"/>
    <w:rsid w:val="009C0313"/>
    <w:rsid w:val="009C0D01"/>
    <w:rsid w:val="009C1675"/>
    <w:rsid w:val="009C4003"/>
    <w:rsid w:val="009C438A"/>
    <w:rsid w:val="009C4648"/>
    <w:rsid w:val="009C4C58"/>
    <w:rsid w:val="009C4F42"/>
    <w:rsid w:val="009C5826"/>
    <w:rsid w:val="009C6766"/>
    <w:rsid w:val="009D0D16"/>
    <w:rsid w:val="009D2B16"/>
    <w:rsid w:val="009D56BF"/>
    <w:rsid w:val="009D70EB"/>
    <w:rsid w:val="009D7D6D"/>
    <w:rsid w:val="009E04AE"/>
    <w:rsid w:val="009E134D"/>
    <w:rsid w:val="009E1D1C"/>
    <w:rsid w:val="009E2C71"/>
    <w:rsid w:val="009E2D01"/>
    <w:rsid w:val="009E5B4F"/>
    <w:rsid w:val="009E5C7A"/>
    <w:rsid w:val="009E6156"/>
    <w:rsid w:val="009E6E80"/>
    <w:rsid w:val="009F063A"/>
    <w:rsid w:val="009F15E2"/>
    <w:rsid w:val="009F17CD"/>
    <w:rsid w:val="009F2564"/>
    <w:rsid w:val="009F2D4E"/>
    <w:rsid w:val="009F3909"/>
    <w:rsid w:val="009F3B94"/>
    <w:rsid w:val="009F3CB1"/>
    <w:rsid w:val="009F4347"/>
    <w:rsid w:val="009F5979"/>
    <w:rsid w:val="009F64D7"/>
    <w:rsid w:val="009F68ED"/>
    <w:rsid w:val="009F7AF5"/>
    <w:rsid w:val="00A018F7"/>
    <w:rsid w:val="00A0240E"/>
    <w:rsid w:val="00A031ED"/>
    <w:rsid w:val="00A03613"/>
    <w:rsid w:val="00A039CE"/>
    <w:rsid w:val="00A04F3F"/>
    <w:rsid w:val="00A05362"/>
    <w:rsid w:val="00A05BA1"/>
    <w:rsid w:val="00A06329"/>
    <w:rsid w:val="00A07B70"/>
    <w:rsid w:val="00A1676D"/>
    <w:rsid w:val="00A20746"/>
    <w:rsid w:val="00A21BCA"/>
    <w:rsid w:val="00A23D7F"/>
    <w:rsid w:val="00A24095"/>
    <w:rsid w:val="00A24F01"/>
    <w:rsid w:val="00A2587E"/>
    <w:rsid w:val="00A30530"/>
    <w:rsid w:val="00A318EA"/>
    <w:rsid w:val="00A32021"/>
    <w:rsid w:val="00A34252"/>
    <w:rsid w:val="00A353E9"/>
    <w:rsid w:val="00A35CE2"/>
    <w:rsid w:val="00A3625B"/>
    <w:rsid w:val="00A36DF0"/>
    <w:rsid w:val="00A4012E"/>
    <w:rsid w:val="00A41B45"/>
    <w:rsid w:val="00A42C05"/>
    <w:rsid w:val="00A43162"/>
    <w:rsid w:val="00A43B9D"/>
    <w:rsid w:val="00A44862"/>
    <w:rsid w:val="00A4660B"/>
    <w:rsid w:val="00A472A2"/>
    <w:rsid w:val="00A47E05"/>
    <w:rsid w:val="00A5041B"/>
    <w:rsid w:val="00A522C8"/>
    <w:rsid w:val="00A5376D"/>
    <w:rsid w:val="00A54889"/>
    <w:rsid w:val="00A55825"/>
    <w:rsid w:val="00A560A6"/>
    <w:rsid w:val="00A56D9D"/>
    <w:rsid w:val="00A60A25"/>
    <w:rsid w:val="00A62F63"/>
    <w:rsid w:val="00A63036"/>
    <w:rsid w:val="00A65446"/>
    <w:rsid w:val="00A65F29"/>
    <w:rsid w:val="00A6614F"/>
    <w:rsid w:val="00A667B6"/>
    <w:rsid w:val="00A67537"/>
    <w:rsid w:val="00A67C34"/>
    <w:rsid w:val="00A701C8"/>
    <w:rsid w:val="00A70427"/>
    <w:rsid w:val="00A72EAC"/>
    <w:rsid w:val="00A73271"/>
    <w:rsid w:val="00A732C2"/>
    <w:rsid w:val="00A74054"/>
    <w:rsid w:val="00A7699B"/>
    <w:rsid w:val="00A770D4"/>
    <w:rsid w:val="00A80F13"/>
    <w:rsid w:val="00A8197D"/>
    <w:rsid w:val="00A828BD"/>
    <w:rsid w:val="00A82DA5"/>
    <w:rsid w:val="00A833A3"/>
    <w:rsid w:val="00A84389"/>
    <w:rsid w:val="00A86AFA"/>
    <w:rsid w:val="00A90075"/>
    <w:rsid w:val="00A9115A"/>
    <w:rsid w:val="00A91BC7"/>
    <w:rsid w:val="00A928D0"/>
    <w:rsid w:val="00A94BAD"/>
    <w:rsid w:val="00A94CBA"/>
    <w:rsid w:val="00A953DA"/>
    <w:rsid w:val="00A979EA"/>
    <w:rsid w:val="00AA2F98"/>
    <w:rsid w:val="00AA44DB"/>
    <w:rsid w:val="00AA4676"/>
    <w:rsid w:val="00AA6A59"/>
    <w:rsid w:val="00AB028D"/>
    <w:rsid w:val="00AB0981"/>
    <w:rsid w:val="00AB5E79"/>
    <w:rsid w:val="00AB7064"/>
    <w:rsid w:val="00AB7208"/>
    <w:rsid w:val="00AC0EAB"/>
    <w:rsid w:val="00AC11E4"/>
    <w:rsid w:val="00AC1342"/>
    <w:rsid w:val="00AC1990"/>
    <w:rsid w:val="00AC440A"/>
    <w:rsid w:val="00AC6445"/>
    <w:rsid w:val="00AC7942"/>
    <w:rsid w:val="00AD0602"/>
    <w:rsid w:val="00AD08EB"/>
    <w:rsid w:val="00AD1B0E"/>
    <w:rsid w:val="00AD24D4"/>
    <w:rsid w:val="00AD31EF"/>
    <w:rsid w:val="00AD3428"/>
    <w:rsid w:val="00AD3580"/>
    <w:rsid w:val="00AD4AE8"/>
    <w:rsid w:val="00AD5134"/>
    <w:rsid w:val="00AD7A19"/>
    <w:rsid w:val="00AE2C4E"/>
    <w:rsid w:val="00AE31CB"/>
    <w:rsid w:val="00AE32BB"/>
    <w:rsid w:val="00AE3785"/>
    <w:rsid w:val="00AE49F9"/>
    <w:rsid w:val="00AE560A"/>
    <w:rsid w:val="00AE57C4"/>
    <w:rsid w:val="00AE5865"/>
    <w:rsid w:val="00AE6E5E"/>
    <w:rsid w:val="00AE77DC"/>
    <w:rsid w:val="00AE7E92"/>
    <w:rsid w:val="00AF2612"/>
    <w:rsid w:val="00AF3365"/>
    <w:rsid w:val="00AF5595"/>
    <w:rsid w:val="00AF6124"/>
    <w:rsid w:val="00B003D6"/>
    <w:rsid w:val="00B00598"/>
    <w:rsid w:val="00B012BC"/>
    <w:rsid w:val="00B01E35"/>
    <w:rsid w:val="00B03768"/>
    <w:rsid w:val="00B05A49"/>
    <w:rsid w:val="00B07D13"/>
    <w:rsid w:val="00B1062B"/>
    <w:rsid w:val="00B11DFD"/>
    <w:rsid w:val="00B16523"/>
    <w:rsid w:val="00B16932"/>
    <w:rsid w:val="00B265FF"/>
    <w:rsid w:val="00B2674F"/>
    <w:rsid w:val="00B33094"/>
    <w:rsid w:val="00B33212"/>
    <w:rsid w:val="00B34757"/>
    <w:rsid w:val="00B348D9"/>
    <w:rsid w:val="00B3703A"/>
    <w:rsid w:val="00B3794D"/>
    <w:rsid w:val="00B43701"/>
    <w:rsid w:val="00B43C0E"/>
    <w:rsid w:val="00B44AC9"/>
    <w:rsid w:val="00B4685F"/>
    <w:rsid w:val="00B477D7"/>
    <w:rsid w:val="00B5046A"/>
    <w:rsid w:val="00B533C7"/>
    <w:rsid w:val="00B54DF6"/>
    <w:rsid w:val="00B5545F"/>
    <w:rsid w:val="00B60609"/>
    <w:rsid w:val="00B6144F"/>
    <w:rsid w:val="00B62D20"/>
    <w:rsid w:val="00B62E49"/>
    <w:rsid w:val="00B62EF2"/>
    <w:rsid w:val="00B667D3"/>
    <w:rsid w:val="00B67473"/>
    <w:rsid w:val="00B735BD"/>
    <w:rsid w:val="00B73B05"/>
    <w:rsid w:val="00B74785"/>
    <w:rsid w:val="00B75CEB"/>
    <w:rsid w:val="00B75DE4"/>
    <w:rsid w:val="00B75F9F"/>
    <w:rsid w:val="00B7623B"/>
    <w:rsid w:val="00B8124B"/>
    <w:rsid w:val="00B818FE"/>
    <w:rsid w:val="00B81B90"/>
    <w:rsid w:val="00B82A5B"/>
    <w:rsid w:val="00B83F08"/>
    <w:rsid w:val="00B8418D"/>
    <w:rsid w:val="00B8601B"/>
    <w:rsid w:val="00B863C4"/>
    <w:rsid w:val="00B874F8"/>
    <w:rsid w:val="00B9041A"/>
    <w:rsid w:val="00B92981"/>
    <w:rsid w:val="00B94FFA"/>
    <w:rsid w:val="00B95B03"/>
    <w:rsid w:val="00BA0EF5"/>
    <w:rsid w:val="00BA1D46"/>
    <w:rsid w:val="00BA29E7"/>
    <w:rsid w:val="00BA383B"/>
    <w:rsid w:val="00BA4955"/>
    <w:rsid w:val="00BA4C25"/>
    <w:rsid w:val="00BA504D"/>
    <w:rsid w:val="00BA6951"/>
    <w:rsid w:val="00BB01C5"/>
    <w:rsid w:val="00BB0962"/>
    <w:rsid w:val="00BB0BEF"/>
    <w:rsid w:val="00BB0F76"/>
    <w:rsid w:val="00BB2553"/>
    <w:rsid w:val="00BB2807"/>
    <w:rsid w:val="00BB29E1"/>
    <w:rsid w:val="00BB2E63"/>
    <w:rsid w:val="00BB440D"/>
    <w:rsid w:val="00BB4499"/>
    <w:rsid w:val="00BB46F4"/>
    <w:rsid w:val="00BB6052"/>
    <w:rsid w:val="00BB6647"/>
    <w:rsid w:val="00BB68D2"/>
    <w:rsid w:val="00BB7A3A"/>
    <w:rsid w:val="00BC1032"/>
    <w:rsid w:val="00BC2A64"/>
    <w:rsid w:val="00BC2E73"/>
    <w:rsid w:val="00BC4BE8"/>
    <w:rsid w:val="00BD0620"/>
    <w:rsid w:val="00BD0BDD"/>
    <w:rsid w:val="00BD2010"/>
    <w:rsid w:val="00BD23B9"/>
    <w:rsid w:val="00BD6A80"/>
    <w:rsid w:val="00BD7E3E"/>
    <w:rsid w:val="00BE1D21"/>
    <w:rsid w:val="00BE2176"/>
    <w:rsid w:val="00BE54A7"/>
    <w:rsid w:val="00BE60CC"/>
    <w:rsid w:val="00BE6590"/>
    <w:rsid w:val="00BE6DA5"/>
    <w:rsid w:val="00BF0B23"/>
    <w:rsid w:val="00BF11E7"/>
    <w:rsid w:val="00BF2611"/>
    <w:rsid w:val="00BF5CF5"/>
    <w:rsid w:val="00BF670D"/>
    <w:rsid w:val="00BF7C3C"/>
    <w:rsid w:val="00C02C91"/>
    <w:rsid w:val="00C0446B"/>
    <w:rsid w:val="00C04D68"/>
    <w:rsid w:val="00C05133"/>
    <w:rsid w:val="00C05244"/>
    <w:rsid w:val="00C052D6"/>
    <w:rsid w:val="00C0714A"/>
    <w:rsid w:val="00C07C65"/>
    <w:rsid w:val="00C101B3"/>
    <w:rsid w:val="00C10ABE"/>
    <w:rsid w:val="00C13219"/>
    <w:rsid w:val="00C17EF0"/>
    <w:rsid w:val="00C21B03"/>
    <w:rsid w:val="00C24294"/>
    <w:rsid w:val="00C2486E"/>
    <w:rsid w:val="00C2557F"/>
    <w:rsid w:val="00C269BC"/>
    <w:rsid w:val="00C31EAE"/>
    <w:rsid w:val="00C328EF"/>
    <w:rsid w:val="00C32AF5"/>
    <w:rsid w:val="00C339BB"/>
    <w:rsid w:val="00C36515"/>
    <w:rsid w:val="00C36C0F"/>
    <w:rsid w:val="00C40A42"/>
    <w:rsid w:val="00C41B30"/>
    <w:rsid w:val="00C4376A"/>
    <w:rsid w:val="00C439F6"/>
    <w:rsid w:val="00C43A3C"/>
    <w:rsid w:val="00C441FE"/>
    <w:rsid w:val="00C44D32"/>
    <w:rsid w:val="00C47165"/>
    <w:rsid w:val="00C475F8"/>
    <w:rsid w:val="00C53E0E"/>
    <w:rsid w:val="00C54755"/>
    <w:rsid w:val="00C54B67"/>
    <w:rsid w:val="00C5554B"/>
    <w:rsid w:val="00C556E9"/>
    <w:rsid w:val="00C5638C"/>
    <w:rsid w:val="00C6023A"/>
    <w:rsid w:val="00C607E8"/>
    <w:rsid w:val="00C612E7"/>
    <w:rsid w:val="00C63773"/>
    <w:rsid w:val="00C7009F"/>
    <w:rsid w:val="00C7010C"/>
    <w:rsid w:val="00C70775"/>
    <w:rsid w:val="00C71963"/>
    <w:rsid w:val="00C732D9"/>
    <w:rsid w:val="00C7671C"/>
    <w:rsid w:val="00C774F2"/>
    <w:rsid w:val="00C77D05"/>
    <w:rsid w:val="00C803DC"/>
    <w:rsid w:val="00C8055C"/>
    <w:rsid w:val="00C8341F"/>
    <w:rsid w:val="00C848F3"/>
    <w:rsid w:val="00C900A6"/>
    <w:rsid w:val="00C95266"/>
    <w:rsid w:val="00C96A2F"/>
    <w:rsid w:val="00CA0477"/>
    <w:rsid w:val="00CA2CC2"/>
    <w:rsid w:val="00CA6ED6"/>
    <w:rsid w:val="00CA7F24"/>
    <w:rsid w:val="00CB0B7E"/>
    <w:rsid w:val="00CB2636"/>
    <w:rsid w:val="00CB38FF"/>
    <w:rsid w:val="00CB6035"/>
    <w:rsid w:val="00CB6583"/>
    <w:rsid w:val="00CB687B"/>
    <w:rsid w:val="00CB6D5C"/>
    <w:rsid w:val="00CC06DE"/>
    <w:rsid w:val="00CC0E10"/>
    <w:rsid w:val="00CC11D4"/>
    <w:rsid w:val="00CC1550"/>
    <w:rsid w:val="00CC3A25"/>
    <w:rsid w:val="00CC4596"/>
    <w:rsid w:val="00CC4A04"/>
    <w:rsid w:val="00CC4B90"/>
    <w:rsid w:val="00CC51F2"/>
    <w:rsid w:val="00CC55B9"/>
    <w:rsid w:val="00CC60A3"/>
    <w:rsid w:val="00CC707A"/>
    <w:rsid w:val="00CD27E9"/>
    <w:rsid w:val="00CD33F2"/>
    <w:rsid w:val="00CD38A4"/>
    <w:rsid w:val="00CD59E4"/>
    <w:rsid w:val="00CE0B64"/>
    <w:rsid w:val="00CE2104"/>
    <w:rsid w:val="00CE2FD5"/>
    <w:rsid w:val="00CE4782"/>
    <w:rsid w:val="00CE6106"/>
    <w:rsid w:val="00CF097F"/>
    <w:rsid w:val="00CF0FD1"/>
    <w:rsid w:val="00CF2D5D"/>
    <w:rsid w:val="00D00DE1"/>
    <w:rsid w:val="00D01B2F"/>
    <w:rsid w:val="00D03B69"/>
    <w:rsid w:val="00D05816"/>
    <w:rsid w:val="00D05C24"/>
    <w:rsid w:val="00D06FDD"/>
    <w:rsid w:val="00D10E99"/>
    <w:rsid w:val="00D11A47"/>
    <w:rsid w:val="00D129BA"/>
    <w:rsid w:val="00D15BAD"/>
    <w:rsid w:val="00D17279"/>
    <w:rsid w:val="00D1785E"/>
    <w:rsid w:val="00D200E1"/>
    <w:rsid w:val="00D2136B"/>
    <w:rsid w:val="00D234F1"/>
    <w:rsid w:val="00D23706"/>
    <w:rsid w:val="00D23DA4"/>
    <w:rsid w:val="00D2485F"/>
    <w:rsid w:val="00D24D1E"/>
    <w:rsid w:val="00D2511A"/>
    <w:rsid w:val="00D25338"/>
    <w:rsid w:val="00D257D5"/>
    <w:rsid w:val="00D2729A"/>
    <w:rsid w:val="00D343B8"/>
    <w:rsid w:val="00D36853"/>
    <w:rsid w:val="00D37E85"/>
    <w:rsid w:val="00D4091F"/>
    <w:rsid w:val="00D43049"/>
    <w:rsid w:val="00D43A19"/>
    <w:rsid w:val="00D45112"/>
    <w:rsid w:val="00D45942"/>
    <w:rsid w:val="00D45E63"/>
    <w:rsid w:val="00D46F00"/>
    <w:rsid w:val="00D47E95"/>
    <w:rsid w:val="00D50FDD"/>
    <w:rsid w:val="00D5103A"/>
    <w:rsid w:val="00D5344D"/>
    <w:rsid w:val="00D542E0"/>
    <w:rsid w:val="00D54688"/>
    <w:rsid w:val="00D56E50"/>
    <w:rsid w:val="00D57C69"/>
    <w:rsid w:val="00D60B3A"/>
    <w:rsid w:val="00D6118D"/>
    <w:rsid w:val="00D61F59"/>
    <w:rsid w:val="00D63E4A"/>
    <w:rsid w:val="00D64B12"/>
    <w:rsid w:val="00D67791"/>
    <w:rsid w:val="00D71E29"/>
    <w:rsid w:val="00D72EFF"/>
    <w:rsid w:val="00D74A5F"/>
    <w:rsid w:val="00D770F9"/>
    <w:rsid w:val="00D80805"/>
    <w:rsid w:val="00D81994"/>
    <w:rsid w:val="00D819E5"/>
    <w:rsid w:val="00D83C1D"/>
    <w:rsid w:val="00D85201"/>
    <w:rsid w:val="00D85782"/>
    <w:rsid w:val="00D87F29"/>
    <w:rsid w:val="00D90BAF"/>
    <w:rsid w:val="00D93BF2"/>
    <w:rsid w:val="00D93DF3"/>
    <w:rsid w:val="00D94AA3"/>
    <w:rsid w:val="00D9592D"/>
    <w:rsid w:val="00D96813"/>
    <w:rsid w:val="00D97E64"/>
    <w:rsid w:val="00DA01B4"/>
    <w:rsid w:val="00DA0642"/>
    <w:rsid w:val="00DA0DE9"/>
    <w:rsid w:val="00DA0F6A"/>
    <w:rsid w:val="00DA1991"/>
    <w:rsid w:val="00DA6015"/>
    <w:rsid w:val="00DA60C4"/>
    <w:rsid w:val="00DA6E3E"/>
    <w:rsid w:val="00DA7775"/>
    <w:rsid w:val="00DB099F"/>
    <w:rsid w:val="00DB0BE4"/>
    <w:rsid w:val="00DB2EA4"/>
    <w:rsid w:val="00DB311E"/>
    <w:rsid w:val="00DB72FA"/>
    <w:rsid w:val="00DC1731"/>
    <w:rsid w:val="00DC3ED1"/>
    <w:rsid w:val="00DC4251"/>
    <w:rsid w:val="00DC4D24"/>
    <w:rsid w:val="00DC5F96"/>
    <w:rsid w:val="00DC7176"/>
    <w:rsid w:val="00DD2DE7"/>
    <w:rsid w:val="00DD2DE9"/>
    <w:rsid w:val="00DD3BBF"/>
    <w:rsid w:val="00DD484B"/>
    <w:rsid w:val="00DD513A"/>
    <w:rsid w:val="00DD542C"/>
    <w:rsid w:val="00DD7ACA"/>
    <w:rsid w:val="00DD7B6D"/>
    <w:rsid w:val="00DD7E78"/>
    <w:rsid w:val="00DE0185"/>
    <w:rsid w:val="00DE0AA2"/>
    <w:rsid w:val="00DE20EF"/>
    <w:rsid w:val="00DE3AD4"/>
    <w:rsid w:val="00DE5FE0"/>
    <w:rsid w:val="00DE6D83"/>
    <w:rsid w:val="00DE6F40"/>
    <w:rsid w:val="00DF02EE"/>
    <w:rsid w:val="00DF20CC"/>
    <w:rsid w:val="00DF3BFB"/>
    <w:rsid w:val="00DF459E"/>
    <w:rsid w:val="00DF5F86"/>
    <w:rsid w:val="00DF6178"/>
    <w:rsid w:val="00DF6B2C"/>
    <w:rsid w:val="00DF6BB6"/>
    <w:rsid w:val="00DF7D10"/>
    <w:rsid w:val="00E00186"/>
    <w:rsid w:val="00E02514"/>
    <w:rsid w:val="00E028E5"/>
    <w:rsid w:val="00E02E6A"/>
    <w:rsid w:val="00E03928"/>
    <w:rsid w:val="00E03C9A"/>
    <w:rsid w:val="00E074CA"/>
    <w:rsid w:val="00E07B88"/>
    <w:rsid w:val="00E114D5"/>
    <w:rsid w:val="00E1179F"/>
    <w:rsid w:val="00E13A26"/>
    <w:rsid w:val="00E14D9F"/>
    <w:rsid w:val="00E1551D"/>
    <w:rsid w:val="00E2111C"/>
    <w:rsid w:val="00E21F6F"/>
    <w:rsid w:val="00E2210C"/>
    <w:rsid w:val="00E23F4B"/>
    <w:rsid w:val="00E24B74"/>
    <w:rsid w:val="00E254DB"/>
    <w:rsid w:val="00E26983"/>
    <w:rsid w:val="00E26C74"/>
    <w:rsid w:val="00E26DB2"/>
    <w:rsid w:val="00E27502"/>
    <w:rsid w:val="00E32220"/>
    <w:rsid w:val="00E3315C"/>
    <w:rsid w:val="00E353F6"/>
    <w:rsid w:val="00E44FCF"/>
    <w:rsid w:val="00E45076"/>
    <w:rsid w:val="00E50AEF"/>
    <w:rsid w:val="00E50ED6"/>
    <w:rsid w:val="00E5273E"/>
    <w:rsid w:val="00E52B74"/>
    <w:rsid w:val="00E5351D"/>
    <w:rsid w:val="00E53B18"/>
    <w:rsid w:val="00E53D09"/>
    <w:rsid w:val="00E551FD"/>
    <w:rsid w:val="00E55E77"/>
    <w:rsid w:val="00E57C00"/>
    <w:rsid w:val="00E616CB"/>
    <w:rsid w:val="00E62B77"/>
    <w:rsid w:val="00E62F76"/>
    <w:rsid w:val="00E63081"/>
    <w:rsid w:val="00E6635E"/>
    <w:rsid w:val="00E703AD"/>
    <w:rsid w:val="00E7074B"/>
    <w:rsid w:val="00E735A0"/>
    <w:rsid w:val="00E753AF"/>
    <w:rsid w:val="00E75CB6"/>
    <w:rsid w:val="00E7600A"/>
    <w:rsid w:val="00E76832"/>
    <w:rsid w:val="00E7716E"/>
    <w:rsid w:val="00E8050C"/>
    <w:rsid w:val="00E80568"/>
    <w:rsid w:val="00E808FA"/>
    <w:rsid w:val="00E815DB"/>
    <w:rsid w:val="00E81EFB"/>
    <w:rsid w:val="00E81FF6"/>
    <w:rsid w:val="00E835DB"/>
    <w:rsid w:val="00E86DF2"/>
    <w:rsid w:val="00E87C88"/>
    <w:rsid w:val="00E87D4D"/>
    <w:rsid w:val="00E90664"/>
    <w:rsid w:val="00E9206F"/>
    <w:rsid w:val="00E942AD"/>
    <w:rsid w:val="00E94424"/>
    <w:rsid w:val="00E9570E"/>
    <w:rsid w:val="00E96623"/>
    <w:rsid w:val="00E96D96"/>
    <w:rsid w:val="00E97389"/>
    <w:rsid w:val="00EA04CD"/>
    <w:rsid w:val="00EA44B9"/>
    <w:rsid w:val="00EA5140"/>
    <w:rsid w:val="00EA64C1"/>
    <w:rsid w:val="00EA72F0"/>
    <w:rsid w:val="00EA743A"/>
    <w:rsid w:val="00EB18EE"/>
    <w:rsid w:val="00EB36E0"/>
    <w:rsid w:val="00EB3AEF"/>
    <w:rsid w:val="00EB3DAB"/>
    <w:rsid w:val="00EB458B"/>
    <w:rsid w:val="00EB6846"/>
    <w:rsid w:val="00EC01C7"/>
    <w:rsid w:val="00EC06B9"/>
    <w:rsid w:val="00EC2AF5"/>
    <w:rsid w:val="00EC2F30"/>
    <w:rsid w:val="00EC376D"/>
    <w:rsid w:val="00EC4ACF"/>
    <w:rsid w:val="00EC6CE4"/>
    <w:rsid w:val="00ED1348"/>
    <w:rsid w:val="00ED24F9"/>
    <w:rsid w:val="00ED36B7"/>
    <w:rsid w:val="00ED4A44"/>
    <w:rsid w:val="00ED5C94"/>
    <w:rsid w:val="00ED650F"/>
    <w:rsid w:val="00ED75DF"/>
    <w:rsid w:val="00EE0F50"/>
    <w:rsid w:val="00EE15BC"/>
    <w:rsid w:val="00EE2833"/>
    <w:rsid w:val="00EE2899"/>
    <w:rsid w:val="00EE28E5"/>
    <w:rsid w:val="00EE392E"/>
    <w:rsid w:val="00EE482B"/>
    <w:rsid w:val="00EE6B44"/>
    <w:rsid w:val="00EE6C29"/>
    <w:rsid w:val="00EE717F"/>
    <w:rsid w:val="00EE760E"/>
    <w:rsid w:val="00EF0839"/>
    <w:rsid w:val="00EF0CB4"/>
    <w:rsid w:val="00EF0DA6"/>
    <w:rsid w:val="00EF0E26"/>
    <w:rsid w:val="00EF0EDC"/>
    <w:rsid w:val="00EF2BD8"/>
    <w:rsid w:val="00EF2E9A"/>
    <w:rsid w:val="00EF442D"/>
    <w:rsid w:val="00EF4682"/>
    <w:rsid w:val="00EF7E39"/>
    <w:rsid w:val="00F0163D"/>
    <w:rsid w:val="00F02028"/>
    <w:rsid w:val="00F02300"/>
    <w:rsid w:val="00F02B80"/>
    <w:rsid w:val="00F031A6"/>
    <w:rsid w:val="00F06313"/>
    <w:rsid w:val="00F114F9"/>
    <w:rsid w:val="00F128B9"/>
    <w:rsid w:val="00F12B6C"/>
    <w:rsid w:val="00F13A93"/>
    <w:rsid w:val="00F13C6D"/>
    <w:rsid w:val="00F13CA2"/>
    <w:rsid w:val="00F14821"/>
    <w:rsid w:val="00F16600"/>
    <w:rsid w:val="00F169E4"/>
    <w:rsid w:val="00F16AAF"/>
    <w:rsid w:val="00F21472"/>
    <w:rsid w:val="00F2172C"/>
    <w:rsid w:val="00F21AA6"/>
    <w:rsid w:val="00F228E3"/>
    <w:rsid w:val="00F25A45"/>
    <w:rsid w:val="00F3056E"/>
    <w:rsid w:val="00F314DB"/>
    <w:rsid w:val="00F32D56"/>
    <w:rsid w:val="00F3609A"/>
    <w:rsid w:val="00F36C39"/>
    <w:rsid w:val="00F375A3"/>
    <w:rsid w:val="00F37BB6"/>
    <w:rsid w:val="00F37E6F"/>
    <w:rsid w:val="00F46CDC"/>
    <w:rsid w:val="00F520B7"/>
    <w:rsid w:val="00F5229C"/>
    <w:rsid w:val="00F529B7"/>
    <w:rsid w:val="00F535CC"/>
    <w:rsid w:val="00F538D3"/>
    <w:rsid w:val="00F54198"/>
    <w:rsid w:val="00F568A4"/>
    <w:rsid w:val="00F568E3"/>
    <w:rsid w:val="00F56CC9"/>
    <w:rsid w:val="00F601A8"/>
    <w:rsid w:val="00F62518"/>
    <w:rsid w:val="00F65775"/>
    <w:rsid w:val="00F67519"/>
    <w:rsid w:val="00F72E25"/>
    <w:rsid w:val="00F73EED"/>
    <w:rsid w:val="00F77938"/>
    <w:rsid w:val="00F807A6"/>
    <w:rsid w:val="00F80CCD"/>
    <w:rsid w:val="00F812E8"/>
    <w:rsid w:val="00F826D7"/>
    <w:rsid w:val="00F82875"/>
    <w:rsid w:val="00F853CE"/>
    <w:rsid w:val="00F87486"/>
    <w:rsid w:val="00F92C1F"/>
    <w:rsid w:val="00F93BEC"/>
    <w:rsid w:val="00F9579C"/>
    <w:rsid w:val="00FA0E55"/>
    <w:rsid w:val="00FA189E"/>
    <w:rsid w:val="00FA2C61"/>
    <w:rsid w:val="00FB1531"/>
    <w:rsid w:val="00FB2F22"/>
    <w:rsid w:val="00FB5782"/>
    <w:rsid w:val="00FB636D"/>
    <w:rsid w:val="00FB683F"/>
    <w:rsid w:val="00FB6B0F"/>
    <w:rsid w:val="00FB7299"/>
    <w:rsid w:val="00FC0BF9"/>
    <w:rsid w:val="00FC0DC4"/>
    <w:rsid w:val="00FC582D"/>
    <w:rsid w:val="00FC6640"/>
    <w:rsid w:val="00FC7331"/>
    <w:rsid w:val="00FD02AF"/>
    <w:rsid w:val="00FD1678"/>
    <w:rsid w:val="00FD2C24"/>
    <w:rsid w:val="00FD2ECE"/>
    <w:rsid w:val="00FD40A2"/>
    <w:rsid w:val="00FD4459"/>
    <w:rsid w:val="00FD5471"/>
    <w:rsid w:val="00FD5E5C"/>
    <w:rsid w:val="00FD7EF5"/>
    <w:rsid w:val="00FE144A"/>
    <w:rsid w:val="00FE2344"/>
    <w:rsid w:val="00FE3879"/>
    <w:rsid w:val="00FE3AF1"/>
    <w:rsid w:val="00FE3FE4"/>
    <w:rsid w:val="00FE4629"/>
    <w:rsid w:val="00FE551B"/>
    <w:rsid w:val="00FE5D00"/>
    <w:rsid w:val="00FE7835"/>
    <w:rsid w:val="00FF070F"/>
    <w:rsid w:val="00FF1C16"/>
    <w:rsid w:val="00FF1D51"/>
    <w:rsid w:val="00FF462F"/>
    <w:rsid w:val="00FF56D4"/>
    <w:rsid w:val="00FF5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0A2"/>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aliases w:val="Знак2 Знак,Знак2,Знак2 Знак Знак,Знак2 Знак Знак Знак Знак"/>
    <w:basedOn w:val="a"/>
    <w:link w:val="a8"/>
    <w:uiPriority w:val="99"/>
    <w:rsid w:val="00D15BAD"/>
    <w:pPr>
      <w:spacing w:before="100" w:beforeAutospacing="1" w:after="100" w:afterAutospacing="1"/>
    </w:pPr>
  </w:style>
  <w:style w:type="character" w:styleId="a9">
    <w:name w:val="Strong"/>
    <w:uiPriority w:val="22"/>
    <w:qFormat/>
    <w:rsid w:val="00D15BAD"/>
    <w:rPr>
      <w:b/>
      <w:bCs/>
    </w:rPr>
  </w:style>
  <w:style w:type="table" w:styleId="aa">
    <w:name w:val="Table Grid"/>
    <w:basedOn w:val="a1"/>
    <w:uiPriority w:val="59"/>
    <w:rsid w:val="00D15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b">
    <w:name w:val="header"/>
    <w:basedOn w:val="a"/>
    <w:link w:val="ac"/>
    <w:uiPriority w:val="99"/>
    <w:rsid w:val="00982442"/>
    <w:pPr>
      <w:tabs>
        <w:tab w:val="center" w:pos="4677"/>
        <w:tab w:val="right" w:pos="9355"/>
      </w:tabs>
    </w:pPr>
  </w:style>
  <w:style w:type="paragraph" w:styleId="ad">
    <w:name w:val="footer"/>
    <w:basedOn w:val="a"/>
    <w:link w:val="ae"/>
    <w:uiPriority w:val="99"/>
    <w:rsid w:val="00982442"/>
    <w:pPr>
      <w:tabs>
        <w:tab w:val="center" w:pos="4677"/>
        <w:tab w:val="right" w:pos="9355"/>
      </w:tabs>
    </w:pPr>
  </w:style>
  <w:style w:type="character" w:styleId="af">
    <w:name w:val="page number"/>
    <w:basedOn w:val="a0"/>
    <w:rsid w:val="00982442"/>
  </w:style>
  <w:style w:type="paragraph" w:styleId="af0">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1">
    <w:name w:val="Plain Text"/>
    <w:basedOn w:val="a"/>
    <w:link w:val="af2"/>
    <w:rsid w:val="003C37EA"/>
    <w:rPr>
      <w:rFonts w:ascii="Courier New" w:hAnsi="Courier New"/>
      <w:sz w:val="20"/>
      <w:szCs w:val="20"/>
    </w:rPr>
  </w:style>
  <w:style w:type="character" w:customStyle="1" w:styleId="af2">
    <w:name w:val="Текст Знак"/>
    <w:link w:val="af1"/>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3">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4">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5">
    <w:name w:val="No Spacing"/>
    <w:uiPriority w:val="1"/>
    <w:qFormat/>
    <w:rsid w:val="00521F8A"/>
    <w:rPr>
      <w:sz w:val="24"/>
      <w:szCs w:val="24"/>
    </w:rPr>
  </w:style>
  <w:style w:type="character" w:styleId="af6">
    <w:name w:val="Hyperlink"/>
    <w:uiPriority w:val="99"/>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7">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e">
    <w:name w:val="Нижний колонтитул Знак"/>
    <w:link w:val="ad"/>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8">
    <w:name w:val="Balloon Text"/>
    <w:basedOn w:val="a"/>
    <w:link w:val="af9"/>
    <w:rsid w:val="00AE32BB"/>
    <w:rPr>
      <w:rFonts w:ascii="Tahoma" w:hAnsi="Tahoma"/>
      <w:sz w:val="16"/>
      <w:szCs w:val="16"/>
    </w:rPr>
  </w:style>
  <w:style w:type="character" w:customStyle="1" w:styleId="af9">
    <w:name w:val="Текст выноски Знак"/>
    <w:link w:val="af8"/>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a">
    <w:name w:val="Subtitle"/>
    <w:basedOn w:val="a"/>
    <w:next w:val="a"/>
    <w:link w:val="afb"/>
    <w:qFormat/>
    <w:rsid w:val="00C052D6"/>
    <w:pPr>
      <w:spacing w:after="60"/>
      <w:jc w:val="center"/>
      <w:outlineLvl w:val="1"/>
    </w:pPr>
    <w:rPr>
      <w:rFonts w:ascii="Cambria" w:hAnsi="Cambria"/>
      <w:lang w:eastAsia="en-US"/>
    </w:rPr>
  </w:style>
  <w:style w:type="character" w:customStyle="1" w:styleId="afb">
    <w:name w:val="Подзаголовок Знак"/>
    <w:link w:val="afa"/>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c">
    <w:name w:val="Title"/>
    <w:basedOn w:val="a"/>
    <w:link w:val="afd"/>
    <w:qFormat/>
    <w:rsid w:val="00FC0DC4"/>
    <w:pPr>
      <w:jc w:val="center"/>
    </w:pPr>
    <w:rPr>
      <w:b/>
      <w:sz w:val="28"/>
      <w:szCs w:val="20"/>
      <w:lang w:eastAsia="ja-JP"/>
    </w:rPr>
  </w:style>
  <w:style w:type="character" w:customStyle="1" w:styleId="afd">
    <w:name w:val="Название Знак"/>
    <w:link w:val="afc"/>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e">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f">
    <w:name w:val="Emphasis"/>
    <w:uiPriority w:val="20"/>
    <w:qFormat/>
    <w:rsid w:val="005E14DE"/>
    <w:rPr>
      <w:i/>
      <w:iCs/>
    </w:rPr>
  </w:style>
  <w:style w:type="character" w:customStyle="1" w:styleId="ac">
    <w:name w:val="Верхний колонтитул Знак"/>
    <w:link w:val="ab"/>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0">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1">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2">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a"/>
    <w:rsid w:val="005E1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unhideWhenUsed/>
    <w:rsid w:val="005E14DE"/>
    <w:pPr>
      <w:spacing w:line="360" w:lineRule="auto"/>
      <w:ind w:firstLine="709"/>
      <w:jc w:val="both"/>
    </w:pPr>
    <w:rPr>
      <w:rFonts w:ascii="Tahoma" w:eastAsia="Calibri" w:hAnsi="Tahoma"/>
      <w:sz w:val="16"/>
      <w:szCs w:val="16"/>
      <w:lang w:val="uk-UA" w:eastAsia="en-US"/>
    </w:rPr>
  </w:style>
  <w:style w:type="character" w:customStyle="1" w:styleId="aff4">
    <w:name w:val="Схема документа Знак"/>
    <w:link w:val="aff3"/>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5">
    <w:name w:val="annotation reference"/>
    <w:rsid w:val="005E14DE"/>
    <w:rPr>
      <w:sz w:val="16"/>
      <w:szCs w:val="16"/>
    </w:rPr>
  </w:style>
  <w:style w:type="paragraph" w:styleId="aff6">
    <w:name w:val="annotation text"/>
    <w:basedOn w:val="a"/>
    <w:link w:val="aff7"/>
    <w:rsid w:val="005E14DE"/>
    <w:rPr>
      <w:sz w:val="20"/>
      <w:szCs w:val="20"/>
      <w:lang w:val="en-US" w:eastAsia="en-US"/>
    </w:rPr>
  </w:style>
  <w:style w:type="character" w:customStyle="1" w:styleId="aff7">
    <w:name w:val="Текст примечания Знак"/>
    <w:link w:val="aff6"/>
    <w:rsid w:val="005E14DE"/>
    <w:rPr>
      <w:lang w:val="en-US" w:eastAsia="en-US"/>
    </w:rPr>
  </w:style>
  <w:style w:type="paragraph" w:styleId="aff8">
    <w:name w:val="annotation subject"/>
    <w:basedOn w:val="aff6"/>
    <w:next w:val="aff6"/>
    <w:link w:val="aff9"/>
    <w:rsid w:val="005E14DE"/>
    <w:rPr>
      <w:b/>
      <w:bCs/>
    </w:rPr>
  </w:style>
  <w:style w:type="character" w:customStyle="1" w:styleId="aff9">
    <w:name w:val="Тема примечания Знак"/>
    <w:link w:val="aff8"/>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a">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character" w:customStyle="1" w:styleId="alt-edited">
    <w:name w:val="alt-edited"/>
    <w:basedOn w:val="a0"/>
    <w:rsid w:val="00FE551B"/>
  </w:style>
  <w:style w:type="character" w:styleId="affb">
    <w:name w:val="Subtle Emphasis"/>
    <w:basedOn w:val="a0"/>
    <w:uiPriority w:val="19"/>
    <w:qFormat/>
    <w:rsid w:val="00515DC1"/>
    <w:rPr>
      <w:i/>
      <w:iCs/>
      <w:color w:val="808080" w:themeColor="text1" w:themeTint="7F"/>
    </w:rPr>
  </w:style>
  <w:style w:type="numbering" w:customStyle="1" w:styleId="37">
    <w:name w:val="Нет списка3"/>
    <w:next w:val="a2"/>
    <w:uiPriority w:val="99"/>
    <w:semiHidden/>
    <w:unhideWhenUsed/>
    <w:rsid w:val="00515DC1"/>
  </w:style>
  <w:style w:type="numbering" w:customStyle="1" w:styleId="4">
    <w:name w:val="Нет списка4"/>
    <w:next w:val="a2"/>
    <w:uiPriority w:val="99"/>
    <w:semiHidden/>
    <w:unhideWhenUsed/>
    <w:rsid w:val="00515DC1"/>
  </w:style>
  <w:style w:type="character" w:customStyle="1" w:styleId="gt-baf-back">
    <w:name w:val="gt-baf-back"/>
    <w:basedOn w:val="a0"/>
    <w:rsid w:val="00515DC1"/>
  </w:style>
  <w:style w:type="table" w:customStyle="1" w:styleId="2a">
    <w:name w:val="Сетка таблицы2"/>
    <w:basedOn w:val="a1"/>
    <w:next w:val="aa"/>
    <w:uiPriority w:val="59"/>
    <w:rsid w:val="00515D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
    <w:basedOn w:val="a1"/>
    <w:next w:val="aa"/>
    <w:uiPriority w:val="59"/>
    <w:rsid w:val="004164B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
    <w:basedOn w:val="a1"/>
    <w:next w:val="aa"/>
    <w:uiPriority w:val="59"/>
    <w:rsid w:val="00FF1C1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4">
    <w:name w:val="Сетка таблицы5"/>
    <w:basedOn w:val="a1"/>
    <w:next w:val="aa"/>
    <w:uiPriority w:val="59"/>
    <w:rsid w:val="002126B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бычный (веб) Знак"/>
    <w:aliases w:val="Знак2 Знак Знак1,Знак2 Знак1,Знак2 Знак Знак Знак,Знак2 Знак Знак Знак Знак Знак"/>
    <w:link w:val="a7"/>
    <w:uiPriority w:val="99"/>
    <w:locked/>
    <w:rsid w:val="003934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40A2"/>
    <w:rPr>
      <w:sz w:val="24"/>
      <w:szCs w:val="24"/>
    </w:rPr>
  </w:style>
  <w:style w:type="paragraph" w:styleId="1">
    <w:name w:val="heading 1"/>
    <w:basedOn w:val="a"/>
    <w:next w:val="a"/>
    <w:link w:val="10"/>
    <w:qFormat/>
    <w:rsid w:val="001668D9"/>
    <w:pPr>
      <w:keepNext/>
      <w:outlineLvl w:val="0"/>
    </w:pPr>
    <w:rPr>
      <w:rFonts w:ascii="Calibri" w:hAnsi="Calibri"/>
      <w:sz w:val="28"/>
      <w:szCs w:val="28"/>
    </w:rPr>
  </w:style>
  <w:style w:type="paragraph" w:styleId="2">
    <w:name w:val="heading 2"/>
    <w:basedOn w:val="a"/>
    <w:next w:val="a"/>
    <w:link w:val="20"/>
    <w:qFormat/>
    <w:rsid w:val="00E96623"/>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E14DE"/>
    <w:pPr>
      <w:keepNext/>
      <w:spacing w:before="240" w:after="60" w:line="360" w:lineRule="auto"/>
      <w:ind w:firstLine="709"/>
      <w:jc w:val="both"/>
      <w:outlineLvl w:val="2"/>
    </w:pPr>
    <w:rPr>
      <w:rFonts w:ascii="Cambria" w:hAnsi="Cambria"/>
      <w:b/>
      <w:bCs/>
      <w:sz w:val="26"/>
      <w:szCs w:val="26"/>
      <w:lang w:val="uk-UA" w:eastAsia="en-US"/>
    </w:rPr>
  </w:style>
  <w:style w:type="paragraph" w:styleId="5">
    <w:name w:val="heading 5"/>
    <w:basedOn w:val="a"/>
    <w:next w:val="a"/>
    <w:link w:val="50"/>
    <w:qFormat/>
    <w:rsid w:val="00A43B9D"/>
    <w:pPr>
      <w:spacing w:before="240" w:after="60"/>
      <w:outlineLvl w:val="4"/>
    </w:pPr>
    <w:rPr>
      <w:rFonts w:ascii="Calibri" w:hAnsi="Calibri"/>
      <w:b/>
      <w:bCs/>
      <w:i/>
      <w:iCs/>
      <w:sz w:val="26"/>
      <w:szCs w:val="26"/>
    </w:rPr>
  </w:style>
  <w:style w:type="paragraph" w:styleId="6">
    <w:name w:val="heading 6"/>
    <w:basedOn w:val="a"/>
    <w:next w:val="a"/>
    <w:link w:val="60"/>
    <w:qFormat/>
    <w:rsid w:val="00A560A6"/>
    <w:pPr>
      <w:spacing w:before="240" w:after="60"/>
      <w:outlineLvl w:val="5"/>
    </w:pPr>
    <w:rPr>
      <w:rFonts w:ascii="Calibri" w:hAnsi="Calibri"/>
      <w:b/>
      <w:bCs/>
      <w:sz w:val="22"/>
      <w:szCs w:val="22"/>
    </w:rPr>
  </w:style>
  <w:style w:type="paragraph" w:styleId="9">
    <w:name w:val="heading 9"/>
    <w:basedOn w:val="a"/>
    <w:next w:val="a"/>
    <w:link w:val="90"/>
    <w:qFormat/>
    <w:rsid w:val="001A085B"/>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
    <w:basedOn w:val="a"/>
    <w:link w:val="a4"/>
    <w:rsid w:val="00D15BAD"/>
    <w:pPr>
      <w:jc w:val="center"/>
    </w:pPr>
    <w:rPr>
      <w:b/>
      <w:sz w:val="28"/>
      <w:szCs w:val="20"/>
    </w:rPr>
  </w:style>
  <w:style w:type="character" w:customStyle="1" w:styleId="a4">
    <w:name w:val="Основной текст Знак"/>
    <w:aliases w:val=" Знак Знак Знак"/>
    <w:link w:val="a3"/>
    <w:rsid w:val="00D15BAD"/>
    <w:rPr>
      <w:b/>
      <w:sz w:val="28"/>
      <w:lang w:val="ru-RU" w:eastAsia="ru-RU" w:bidi="ar-SA"/>
    </w:rPr>
  </w:style>
  <w:style w:type="paragraph" w:styleId="a5">
    <w:name w:val="Body Text Indent"/>
    <w:basedOn w:val="a"/>
    <w:link w:val="a6"/>
    <w:rsid w:val="00D15BAD"/>
    <w:pPr>
      <w:spacing w:after="120"/>
      <w:ind w:left="283"/>
    </w:pPr>
  </w:style>
  <w:style w:type="character" w:customStyle="1" w:styleId="a6">
    <w:name w:val="Основной текст с отступом Знак"/>
    <w:link w:val="a5"/>
    <w:rsid w:val="00D15BAD"/>
    <w:rPr>
      <w:sz w:val="24"/>
      <w:szCs w:val="24"/>
      <w:lang w:val="ru-RU" w:eastAsia="ru-RU" w:bidi="ar-SA"/>
    </w:rPr>
  </w:style>
  <w:style w:type="paragraph" w:styleId="21">
    <w:name w:val="List 2"/>
    <w:basedOn w:val="a"/>
    <w:rsid w:val="00D15BAD"/>
    <w:pPr>
      <w:ind w:left="566" w:hanging="283"/>
    </w:pPr>
    <w:rPr>
      <w:rFonts w:cs="Arial"/>
    </w:rPr>
  </w:style>
  <w:style w:type="paragraph" w:styleId="31">
    <w:name w:val="Body Text Indent 3"/>
    <w:basedOn w:val="a"/>
    <w:link w:val="32"/>
    <w:rsid w:val="00D15BAD"/>
    <w:pPr>
      <w:spacing w:after="120"/>
      <w:ind w:left="283"/>
    </w:pPr>
    <w:rPr>
      <w:sz w:val="16"/>
      <w:szCs w:val="16"/>
    </w:rPr>
  </w:style>
  <w:style w:type="character" w:customStyle="1" w:styleId="32">
    <w:name w:val="Основной текст с отступом 3 Знак"/>
    <w:link w:val="31"/>
    <w:rsid w:val="00D15BAD"/>
    <w:rPr>
      <w:sz w:val="16"/>
      <w:szCs w:val="16"/>
      <w:lang w:val="ru-RU" w:eastAsia="ru-RU" w:bidi="ar-SA"/>
    </w:rPr>
  </w:style>
  <w:style w:type="character" w:customStyle="1" w:styleId="FontStyle19">
    <w:name w:val="Font Style19"/>
    <w:rsid w:val="00D15BAD"/>
    <w:rPr>
      <w:rFonts w:ascii="Times New Roman" w:hAnsi="Times New Roman" w:cs="Times New Roman"/>
      <w:b/>
      <w:bCs/>
      <w:sz w:val="16"/>
      <w:szCs w:val="16"/>
    </w:rPr>
  </w:style>
  <w:style w:type="paragraph" w:styleId="a7">
    <w:name w:val="Normal (Web)"/>
    <w:aliases w:val="Знак2 Знак,Знак2,Знак2 Знак Знак,Знак2 Знак Знак Знак Знак"/>
    <w:basedOn w:val="a"/>
    <w:link w:val="a8"/>
    <w:uiPriority w:val="99"/>
    <w:rsid w:val="00D15BAD"/>
    <w:pPr>
      <w:spacing w:before="100" w:beforeAutospacing="1" w:after="100" w:afterAutospacing="1"/>
    </w:pPr>
  </w:style>
  <w:style w:type="character" w:styleId="a9">
    <w:name w:val="Strong"/>
    <w:uiPriority w:val="22"/>
    <w:qFormat/>
    <w:rsid w:val="00D15BAD"/>
    <w:rPr>
      <w:b/>
      <w:bCs/>
    </w:rPr>
  </w:style>
  <w:style w:type="table" w:styleId="aa">
    <w:name w:val="Table Grid"/>
    <w:basedOn w:val="a1"/>
    <w:uiPriority w:val="59"/>
    <w:rsid w:val="00D15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0"/>
    <w:rsid w:val="00D15BAD"/>
  </w:style>
  <w:style w:type="character" w:customStyle="1" w:styleId="mediumtext">
    <w:name w:val="medium_text"/>
    <w:basedOn w:val="a0"/>
    <w:rsid w:val="00D15BAD"/>
  </w:style>
  <w:style w:type="paragraph" w:styleId="ab">
    <w:name w:val="header"/>
    <w:basedOn w:val="a"/>
    <w:link w:val="ac"/>
    <w:uiPriority w:val="99"/>
    <w:rsid w:val="00982442"/>
    <w:pPr>
      <w:tabs>
        <w:tab w:val="center" w:pos="4677"/>
        <w:tab w:val="right" w:pos="9355"/>
      </w:tabs>
    </w:pPr>
  </w:style>
  <w:style w:type="paragraph" w:styleId="ad">
    <w:name w:val="footer"/>
    <w:basedOn w:val="a"/>
    <w:link w:val="ae"/>
    <w:uiPriority w:val="99"/>
    <w:rsid w:val="00982442"/>
    <w:pPr>
      <w:tabs>
        <w:tab w:val="center" w:pos="4677"/>
        <w:tab w:val="right" w:pos="9355"/>
      </w:tabs>
    </w:pPr>
  </w:style>
  <w:style w:type="character" w:styleId="af">
    <w:name w:val="page number"/>
    <w:basedOn w:val="a0"/>
    <w:rsid w:val="00982442"/>
  </w:style>
  <w:style w:type="paragraph" w:styleId="af0">
    <w:name w:val="List Paragraph"/>
    <w:basedOn w:val="a"/>
    <w:uiPriority w:val="34"/>
    <w:qFormat/>
    <w:rsid w:val="003C37EA"/>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
    <w:rsid w:val="003C37EA"/>
    <w:pPr>
      <w:widowControl w:val="0"/>
      <w:autoSpaceDE w:val="0"/>
      <w:autoSpaceDN w:val="0"/>
      <w:adjustRightInd w:val="0"/>
      <w:spacing w:line="249" w:lineRule="exact"/>
      <w:ind w:firstLine="406"/>
      <w:jc w:val="both"/>
    </w:pPr>
  </w:style>
  <w:style w:type="paragraph" w:styleId="af1">
    <w:name w:val="Plain Text"/>
    <w:basedOn w:val="a"/>
    <w:link w:val="af2"/>
    <w:rsid w:val="003C37EA"/>
    <w:rPr>
      <w:rFonts w:ascii="Courier New" w:hAnsi="Courier New"/>
      <w:sz w:val="20"/>
      <w:szCs w:val="20"/>
    </w:rPr>
  </w:style>
  <w:style w:type="character" w:customStyle="1" w:styleId="af2">
    <w:name w:val="Текст Знак"/>
    <w:link w:val="af1"/>
    <w:rsid w:val="003C37EA"/>
    <w:rPr>
      <w:rFonts w:ascii="Courier New" w:hAnsi="Courier New" w:cs="Courier New"/>
    </w:rPr>
  </w:style>
  <w:style w:type="paragraph" w:customStyle="1" w:styleId="Default">
    <w:name w:val="Default"/>
    <w:rsid w:val="00300858"/>
    <w:pPr>
      <w:autoSpaceDE w:val="0"/>
      <w:autoSpaceDN w:val="0"/>
      <w:adjustRightInd w:val="0"/>
    </w:pPr>
    <w:rPr>
      <w:rFonts w:ascii="MagistralC" w:eastAsia="Calibri" w:hAnsi="MagistralC" w:cs="MagistralC"/>
      <w:color w:val="000000"/>
      <w:sz w:val="24"/>
      <w:szCs w:val="24"/>
      <w:lang w:eastAsia="en-US"/>
    </w:rPr>
  </w:style>
  <w:style w:type="character" w:customStyle="1" w:styleId="A00">
    <w:name w:val="A0"/>
    <w:rsid w:val="00300858"/>
    <w:rPr>
      <w:rFonts w:cs="MagistralC"/>
      <w:color w:val="000000"/>
    </w:rPr>
  </w:style>
  <w:style w:type="paragraph" w:customStyle="1" w:styleId="Pa8">
    <w:name w:val="Pa8"/>
    <w:basedOn w:val="Default"/>
    <w:next w:val="Default"/>
    <w:uiPriority w:val="99"/>
    <w:rsid w:val="00300858"/>
    <w:pPr>
      <w:spacing w:line="181" w:lineRule="atLeast"/>
    </w:pPr>
    <w:rPr>
      <w:rFonts w:cs="Times New Roman"/>
      <w:color w:val="auto"/>
    </w:rPr>
  </w:style>
  <w:style w:type="paragraph" w:customStyle="1" w:styleId="Pa10">
    <w:name w:val="Pa10"/>
    <w:basedOn w:val="Default"/>
    <w:next w:val="Default"/>
    <w:uiPriority w:val="99"/>
    <w:rsid w:val="00300858"/>
    <w:pPr>
      <w:spacing w:line="141" w:lineRule="atLeast"/>
    </w:pPr>
    <w:rPr>
      <w:rFonts w:cs="Times New Roman"/>
      <w:color w:val="auto"/>
    </w:rPr>
  </w:style>
  <w:style w:type="paragraph" w:customStyle="1" w:styleId="Pa5">
    <w:name w:val="Pa5"/>
    <w:basedOn w:val="Default"/>
    <w:next w:val="Default"/>
    <w:uiPriority w:val="99"/>
    <w:rsid w:val="00300858"/>
    <w:pPr>
      <w:spacing w:line="181" w:lineRule="atLeast"/>
    </w:pPr>
    <w:rPr>
      <w:rFonts w:cs="Times New Roman"/>
      <w:color w:val="auto"/>
    </w:rPr>
  </w:style>
  <w:style w:type="paragraph" w:customStyle="1" w:styleId="Pa6">
    <w:name w:val="Pa6"/>
    <w:basedOn w:val="Default"/>
    <w:next w:val="Default"/>
    <w:uiPriority w:val="99"/>
    <w:rsid w:val="00300858"/>
    <w:pPr>
      <w:spacing w:line="181" w:lineRule="atLeast"/>
    </w:pPr>
    <w:rPr>
      <w:rFonts w:cs="Times New Roman"/>
      <w:color w:val="auto"/>
    </w:rPr>
  </w:style>
  <w:style w:type="paragraph" w:styleId="af3">
    <w:name w:val="caption"/>
    <w:basedOn w:val="a"/>
    <w:next w:val="a"/>
    <w:qFormat/>
    <w:rsid w:val="009A29E4"/>
    <w:rPr>
      <w:b/>
      <w:bCs/>
      <w:sz w:val="20"/>
      <w:szCs w:val="20"/>
    </w:rPr>
  </w:style>
  <w:style w:type="paragraph" w:customStyle="1" w:styleId="11">
    <w:name w:val="Стиль1"/>
    <w:basedOn w:val="a"/>
    <w:link w:val="12"/>
    <w:rsid w:val="00613510"/>
    <w:pPr>
      <w:shd w:val="clear" w:color="auto" w:fill="FFFFFF"/>
      <w:tabs>
        <w:tab w:val="left" w:pos="9900"/>
      </w:tabs>
      <w:spacing w:before="10"/>
      <w:ind w:right="-3" w:firstLine="180"/>
      <w:jc w:val="both"/>
    </w:pPr>
    <w:rPr>
      <w:color w:val="000000"/>
      <w:sz w:val="28"/>
      <w:szCs w:val="28"/>
      <w:lang w:eastAsia="ko-KR"/>
    </w:rPr>
  </w:style>
  <w:style w:type="paragraph" w:customStyle="1" w:styleId="14pt032-">
    <w:name w:val="Стиль 14 pt Черный по ширине Первая строка:  032 см Справа:  -..."/>
    <w:basedOn w:val="a"/>
    <w:rsid w:val="00613510"/>
    <w:pPr>
      <w:ind w:right="-3" w:firstLine="180"/>
      <w:jc w:val="both"/>
    </w:pPr>
    <w:rPr>
      <w:color w:val="000000"/>
      <w:spacing w:val="-1"/>
      <w:sz w:val="28"/>
      <w:szCs w:val="20"/>
      <w:lang w:eastAsia="ko-KR"/>
    </w:rPr>
  </w:style>
  <w:style w:type="character" w:customStyle="1" w:styleId="apple-style-span">
    <w:name w:val="apple-style-span"/>
    <w:basedOn w:val="a0"/>
    <w:uiPriority w:val="99"/>
    <w:rsid w:val="00BF2611"/>
  </w:style>
  <w:style w:type="character" w:customStyle="1" w:styleId="mediumtext1">
    <w:name w:val="medium_text1"/>
    <w:rsid w:val="00BF2611"/>
    <w:rPr>
      <w:sz w:val="22"/>
      <w:szCs w:val="22"/>
    </w:rPr>
  </w:style>
  <w:style w:type="character" w:customStyle="1" w:styleId="apple-converted-space">
    <w:name w:val="apple-converted-space"/>
    <w:basedOn w:val="a0"/>
    <w:rsid w:val="00BF2611"/>
  </w:style>
  <w:style w:type="paragraph" w:customStyle="1" w:styleId="af4">
    <w:name w:val="Знак"/>
    <w:basedOn w:val="a"/>
    <w:autoRedefine/>
    <w:rsid w:val="00AB7064"/>
    <w:pPr>
      <w:spacing w:after="160" w:line="240" w:lineRule="exact"/>
    </w:pPr>
    <w:rPr>
      <w:sz w:val="28"/>
      <w:szCs w:val="28"/>
      <w:lang w:val="en-US" w:eastAsia="en-US"/>
    </w:rPr>
  </w:style>
  <w:style w:type="paragraph" w:styleId="22">
    <w:name w:val="Body Text Indent 2"/>
    <w:basedOn w:val="a"/>
    <w:link w:val="23"/>
    <w:rsid w:val="006B0C98"/>
    <w:pPr>
      <w:spacing w:after="120" w:line="480" w:lineRule="auto"/>
      <w:ind w:left="283"/>
    </w:pPr>
  </w:style>
  <w:style w:type="character" w:customStyle="1" w:styleId="23">
    <w:name w:val="Основной текст с отступом 2 Знак"/>
    <w:link w:val="22"/>
    <w:rsid w:val="006B0C98"/>
    <w:rPr>
      <w:sz w:val="24"/>
      <w:szCs w:val="24"/>
    </w:rPr>
  </w:style>
  <w:style w:type="paragraph" w:styleId="24">
    <w:name w:val="Body Text 2"/>
    <w:basedOn w:val="a"/>
    <w:link w:val="25"/>
    <w:rsid w:val="001668D9"/>
    <w:pPr>
      <w:spacing w:after="120" w:line="480" w:lineRule="auto"/>
    </w:pPr>
  </w:style>
  <w:style w:type="character" w:customStyle="1" w:styleId="25">
    <w:name w:val="Основной текст 2 Знак"/>
    <w:link w:val="24"/>
    <w:rsid w:val="001668D9"/>
    <w:rPr>
      <w:sz w:val="24"/>
      <w:szCs w:val="24"/>
    </w:rPr>
  </w:style>
  <w:style w:type="paragraph" w:styleId="33">
    <w:name w:val="Body Text 3"/>
    <w:basedOn w:val="a"/>
    <w:link w:val="34"/>
    <w:rsid w:val="001668D9"/>
    <w:pPr>
      <w:spacing w:after="120"/>
    </w:pPr>
    <w:rPr>
      <w:sz w:val="16"/>
      <w:szCs w:val="16"/>
    </w:rPr>
  </w:style>
  <w:style w:type="character" w:customStyle="1" w:styleId="34">
    <w:name w:val="Основной текст 3 Знак"/>
    <w:link w:val="33"/>
    <w:rsid w:val="001668D9"/>
    <w:rPr>
      <w:sz w:val="16"/>
      <w:szCs w:val="16"/>
    </w:rPr>
  </w:style>
  <w:style w:type="character" w:customStyle="1" w:styleId="10">
    <w:name w:val="Заголовок 1 Знак"/>
    <w:link w:val="1"/>
    <w:rsid w:val="001668D9"/>
    <w:rPr>
      <w:rFonts w:ascii="Calibri" w:hAnsi="Calibri"/>
      <w:sz w:val="28"/>
      <w:szCs w:val="28"/>
    </w:rPr>
  </w:style>
  <w:style w:type="paragraph" w:customStyle="1" w:styleId="13">
    <w:name w:val="Текст1"/>
    <w:basedOn w:val="a"/>
    <w:rsid w:val="006C673C"/>
    <w:pPr>
      <w:suppressAutoHyphens/>
    </w:pPr>
    <w:rPr>
      <w:rFonts w:ascii="Courier New" w:hAnsi="Courier New" w:cs="Courier New"/>
      <w:sz w:val="20"/>
      <w:szCs w:val="20"/>
      <w:lang w:eastAsia="ar-SA"/>
    </w:rPr>
  </w:style>
  <w:style w:type="paragraph" w:styleId="af5">
    <w:name w:val="No Spacing"/>
    <w:uiPriority w:val="1"/>
    <w:qFormat/>
    <w:rsid w:val="00521F8A"/>
    <w:rPr>
      <w:sz w:val="24"/>
      <w:szCs w:val="24"/>
    </w:rPr>
  </w:style>
  <w:style w:type="character" w:styleId="af6">
    <w:name w:val="Hyperlink"/>
    <w:uiPriority w:val="99"/>
    <w:unhideWhenUsed/>
    <w:rsid w:val="00521F8A"/>
    <w:rPr>
      <w:color w:val="0000FF"/>
      <w:u w:val="single"/>
    </w:rPr>
  </w:style>
  <w:style w:type="character" w:customStyle="1" w:styleId="BodyTextChar">
    <w:name w:val="Body Text Char"/>
    <w:semiHidden/>
    <w:locked/>
    <w:rsid w:val="007A1F68"/>
    <w:rPr>
      <w:rFonts w:eastAsia="Calibri"/>
      <w:sz w:val="24"/>
      <w:szCs w:val="24"/>
      <w:lang w:val="ru-RU" w:eastAsia="ru-RU" w:bidi="ar-SA"/>
    </w:rPr>
  </w:style>
  <w:style w:type="paragraph" w:customStyle="1" w:styleId="OaooA">
    <w:name w:val="Oaoo_A"/>
    <w:basedOn w:val="a"/>
    <w:next w:val="a"/>
    <w:rsid w:val="00DE3AD4"/>
    <w:pPr>
      <w:autoSpaceDE w:val="0"/>
      <w:autoSpaceDN w:val="0"/>
      <w:adjustRightInd w:val="0"/>
      <w:jc w:val="both"/>
    </w:pPr>
  </w:style>
  <w:style w:type="paragraph" w:customStyle="1" w:styleId="NienieAaoenA">
    <w:name w:val="Nienie_Aaoen_A"/>
    <w:basedOn w:val="a"/>
    <w:next w:val="a"/>
    <w:rsid w:val="00DE3AD4"/>
    <w:pPr>
      <w:autoSpaceDE w:val="0"/>
      <w:autoSpaceDN w:val="0"/>
      <w:adjustRightInd w:val="0"/>
      <w:jc w:val="both"/>
    </w:pPr>
  </w:style>
  <w:style w:type="character" w:customStyle="1" w:styleId="citation">
    <w:name w:val="citation"/>
    <w:basedOn w:val="a0"/>
    <w:rsid w:val="007668B1"/>
  </w:style>
  <w:style w:type="character" w:customStyle="1" w:styleId="small">
    <w:name w:val="small"/>
    <w:basedOn w:val="a0"/>
    <w:rsid w:val="00C17EF0"/>
  </w:style>
  <w:style w:type="paragraph" w:customStyle="1" w:styleId="af7">
    <w:name w:val="Знак"/>
    <w:basedOn w:val="a"/>
    <w:autoRedefine/>
    <w:rsid w:val="00126DD5"/>
    <w:pPr>
      <w:spacing w:after="160" w:line="240" w:lineRule="exact"/>
    </w:pPr>
    <w:rPr>
      <w:sz w:val="28"/>
      <w:szCs w:val="28"/>
      <w:lang w:val="en-US" w:eastAsia="en-US"/>
    </w:rPr>
  </w:style>
  <w:style w:type="paragraph" w:customStyle="1" w:styleId="14">
    <w:name w:val="Без интервала1"/>
    <w:rsid w:val="00FA189E"/>
    <w:rPr>
      <w:rFonts w:ascii="Calibri" w:hAnsi="Calibri"/>
      <w:sz w:val="22"/>
      <w:szCs w:val="22"/>
      <w:lang w:eastAsia="en-US"/>
    </w:rPr>
  </w:style>
  <w:style w:type="character" w:customStyle="1" w:styleId="FontStyle12">
    <w:name w:val="Font Style12"/>
    <w:rsid w:val="00C5554B"/>
    <w:rPr>
      <w:rFonts w:ascii="Times New Roman" w:hAnsi="Times New Roman" w:cs="Times New Roman"/>
      <w:sz w:val="26"/>
      <w:szCs w:val="26"/>
    </w:rPr>
  </w:style>
  <w:style w:type="character" w:customStyle="1" w:styleId="20">
    <w:name w:val="Заголовок 2 Знак"/>
    <w:link w:val="2"/>
    <w:rsid w:val="00E96623"/>
    <w:rPr>
      <w:rFonts w:ascii="Cambria" w:eastAsia="Times New Roman" w:hAnsi="Cambria" w:cs="Times New Roman"/>
      <w:b/>
      <w:bCs/>
      <w:i/>
      <w:iCs/>
      <w:sz w:val="28"/>
      <w:szCs w:val="28"/>
    </w:rPr>
  </w:style>
  <w:style w:type="character" w:customStyle="1" w:styleId="FontStyle11">
    <w:name w:val="Font Style11"/>
    <w:rsid w:val="00E96623"/>
    <w:rPr>
      <w:rFonts w:ascii="Tahoma" w:hAnsi="Tahoma" w:cs="Tahoma"/>
      <w:sz w:val="24"/>
      <w:szCs w:val="24"/>
    </w:rPr>
  </w:style>
  <w:style w:type="character" w:customStyle="1" w:styleId="shorttext">
    <w:name w:val="short_text"/>
    <w:basedOn w:val="a0"/>
    <w:rsid w:val="00E96623"/>
  </w:style>
  <w:style w:type="character" w:customStyle="1" w:styleId="hps">
    <w:name w:val="hps"/>
    <w:basedOn w:val="a0"/>
    <w:rsid w:val="00E96623"/>
  </w:style>
  <w:style w:type="character" w:customStyle="1" w:styleId="ae">
    <w:name w:val="Нижний колонтитул Знак"/>
    <w:link w:val="ad"/>
    <w:uiPriority w:val="99"/>
    <w:rsid w:val="002B102E"/>
    <w:rPr>
      <w:sz w:val="24"/>
      <w:szCs w:val="24"/>
    </w:rPr>
  </w:style>
  <w:style w:type="character" w:customStyle="1" w:styleId="s0">
    <w:name w:val="s0"/>
    <w:basedOn w:val="a0"/>
    <w:rsid w:val="004C45BB"/>
  </w:style>
  <w:style w:type="character" w:customStyle="1" w:styleId="googqs-tidbit-1">
    <w:name w:val="goog_qs-tidbit-1"/>
    <w:basedOn w:val="a0"/>
    <w:rsid w:val="004C45BB"/>
  </w:style>
  <w:style w:type="character" w:customStyle="1" w:styleId="hl">
    <w:name w:val="hl"/>
    <w:basedOn w:val="a0"/>
    <w:rsid w:val="00AE32BB"/>
  </w:style>
  <w:style w:type="paragraph" w:styleId="af8">
    <w:name w:val="Balloon Text"/>
    <w:basedOn w:val="a"/>
    <w:link w:val="af9"/>
    <w:rsid w:val="00AE32BB"/>
    <w:rPr>
      <w:rFonts w:ascii="Tahoma" w:hAnsi="Tahoma"/>
      <w:sz w:val="16"/>
      <w:szCs w:val="16"/>
    </w:rPr>
  </w:style>
  <w:style w:type="character" w:customStyle="1" w:styleId="af9">
    <w:name w:val="Текст выноски Знак"/>
    <w:link w:val="af8"/>
    <w:rsid w:val="00AE32BB"/>
    <w:rPr>
      <w:rFonts w:ascii="Tahoma" w:hAnsi="Tahoma" w:cs="Tahoma"/>
      <w:sz w:val="16"/>
      <w:szCs w:val="16"/>
    </w:rPr>
  </w:style>
  <w:style w:type="character" w:customStyle="1" w:styleId="90">
    <w:name w:val="Заголовок 9 Знак"/>
    <w:link w:val="9"/>
    <w:rsid w:val="001A085B"/>
    <w:rPr>
      <w:rFonts w:ascii="Arial" w:hAnsi="Arial" w:cs="Arial"/>
      <w:sz w:val="22"/>
      <w:szCs w:val="22"/>
    </w:rPr>
  </w:style>
  <w:style w:type="character" w:customStyle="1" w:styleId="s1">
    <w:name w:val="s1"/>
    <w:rsid w:val="001A085B"/>
    <w:rPr>
      <w:rFonts w:ascii="Times New Roman" w:hAnsi="Times New Roman" w:cs="Times New Roman" w:hint="default"/>
      <w:b/>
      <w:bCs/>
      <w:color w:val="000000"/>
    </w:rPr>
  </w:style>
  <w:style w:type="paragraph" w:customStyle="1" w:styleId="Standard">
    <w:name w:val="Standard"/>
    <w:rsid w:val="002F7405"/>
    <w:pPr>
      <w:widowControl w:val="0"/>
      <w:suppressAutoHyphens/>
      <w:autoSpaceDN w:val="0"/>
    </w:pPr>
    <w:rPr>
      <w:rFonts w:eastAsia="Lucida Sans Unicode" w:cs="Tahoma"/>
      <w:kern w:val="3"/>
      <w:sz w:val="24"/>
      <w:szCs w:val="24"/>
    </w:rPr>
  </w:style>
  <w:style w:type="character" w:customStyle="1" w:styleId="12">
    <w:name w:val="Стиль1 Знак"/>
    <w:link w:val="11"/>
    <w:rsid w:val="00C052D6"/>
    <w:rPr>
      <w:color w:val="000000"/>
      <w:sz w:val="28"/>
      <w:szCs w:val="28"/>
      <w:shd w:val="clear" w:color="auto" w:fill="FFFFFF"/>
      <w:lang w:eastAsia="ko-KR"/>
    </w:rPr>
  </w:style>
  <w:style w:type="paragraph" w:customStyle="1" w:styleId="120">
    <w:name w:val="Стиль Основной текст с отступом + 12 пт"/>
    <w:basedOn w:val="a5"/>
    <w:rsid w:val="00C052D6"/>
    <w:pPr>
      <w:spacing w:line="360" w:lineRule="auto"/>
      <w:ind w:left="0" w:firstLine="709"/>
      <w:jc w:val="both"/>
    </w:pPr>
    <w:rPr>
      <w:szCs w:val="20"/>
    </w:rPr>
  </w:style>
  <w:style w:type="paragraph" w:styleId="afa">
    <w:name w:val="Subtitle"/>
    <w:basedOn w:val="a"/>
    <w:next w:val="a"/>
    <w:link w:val="afb"/>
    <w:qFormat/>
    <w:rsid w:val="00C052D6"/>
    <w:pPr>
      <w:spacing w:after="60"/>
      <w:jc w:val="center"/>
      <w:outlineLvl w:val="1"/>
    </w:pPr>
    <w:rPr>
      <w:rFonts w:ascii="Cambria" w:hAnsi="Cambria"/>
      <w:lang w:eastAsia="en-US"/>
    </w:rPr>
  </w:style>
  <w:style w:type="character" w:customStyle="1" w:styleId="afb">
    <w:name w:val="Подзаголовок Знак"/>
    <w:link w:val="afa"/>
    <w:rsid w:val="00C052D6"/>
    <w:rPr>
      <w:rFonts w:ascii="Cambria" w:hAnsi="Cambria"/>
      <w:sz w:val="24"/>
      <w:szCs w:val="24"/>
      <w:lang w:eastAsia="en-US"/>
    </w:rPr>
  </w:style>
  <w:style w:type="character" w:customStyle="1" w:styleId="ref-journal1">
    <w:name w:val="ref-journal1"/>
    <w:rsid w:val="0070342C"/>
    <w:rPr>
      <w:i/>
      <w:iCs/>
    </w:rPr>
  </w:style>
  <w:style w:type="character" w:customStyle="1" w:styleId="ref-vol1">
    <w:name w:val="ref-vol1"/>
    <w:rsid w:val="0070342C"/>
    <w:rPr>
      <w:b/>
      <w:bCs/>
    </w:rPr>
  </w:style>
  <w:style w:type="character" w:customStyle="1" w:styleId="60">
    <w:name w:val="Заголовок 6 Знак"/>
    <w:link w:val="6"/>
    <w:semiHidden/>
    <w:rsid w:val="00A560A6"/>
    <w:rPr>
      <w:rFonts w:ascii="Calibri" w:eastAsia="Times New Roman" w:hAnsi="Calibri" w:cs="Times New Roman"/>
      <w:b/>
      <w:bCs/>
      <w:sz w:val="22"/>
      <w:szCs w:val="22"/>
    </w:rPr>
  </w:style>
  <w:style w:type="character" w:customStyle="1" w:styleId="50">
    <w:name w:val="Заголовок 5 Знак"/>
    <w:link w:val="5"/>
    <w:rsid w:val="00A43B9D"/>
    <w:rPr>
      <w:rFonts w:ascii="Calibri" w:hAnsi="Calibri"/>
      <w:b/>
      <w:bCs/>
      <w:i/>
      <w:iCs/>
      <w:sz w:val="26"/>
      <w:szCs w:val="26"/>
    </w:rPr>
  </w:style>
  <w:style w:type="paragraph" w:customStyle="1" w:styleId="Pa4">
    <w:name w:val="Pa4"/>
    <w:basedOn w:val="a"/>
    <w:next w:val="a"/>
    <w:uiPriority w:val="99"/>
    <w:rsid w:val="00A43B9D"/>
    <w:pPr>
      <w:autoSpaceDE w:val="0"/>
      <w:autoSpaceDN w:val="0"/>
      <w:adjustRightInd w:val="0"/>
      <w:spacing w:line="161" w:lineRule="atLeast"/>
    </w:pPr>
    <w:rPr>
      <w:rFonts w:ascii="UISTLZ+HeliosCond-Bold" w:hAnsi="UISTLZ+HeliosCond-Bold"/>
      <w:lang w:eastAsia="ja-JP"/>
    </w:rPr>
  </w:style>
  <w:style w:type="character" w:customStyle="1" w:styleId="hpsatn">
    <w:name w:val="hps atn"/>
    <w:basedOn w:val="a0"/>
    <w:rsid w:val="0040047A"/>
  </w:style>
  <w:style w:type="paragraph" w:customStyle="1" w:styleId="Pa1">
    <w:name w:val="Pa1"/>
    <w:basedOn w:val="a"/>
    <w:next w:val="a"/>
    <w:uiPriority w:val="99"/>
    <w:rsid w:val="00E5273E"/>
    <w:pPr>
      <w:autoSpaceDE w:val="0"/>
      <w:autoSpaceDN w:val="0"/>
      <w:adjustRightInd w:val="0"/>
      <w:spacing w:line="241" w:lineRule="atLeast"/>
    </w:pPr>
    <w:rPr>
      <w:rFonts w:ascii="Myriad Pro Cond" w:eastAsia="Calibri" w:hAnsi="Myriad Pro Cond"/>
      <w:lang w:eastAsia="en-US"/>
    </w:rPr>
  </w:style>
  <w:style w:type="character" w:customStyle="1" w:styleId="15">
    <w:name w:val="Заголовок №1_"/>
    <w:link w:val="16"/>
    <w:rsid w:val="00ED4A44"/>
    <w:rPr>
      <w:b/>
      <w:bCs/>
      <w:spacing w:val="10"/>
      <w:sz w:val="25"/>
      <w:szCs w:val="25"/>
      <w:shd w:val="clear" w:color="auto" w:fill="FFFFFF"/>
    </w:rPr>
  </w:style>
  <w:style w:type="paragraph" w:customStyle="1" w:styleId="16">
    <w:name w:val="Заголовок №1"/>
    <w:basedOn w:val="a"/>
    <w:link w:val="15"/>
    <w:rsid w:val="00ED4A44"/>
    <w:pPr>
      <w:shd w:val="clear" w:color="auto" w:fill="FFFFFF"/>
      <w:spacing w:before="360" w:after="60" w:line="240" w:lineRule="atLeast"/>
      <w:jc w:val="center"/>
      <w:outlineLvl w:val="0"/>
    </w:pPr>
    <w:rPr>
      <w:b/>
      <w:bCs/>
      <w:spacing w:val="10"/>
      <w:sz w:val="25"/>
      <w:szCs w:val="25"/>
    </w:rPr>
  </w:style>
  <w:style w:type="character" w:customStyle="1" w:styleId="8pt1">
    <w:name w:val="Основной текст + 8 pt1"/>
    <w:rsid w:val="00ED4A44"/>
    <w:rPr>
      <w:rFonts w:ascii="Times New Roman" w:hAnsi="Times New Roman" w:cs="Times New Roman" w:hint="default"/>
      <w:b/>
      <w:spacing w:val="10"/>
      <w:sz w:val="16"/>
      <w:szCs w:val="16"/>
      <w:shd w:val="clear" w:color="auto" w:fill="FFFFFF"/>
      <w:lang w:val="ru-RU" w:eastAsia="ru-RU" w:bidi="ar-SA"/>
    </w:rPr>
  </w:style>
  <w:style w:type="character" w:customStyle="1" w:styleId="26">
    <w:name w:val="Основной текст (2)_"/>
    <w:link w:val="27"/>
    <w:rsid w:val="006D1549"/>
    <w:rPr>
      <w:sz w:val="14"/>
      <w:szCs w:val="14"/>
      <w:shd w:val="clear" w:color="auto" w:fill="FFFFFF"/>
    </w:rPr>
  </w:style>
  <w:style w:type="paragraph" w:customStyle="1" w:styleId="27">
    <w:name w:val="Основной текст (2)"/>
    <w:basedOn w:val="a"/>
    <w:link w:val="26"/>
    <w:rsid w:val="006D1549"/>
    <w:pPr>
      <w:shd w:val="clear" w:color="auto" w:fill="FFFFFF"/>
      <w:spacing w:line="240" w:lineRule="atLeast"/>
    </w:pPr>
    <w:rPr>
      <w:sz w:val="14"/>
      <w:szCs w:val="14"/>
    </w:rPr>
  </w:style>
  <w:style w:type="character" w:customStyle="1" w:styleId="35">
    <w:name w:val="Основной текст (3)_"/>
    <w:link w:val="36"/>
    <w:rsid w:val="006D1549"/>
    <w:rPr>
      <w:rFonts w:ascii="Century Gothic" w:hAnsi="Century Gothic"/>
      <w:i/>
      <w:iCs/>
      <w:sz w:val="15"/>
      <w:szCs w:val="15"/>
      <w:shd w:val="clear" w:color="auto" w:fill="FFFFFF"/>
    </w:rPr>
  </w:style>
  <w:style w:type="paragraph" w:customStyle="1" w:styleId="36">
    <w:name w:val="Основной текст (3)"/>
    <w:basedOn w:val="a"/>
    <w:link w:val="35"/>
    <w:rsid w:val="006D1549"/>
    <w:pPr>
      <w:shd w:val="clear" w:color="auto" w:fill="FFFFFF"/>
      <w:spacing w:line="240" w:lineRule="atLeast"/>
    </w:pPr>
    <w:rPr>
      <w:rFonts w:ascii="Century Gothic" w:hAnsi="Century Gothic"/>
      <w:i/>
      <w:iCs/>
      <w:sz w:val="15"/>
      <w:szCs w:val="15"/>
    </w:rPr>
  </w:style>
  <w:style w:type="character" w:customStyle="1" w:styleId="23pt">
    <w:name w:val="Основной текст (2) + Интервал 3 pt"/>
    <w:rsid w:val="006D1549"/>
    <w:rPr>
      <w:spacing w:val="60"/>
      <w:sz w:val="16"/>
      <w:szCs w:val="16"/>
      <w:shd w:val="clear" w:color="auto" w:fill="FFFFFF"/>
    </w:rPr>
  </w:style>
  <w:style w:type="character" w:customStyle="1" w:styleId="51">
    <w:name w:val="Основной текст (5)_"/>
    <w:link w:val="52"/>
    <w:rsid w:val="006D1549"/>
    <w:rPr>
      <w:sz w:val="8"/>
      <w:szCs w:val="8"/>
      <w:shd w:val="clear" w:color="auto" w:fill="FFFFFF"/>
    </w:rPr>
  </w:style>
  <w:style w:type="paragraph" w:customStyle="1" w:styleId="52">
    <w:name w:val="Основной текст (5)"/>
    <w:basedOn w:val="a"/>
    <w:link w:val="51"/>
    <w:rsid w:val="006D1549"/>
    <w:pPr>
      <w:shd w:val="clear" w:color="auto" w:fill="FFFFFF"/>
      <w:spacing w:before="300" w:line="240" w:lineRule="atLeast"/>
    </w:pPr>
    <w:rPr>
      <w:sz w:val="8"/>
      <w:szCs w:val="8"/>
    </w:rPr>
  </w:style>
  <w:style w:type="paragraph" w:customStyle="1" w:styleId="210">
    <w:name w:val="Основной текст (2)1"/>
    <w:basedOn w:val="a"/>
    <w:rsid w:val="006D1549"/>
    <w:pPr>
      <w:shd w:val="clear" w:color="auto" w:fill="FFFFFF"/>
      <w:spacing w:before="60" w:after="240" w:line="240" w:lineRule="atLeast"/>
    </w:pPr>
    <w:rPr>
      <w:rFonts w:eastAsia="Arial Unicode MS"/>
      <w:b/>
      <w:bCs/>
      <w:spacing w:val="20"/>
      <w:sz w:val="19"/>
      <w:szCs w:val="19"/>
    </w:rPr>
  </w:style>
  <w:style w:type="character" w:customStyle="1" w:styleId="8">
    <w:name w:val="Основной текст (8)_"/>
    <w:link w:val="80"/>
    <w:rsid w:val="006D1549"/>
    <w:rPr>
      <w:b/>
      <w:bCs/>
      <w:sz w:val="15"/>
      <w:szCs w:val="15"/>
      <w:shd w:val="clear" w:color="auto" w:fill="FFFFFF"/>
    </w:rPr>
  </w:style>
  <w:style w:type="character" w:customStyle="1" w:styleId="61">
    <w:name w:val="Основной текст (6)_"/>
    <w:link w:val="62"/>
    <w:rsid w:val="006D1549"/>
    <w:rPr>
      <w:rFonts w:ascii="Calibri" w:hAnsi="Calibri"/>
      <w:noProof/>
      <w:sz w:val="16"/>
      <w:szCs w:val="16"/>
      <w:shd w:val="clear" w:color="auto" w:fill="FFFFFF"/>
    </w:rPr>
  </w:style>
  <w:style w:type="character" w:customStyle="1" w:styleId="7">
    <w:name w:val="Основной текст (7)_"/>
    <w:link w:val="70"/>
    <w:rsid w:val="006D1549"/>
    <w:rPr>
      <w:rFonts w:ascii="Calibri" w:hAnsi="Calibri"/>
      <w:noProof/>
      <w:sz w:val="16"/>
      <w:szCs w:val="16"/>
      <w:shd w:val="clear" w:color="auto" w:fill="FFFFFF"/>
    </w:rPr>
  </w:style>
  <w:style w:type="paragraph" w:customStyle="1" w:styleId="80">
    <w:name w:val="Основной текст (8)"/>
    <w:basedOn w:val="a"/>
    <w:link w:val="8"/>
    <w:rsid w:val="006D1549"/>
    <w:pPr>
      <w:shd w:val="clear" w:color="auto" w:fill="FFFFFF"/>
      <w:spacing w:line="240" w:lineRule="atLeast"/>
      <w:jc w:val="both"/>
    </w:pPr>
    <w:rPr>
      <w:b/>
      <w:bCs/>
      <w:sz w:val="15"/>
      <w:szCs w:val="15"/>
    </w:rPr>
  </w:style>
  <w:style w:type="paragraph" w:customStyle="1" w:styleId="62">
    <w:name w:val="Основной текст (6)"/>
    <w:basedOn w:val="a"/>
    <w:link w:val="61"/>
    <w:rsid w:val="006D1549"/>
    <w:pPr>
      <w:shd w:val="clear" w:color="auto" w:fill="FFFFFF"/>
      <w:spacing w:line="240" w:lineRule="atLeast"/>
    </w:pPr>
    <w:rPr>
      <w:rFonts w:ascii="Calibri" w:hAnsi="Calibri"/>
      <w:noProof/>
      <w:sz w:val="16"/>
      <w:szCs w:val="16"/>
    </w:rPr>
  </w:style>
  <w:style w:type="paragraph" w:customStyle="1" w:styleId="70">
    <w:name w:val="Основной текст (7)"/>
    <w:basedOn w:val="a"/>
    <w:link w:val="7"/>
    <w:rsid w:val="006D1549"/>
    <w:pPr>
      <w:shd w:val="clear" w:color="auto" w:fill="FFFFFF"/>
      <w:spacing w:line="240" w:lineRule="atLeast"/>
    </w:pPr>
    <w:rPr>
      <w:rFonts w:ascii="Calibri" w:hAnsi="Calibri"/>
      <w:noProof/>
      <w:sz w:val="16"/>
      <w:szCs w:val="16"/>
    </w:rPr>
  </w:style>
  <w:style w:type="character" w:customStyle="1" w:styleId="22pt">
    <w:name w:val="Основной текст (2) + Интервал 2 pt"/>
    <w:rsid w:val="006D1549"/>
    <w:rPr>
      <w:rFonts w:ascii="Times New Roman" w:hAnsi="Times New Roman" w:cs="Times New Roman"/>
      <w:spacing w:val="50"/>
      <w:sz w:val="16"/>
      <w:szCs w:val="16"/>
      <w:shd w:val="clear" w:color="auto" w:fill="FFFFFF"/>
      <w:lang w:bidi="ar-SA"/>
    </w:rPr>
  </w:style>
  <w:style w:type="paragraph" w:styleId="afc">
    <w:name w:val="Title"/>
    <w:basedOn w:val="a"/>
    <w:link w:val="afd"/>
    <w:qFormat/>
    <w:rsid w:val="00FC0DC4"/>
    <w:pPr>
      <w:jc w:val="center"/>
    </w:pPr>
    <w:rPr>
      <w:b/>
      <w:sz w:val="28"/>
      <w:szCs w:val="20"/>
      <w:lang w:eastAsia="ja-JP"/>
    </w:rPr>
  </w:style>
  <w:style w:type="character" w:customStyle="1" w:styleId="afd">
    <w:name w:val="Название Знак"/>
    <w:link w:val="afc"/>
    <w:rsid w:val="00FC0DC4"/>
    <w:rPr>
      <w:b/>
      <w:sz w:val="28"/>
      <w:lang w:eastAsia="ja-JP"/>
    </w:rPr>
  </w:style>
  <w:style w:type="character" w:customStyle="1" w:styleId="hl1">
    <w:name w:val="hl1"/>
    <w:rsid w:val="009B11D1"/>
    <w:rPr>
      <w:color w:val="4682B4"/>
    </w:rPr>
  </w:style>
  <w:style w:type="character" w:customStyle="1" w:styleId="28">
    <w:name w:val="Основной текст (2) + Курсив"/>
    <w:rsid w:val="0001212C"/>
    <w:rPr>
      <w:i/>
      <w:iCs/>
      <w:spacing w:val="10"/>
      <w:sz w:val="15"/>
      <w:szCs w:val="15"/>
      <w:shd w:val="clear" w:color="auto" w:fill="FFFFFF"/>
    </w:rPr>
  </w:style>
  <w:style w:type="character" w:customStyle="1" w:styleId="term">
    <w:name w:val="term"/>
    <w:basedOn w:val="a0"/>
    <w:rsid w:val="008A3113"/>
  </w:style>
  <w:style w:type="paragraph" w:styleId="HTML">
    <w:name w:val="HTML Preformatted"/>
    <w:basedOn w:val="a"/>
    <w:link w:val="HTML0"/>
    <w:rsid w:val="001F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rsid w:val="001F09BA"/>
    <w:rPr>
      <w:rFonts w:ascii="Courier New" w:eastAsia="Calibri" w:hAnsi="Courier New"/>
    </w:rPr>
  </w:style>
  <w:style w:type="paragraph" w:customStyle="1" w:styleId="afe">
    <w:name w:val="a"/>
    <w:basedOn w:val="a"/>
    <w:uiPriority w:val="99"/>
    <w:rsid w:val="00606DC4"/>
    <w:pPr>
      <w:spacing w:before="100" w:beforeAutospacing="1" w:after="100" w:afterAutospacing="1"/>
    </w:pPr>
  </w:style>
  <w:style w:type="paragraph" w:customStyle="1" w:styleId="100">
    <w:name w:val="Мой отступ 10"/>
    <w:basedOn w:val="a"/>
    <w:autoRedefine/>
    <w:uiPriority w:val="99"/>
    <w:rsid w:val="00606DC4"/>
    <w:pPr>
      <w:snapToGrid w:val="0"/>
      <w:ind w:firstLine="284"/>
      <w:jc w:val="both"/>
    </w:pPr>
    <w:rPr>
      <w:color w:val="000000"/>
      <w:szCs w:val="20"/>
    </w:rPr>
  </w:style>
  <w:style w:type="paragraph" w:customStyle="1" w:styleId="ListParagraph1">
    <w:name w:val="List Paragraph1"/>
    <w:basedOn w:val="a"/>
    <w:rsid w:val="00766C90"/>
    <w:pPr>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766C90"/>
    <w:pPr>
      <w:spacing w:before="100" w:beforeAutospacing="1" w:after="100" w:afterAutospacing="1"/>
    </w:pPr>
    <w:rPr>
      <w:rFonts w:eastAsia="Calibri"/>
    </w:rPr>
  </w:style>
  <w:style w:type="paragraph" w:customStyle="1" w:styleId="amaintext">
    <w:name w:val="amaintext"/>
    <w:basedOn w:val="a"/>
    <w:rsid w:val="00766C90"/>
    <w:pPr>
      <w:spacing w:before="100" w:beforeAutospacing="1" w:after="100" w:afterAutospacing="1"/>
    </w:pPr>
  </w:style>
  <w:style w:type="character" w:customStyle="1" w:styleId="30">
    <w:name w:val="Заголовок 3 Знак"/>
    <w:link w:val="3"/>
    <w:uiPriority w:val="9"/>
    <w:rsid w:val="005E14DE"/>
    <w:rPr>
      <w:rFonts w:ascii="Cambria" w:hAnsi="Cambria"/>
      <w:b/>
      <w:bCs/>
      <w:sz w:val="26"/>
      <w:szCs w:val="26"/>
      <w:lang w:val="uk-UA" w:eastAsia="en-US"/>
    </w:rPr>
  </w:style>
  <w:style w:type="character" w:styleId="aff">
    <w:name w:val="Emphasis"/>
    <w:uiPriority w:val="20"/>
    <w:qFormat/>
    <w:rsid w:val="005E14DE"/>
    <w:rPr>
      <w:i/>
      <w:iCs/>
    </w:rPr>
  </w:style>
  <w:style w:type="character" w:customStyle="1" w:styleId="ac">
    <w:name w:val="Верхний колонтитул Знак"/>
    <w:link w:val="ab"/>
    <w:uiPriority w:val="99"/>
    <w:rsid w:val="005E14DE"/>
    <w:rPr>
      <w:sz w:val="24"/>
      <w:szCs w:val="24"/>
    </w:rPr>
  </w:style>
  <w:style w:type="character" w:customStyle="1" w:styleId="53">
    <w:name w:val="Знак Знак5"/>
    <w:rsid w:val="005E14DE"/>
    <w:rPr>
      <w:rFonts w:ascii="Times New Roman" w:eastAsia="Times New Roman" w:hAnsi="Times New Roman"/>
      <w:b/>
      <w:bCs/>
      <w:kern w:val="36"/>
      <w:sz w:val="30"/>
      <w:szCs w:val="30"/>
    </w:rPr>
  </w:style>
  <w:style w:type="paragraph" w:customStyle="1" w:styleId="17">
    <w:name w:val="Стиль Заголовок 1 + По ширине"/>
    <w:basedOn w:val="1"/>
    <w:rsid w:val="005E14DE"/>
    <w:pPr>
      <w:spacing w:before="240" w:after="60" w:line="360" w:lineRule="auto"/>
      <w:jc w:val="both"/>
    </w:pPr>
    <w:rPr>
      <w:rFonts w:ascii="Times New Roman" w:hAnsi="Times New Roman"/>
      <w:b/>
      <w:bCs/>
      <w:caps/>
      <w:spacing w:val="-8"/>
      <w:kern w:val="28"/>
      <w:szCs w:val="20"/>
    </w:rPr>
  </w:style>
  <w:style w:type="numbering" w:customStyle="1" w:styleId="18">
    <w:name w:val="Нет списка1"/>
    <w:next w:val="a2"/>
    <w:semiHidden/>
    <w:unhideWhenUsed/>
    <w:rsid w:val="005E14DE"/>
  </w:style>
  <w:style w:type="paragraph" w:customStyle="1" w:styleId="title1">
    <w:name w:val="title1"/>
    <w:basedOn w:val="a"/>
    <w:rsid w:val="005E14DE"/>
    <w:pPr>
      <w:spacing w:before="100" w:beforeAutospacing="1"/>
      <w:ind w:left="689"/>
    </w:pPr>
    <w:rPr>
      <w:sz w:val="22"/>
      <w:szCs w:val="22"/>
      <w:lang w:val="uk-UA" w:eastAsia="uk-UA"/>
    </w:rPr>
  </w:style>
  <w:style w:type="paragraph" w:customStyle="1" w:styleId="authors1">
    <w:name w:val="authors1"/>
    <w:basedOn w:val="a"/>
    <w:rsid w:val="005E14DE"/>
    <w:pPr>
      <w:spacing w:before="72" w:line="240" w:lineRule="atLeast"/>
      <w:ind w:left="689"/>
    </w:pPr>
    <w:rPr>
      <w:sz w:val="22"/>
      <w:szCs w:val="22"/>
      <w:lang w:val="uk-UA" w:eastAsia="uk-UA"/>
    </w:rPr>
  </w:style>
  <w:style w:type="paragraph" w:customStyle="1" w:styleId="source1">
    <w:name w:val="source1"/>
    <w:basedOn w:val="a"/>
    <w:rsid w:val="005E14DE"/>
    <w:pPr>
      <w:spacing w:before="120" w:line="240" w:lineRule="atLeast"/>
      <w:ind w:left="689"/>
    </w:pPr>
    <w:rPr>
      <w:sz w:val="18"/>
      <w:szCs w:val="18"/>
      <w:lang w:val="uk-UA" w:eastAsia="uk-UA"/>
    </w:rPr>
  </w:style>
  <w:style w:type="character" w:customStyle="1" w:styleId="journalname">
    <w:name w:val="journalname"/>
    <w:basedOn w:val="a0"/>
    <w:rsid w:val="005E14DE"/>
  </w:style>
  <w:style w:type="character" w:styleId="aff0">
    <w:name w:val="FollowedHyperlink"/>
    <w:unhideWhenUsed/>
    <w:rsid w:val="005E14DE"/>
    <w:rPr>
      <w:color w:val="800080"/>
      <w:u w:val="single"/>
    </w:rPr>
  </w:style>
  <w:style w:type="numbering" w:customStyle="1" w:styleId="29">
    <w:name w:val="Нет списка2"/>
    <w:next w:val="a2"/>
    <w:semiHidden/>
    <w:unhideWhenUsed/>
    <w:rsid w:val="005E14DE"/>
  </w:style>
  <w:style w:type="paragraph" w:customStyle="1" w:styleId="19">
    <w:name w:val="Обычный1"/>
    <w:rsid w:val="005E14DE"/>
    <w:pPr>
      <w:widowControl w:val="0"/>
      <w:ind w:firstLine="240"/>
      <w:jc w:val="both"/>
    </w:pPr>
    <w:rPr>
      <w:snapToGrid w:val="0"/>
      <w:sz w:val="16"/>
    </w:rPr>
  </w:style>
  <w:style w:type="paragraph" w:customStyle="1" w:styleId="aff1">
    <w:name w:val="текст таблицы"/>
    <w:basedOn w:val="a"/>
    <w:rsid w:val="005E14DE"/>
    <w:pPr>
      <w:overflowPunct w:val="0"/>
      <w:autoSpaceDE w:val="0"/>
      <w:autoSpaceDN w:val="0"/>
      <w:adjustRightInd w:val="0"/>
      <w:spacing w:line="200" w:lineRule="exact"/>
      <w:jc w:val="center"/>
      <w:textAlignment w:val="baseline"/>
    </w:pPr>
    <w:rPr>
      <w:rFonts w:ascii="MyslNarrowC" w:hAnsi="MyslNarrowC"/>
      <w:sz w:val="16"/>
      <w:szCs w:val="20"/>
    </w:rPr>
  </w:style>
  <w:style w:type="character" w:customStyle="1" w:styleId="63">
    <w:name w:val="Знак Знак6"/>
    <w:rsid w:val="005E14DE"/>
    <w:rPr>
      <w:rFonts w:ascii="Times New Roman" w:eastAsia="Times New Roman" w:hAnsi="Times New Roman" w:cs="Times New Roman"/>
      <w:sz w:val="24"/>
      <w:szCs w:val="24"/>
      <w:lang w:eastAsia="ru-RU"/>
    </w:rPr>
  </w:style>
  <w:style w:type="paragraph" w:customStyle="1" w:styleId="Pa3">
    <w:name w:val="Pa3"/>
    <w:basedOn w:val="a"/>
    <w:next w:val="a"/>
    <w:rsid w:val="005E14DE"/>
    <w:pPr>
      <w:autoSpaceDE w:val="0"/>
      <w:autoSpaceDN w:val="0"/>
      <w:adjustRightInd w:val="0"/>
      <w:spacing w:line="191" w:lineRule="atLeast"/>
    </w:pPr>
    <w:rPr>
      <w:rFonts w:ascii="Newton" w:eastAsia="Calibri" w:hAnsi="Newton"/>
      <w:lang w:val="uk-UA" w:eastAsia="uk-UA"/>
    </w:rPr>
  </w:style>
  <w:style w:type="paragraph" w:customStyle="1" w:styleId="aff2">
    <w:name w:val="Обычный + Междустр.интервал:  полуторный"/>
    <w:basedOn w:val="a"/>
    <w:rsid w:val="005E14DE"/>
    <w:pPr>
      <w:spacing w:line="360" w:lineRule="auto"/>
      <w:jc w:val="both"/>
    </w:pPr>
  </w:style>
  <w:style w:type="character" w:customStyle="1" w:styleId="81">
    <w:name w:val="Знак Знак8"/>
    <w:rsid w:val="005E14DE"/>
    <w:rPr>
      <w:rFonts w:ascii="Times New Roman" w:eastAsia="Times New Roman" w:hAnsi="Times New Roman"/>
      <w:b/>
      <w:snapToGrid w:val="0"/>
      <w:sz w:val="28"/>
      <w:lang w:eastAsia="ru-RU"/>
    </w:rPr>
  </w:style>
  <w:style w:type="character" w:customStyle="1" w:styleId="1a">
    <w:name w:val="Нижний колонтитул Знак1"/>
    <w:semiHidden/>
    <w:rsid w:val="005E14DE"/>
    <w:rPr>
      <w:rFonts w:ascii="Times New Roman" w:hAnsi="Times New Roman"/>
      <w:sz w:val="28"/>
      <w:szCs w:val="22"/>
      <w:lang w:eastAsia="en-US"/>
    </w:rPr>
  </w:style>
  <w:style w:type="character" w:customStyle="1" w:styleId="hissue1">
    <w:name w:val="hissue1"/>
    <w:rsid w:val="005E14DE"/>
    <w:rPr>
      <w:b/>
      <w:bCs/>
      <w:color w:val="999999"/>
      <w:sz w:val="16"/>
      <w:szCs w:val="16"/>
    </w:rPr>
  </w:style>
  <w:style w:type="paragraph" w:customStyle="1" w:styleId="110">
    <w:name w:val="Обычный (веб)11"/>
    <w:basedOn w:val="a"/>
    <w:rsid w:val="005E14DE"/>
    <w:rPr>
      <w:rFonts w:ascii="Arial" w:hAnsi="Arial" w:cs="Arial"/>
      <w:color w:val="000000"/>
    </w:rPr>
  </w:style>
  <w:style w:type="table" w:customStyle="1" w:styleId="-11">
    <w:name w:val="Светлая заливка - Акцент 11"/>
    <w:basedOn w:val="a1"/>
    <w:rsid w:val="005E14DE"/>
    <w:rPr>
      <w:rFonts w:ascii="Calibri" w:eastAsia="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1"/>
    <w:rsid w:val="005E14DE"/>
    <w:rPr>
      <w:rFonts w:ascii="Calibri" w:eastAsia="Calibri" w:hAnsi="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b">
    <w:name w:val="Сетка таблицы1"/>
    <w:basedOn w:val="a1"/>
    <w:next w:val="aa"/>
    <w:rsid w:val="005E1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Document Map"/>
    <w:basedOn w:val="a"/>
    <w:link w:val="aff4"/>
    <w:unhideWhenUsed/>
    <w:rsid w:val="005E14DE"/>
    <w:pPr>
      <w:spacing w:line="360" w:lineRule="auto"/>
      <w:ind w:firstLine="709"/>
      <w:jc w:val="both"/>
    </w:pPr>
    <w:rPr>
      <w:rFonts w:ascii="Tahoma" w:eastAsia="Calibri" w:hAnsi="Tahoma"/>
      <w:sz w:val="16"/>
      <w:szCs w:val="16"/>
      <w:lang w:val="uk-UA" w:eastAsia="en-US"/>
    </w:rPr>
  </w:style>
  <w:style w:type="character" w:customStyle="1" w:styleId="aff4">
    <w:name w:val="Схема документа Знак"/>
    <w:link w:val="aff3"/>
    <w:rsid w:val="005E14DE"/>
    <w:rPr>
      <w:rFonts w:ascii="Tahoma" w:eastAsia="Calibri" w:hAnsi="Tahoma" w:cs="Tahoma"/>
      <w:sz w:val="16"/>
      <w:szCs w:val="16"/>
      <w:lang w:val="uk-UA" w:eastAsia="en-US"/>
    </w:rPr>
  </w:style>
  <w:style w:type="character" w:customStyle="1" w:styleId="ti">
    <w:name w:val="ti"/>
    <w:basedOn w:val="a0"/>
    <w:rsid w:val="005E14DE"/>
  </w:style>
  <w:style w:type="character" w:customStyle="1" w:styleId="linkbar">
    <w:name w:val="linkbar"/>
    <w:basedOn w:val="a0"/>
    <w:rsid w:val="005E14DE"/>
  </w:style>
  <w:style w:type="character" w:styleId="aff5">
    <w:name w:val="annotation reference"/>
    <w:rsid w:val="005E14DE"/>
    <w:rPr>
      <w:sz w:val="16"/>
      <w:szCs w:val="16"/>
    </w:rPr>
  </w:style>
  <w:style w:type="paragraph" w:styleId="aff6">
    <w:name w:val="annotation text"/>
    <w:basedOn w:val="a"/>
    <w:link w:val="aff7"/>
    <w:rsid w:val="005E14DE"/>
    <w:rPr>
      <w:sz w:val="20"/>
      <w:szCs w:val="20"/>
      <w:lang w:val="en-US" w:eastAsia="en-US"/>
    </w:rPr>
  </w:style>
  <w:style w:type="character" w:customStyle="1" w:styleId="aff7">
    <w:name w:val="Текст примечания Знак"/>
    <w:link w:val="aff6"/>
    <w:rsid w:val="005E14DE"/>
    <w:rPr>
      <w:lang w:val="en-US" w:eastAsia="en-US"/>
    </w:rPr>
  </w:style>
  <w:style w:type="paragraph" w:styleId="aff8">
    <w:name w:val="annotation subject"/>
    <w:basedOn w:val="aff6"/>
    <w:next w:val="aff6"/>
    <w:link w:val="aff9"/>
    <w:rsid w:val="005E14DE"/>
    <w:rPr>
      <w:b/>
      <w:bCs/>
    </w:rPr>
  </w:style>
  <w:style w:type="character" w:customStyle="1" w:styleId="aff9">
    <w:name w:val="Тема примечания Знак"/>
    <w:link w:val="aff8"/>
    <w:rsid w:val="005E14DE"/>
    <w:rPr>
      <w:b/>
      <w:bCs/>
      <w:lang w:val="en-US" w:eastAsia="en-US"/>
    </w:rPr>
  </w:style>
  <w:style w:type="character" w:customStyle="1" w:styleId="38">
    <w:name w:val="Основной текст (3) + 8"/>
    <w:aliases w:val="5 pt1,Полужирный,Не курсив1,Интервал 1 pt"/>
    <w:rsid w:val="002A2DE3"/>
    <w:rPr>
      <w:rFonts w:ascii="Century Gothic" w:hAnsi="Century Gothic"/>
      <w:b/>
      <w:bCs/>
      <w:i/>
      <w:iCs/>
      <w:spacing w:val="30"/>
      <w:sz w:val="17"/>
      <w:szCs w:val="17"/>
      <w:shd w:val="clear" w:color="auto" w:fill="FFFFFF"/>
      <w:lang w:bidi="ar-SA"/>
    </w:rPr>
  </w:style>
  <w:style w:type="character" w:customStyle="1" w:styleId="8pt">
    <w:name w:val="Основной текст + 8 pt"/>
    <w:aliases w:val="Интервал 0 pt1"/>
    <w:rsid w:val="002A2DE3"/>
    <w:rPr>
      <w:b/>
      <w:noProof/>
      <w:spacing w:val="0"/>
      <w:sz w:val="16"/>
      <w:szCs w:val="16"/>
      <w:lang w:val="ru-RU" w:eastAsia="ru-RU" w:bidi="ar-SA"/>
    </w:rPr>
  </w:style>
  <w:style w:type="character" w:customStyle="1" w:styleId="3pt">
    <w:name w:val="Основной текст + Интервал 3 pt"/>
    <w:rsid w:val="002A2DE3"/>
    <w:rPr>
      <w:rFonts w:ascii="Times New Roman" w:hAnsi="Times New Roman" w:cs="Times New Roman"/>
      <w:b/>
      <w:spacing w:val="60"/>
      <w:sz w:val="19"/>
      <w:szCs w:val="19"/>
      <w:lang w:val="ru-RU" w:eastAsia="ru-RU" w:bidi="ar-SA"/>
    </w:rPr>
  </w:style>
  <w:style w:type="character" w:customStyle="1" w:styleId="affa">
    <w:name w:val="Основной текст + Курсив"/>
    <w:rsid w:val="002A2DE3"/>
    <w:rPr>
      <w:rFonts w:ascii="Times New Roman" w:hAnsi="Times New Roman" w:cs="Times New Roman"/>
      <w:b/>
      <w:i/>
      <w:iCs/>
      <w:spacing w:val="0"/>
      <w:sz w:val="15"/>
      <w:szCs w:val="15"/>
      <w:lang w:val="ru-RU" w:eastAsia="ru-RU" w:bidi="ar-SA"/>
    </w:rPr>
  </w:style>
  <w:style w:type="character" w:customStyle="1" w:styleId="arci">
    <w:name w:val="arci"/>
    <w:basedOn w:val="a0"/>
    <w:rsid w:val="001811DC"/>
  </w:style>
  <w:style w:type="paragraph" w:customStyle="1" w:styleId="140">
    <w:name w:val="Обычный + 14 пт"/>
    <w:aliases w:val="По ширине"/>
    <w:basedOn w:val="a"/>
    <w:rsid w:val="003F335F"/>
    <w:pPr>
      <w:jc w:val="both"/>
    </w:pPr>
    <w:rPr>
      <w:b/>
      <w:sz w:val="28"/>
      <w:szCs w:val="28"/>
      <w:lang w:val="en-US"/>
    </w:rPr>
  </w:style>
  <w:style w:type="character" w:customStyle="1" w:styleId="alt-edited">
    <w:name w:val="alt-edited"/>
    <w:basedOn w:val="a0"/>
    <w:rsid w:val="00FE551B"/>
  </w:style>
  <w:style w:type="character" w:styleId="affb">
    <w:name w:val="Subtle Emphasis"/>
    <w:basedOn w:val="a0"/>
    <w:uiPriority w:val="19"/>
    <w:qFormat/>
    <w:rsid w:val="00515DC1"/>
    <w:rPr>
      <w:i/>
      <w:iCs/>
      <w:color w:val="808080" w:themeColor="text1" w:themeTint="7F"/>
    </w:rPr>
  </w:style>
  <w:style w:type="numbering" w:customStyle="1" w:styleId="37">
    <w:name w:val="Нет списка3"/>
    <w:next w:val="a2"/>
    <w:uiPriority w:val="99"/>
    <w:semiHidden/>
    <w:unhideWhenUsed/>
    <w:rsid w:val="00515DC1"/>
  </w:style>
  <w:style w:type="numbering" w:customStyle="1" w:styleId="4">
    <w:name w:val="Нет списка4"/>
    <w:next w:val="a2"/>
    <w:uiPriority w:val="99"/>
    <w:semiHidden/>
    <w:unhideWhenUsed/>
    <w:rsid w:val="00515DC1"/>
  </w:style>
  <w:style w:type="character" w:customStyle="1" w:styleId="gt-baf-back">
    <w:name w:val="gt-baf-back"/>
    <w:basedOn w:val="a0"/>
    <w:rsid w:val="00515DC1"/>
  </w:style>
  <w:style w:type="table" w:customStyle="1" w:styleId="2a">
    <w:name w:val="Сетка таблицы2"/>
    <w:basedOn w:val="a1"/>
    <w:next w:val="aa"/>
    <w:uiPriority w:val="59"/>
    <w:rsid w:val="00515DC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
    <w:basedOn w:val="a1"/>
    <w:next w:val="aa"/>
    <w:uiPriority w:val="59"/>
    <w:rsid w:val="004164B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
    <w:basedOn w:val="a1"/>
    <w:next w:val="aa"/>
    <w:uiPriority w:val="59"/>
    <w:rsid w:val="00FF1C16"/>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4">
    <w:name w:val="Сетка таблицы5"/>
    <w:basedOn w:val="a1"/>
    <w:next w:val="aa"/>
    <w:uiPriority w:val="59"/>
    <w:rsid w:val="002126B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бычный (веб) Знак"/>
    <w:aliases w:val="Знак2 Знак Знак1,Знак2 Знак1,Знак2 Знак Знак Знак,Знак2 Знак Знак Знак Знак Знак"/>
    <w:link w:val="a7"/>
    <w:uiPriority w:val="99"/>
    <w:locked/>
    <w:rsid w:val="00393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9730">
      <w:bodyDiv w:val="1"/>
      <w:marLeft w:val="0"/>
      <w:marRight w:val="0"/>
      <w:marTop w:val="0"/>
      <w:marBottom w:val="0"/>
      <w:divBdr>
        <w:top w:val="none" w:sz="0" w:space="0" w:color="auto"/>
        <w:left w:val="none" w:sz="0" w:space="0" w:color="auto"/>
        <w:bottom w:val="none" w:sz="0" w:space="0" w:color="auto"/>
        <w:right w:val="none" w:sz="0" w:space="0" w:color="auto"/>
      </w:divBdr>
    </w:div>
    <w:div w:id="564142456">
      <w:bodyDiv w:val="1"/>
      <w:marLeft w:val="0"/>
      <w:marRight w:val="0"/>
      <w:marTop w:val="0"/>
      <w:marBottom w:val="0"/>
      <w:divBdr>
        <w:top w:val="none" w:sz="0" w:space="0" w:color="auto"/>
        <w:left w:val="none" w:sz="0" w:space="0" w:color="auto"/>
        <w:bottom w:val="none" w:sz="0" w:space="0" w:color="auto"/>
        <w:right w:val="none" w:sz="0" w:space="0" w:color="auto"/>
      </w:divBdr>
    </w:div>
    <w:div w:id="652219412">
      <w:bodyDiv w:val="1"/>
      <w:marLeft w:val="0"/>
      <w:marRight w:val="0"/>
      <w:marTop w:val="0"/>
      <w:marBottom w:val="0"/>
      <w:divBdr>
        <w:top w:val="none" w:sz="0" w:space="0" w:color="auto"/>
        <w:left w:val="none" w:sz="0" w:space="0" w:color="auto"/>
        <w:bottom w:val="none" w:sz="0" w:space="0" w:color="auto"/>
        <w:right w:val="none" w:sz="0" w:space="0" w:color="auto"/>
      </w:divBdr>
    </w:div>
    <w:div w:id="910113934">
      <w:bodyDiv w:val="1"/>
      <w:marLeft w:val="0"/>
      <w:marRight w:val="0"/>
      <w:marTop w:val="0"/>
      <w:marBottom w:val="0"/>
      <w:divBdr>
        <w:top w:val="none" w:sz="0" w:space="0" w:color="auto"/>
        <w:left w:val="none" w:sz="0" w:space="0" w:color="auto"/>
        <w:bottom w:val="none" w:sz="0" w:space="0" w:color="auto"/>
        <w:right w:val="none" w:sz="0" w:space="0" w:color="auto"/>
      </w:divBdr>
    </w:div>
    <w:div w:id="1204172345">
      <w:bodyDiv w:val="1"/>
      <w:marLeft w:val="0"/>
      <w:marRight w:val="0"/>
      <w:marTop w:val="0"/>
      <w:marBottom w:val="0"/>
      <w:divBdr>
        <w:top w:val="none" w:sz="0" w:space="0" w:color="auto"/>
        <w:left w:val="none" w:sz="0" w:space="0" w:color="auto"/>
        <w:bottom w:val="none" w:sz="0" w:space="0" w:color="auto"/>
        <w:right w:val="none" w:sz="0" w:space="0" w:color="auto"/>
      </w:divBdr>
    </w:div>
    <w:div w:id="1289125276">
      <w:bodyDiv w:val="1"/>
      <w:marLeft w:val="0"/>
      <w:marRight w:val="0"/>
      <w:marTop w:val="0"/>
      <w:marBottom w:val="0"/>
      <w:divBdr>
        <w:top w:val="none" w:sz="0" w:space="0" w:color="auto"/>
        <w:left w:val="none" w:sz="0" w:space="0" w:color="auto"/>
        <w:bottom w:val="none" w:sz="0" w:space="0" w:color="auto"/>
        <w:right w:val="none" w:sz="0" w:space="0" w:color="auto"/>
      </w:divBdr>
    </w:div>
    <w:div w:id="20760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5.emf"/><Relationship Id="rId26" Type="http://schemas.openxmlformats.org/officeDocument/2006/relationships/hyperlink" Target="http://www.vestar.ru/person.jsp?id=2945"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hyperlink" Target="http://www.vestar.ru/person.jsp?id=2944"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hyperlink" Target="http://www.vestar.ru/person.jsp?id=2946"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1051;&#1080;&#1089;&#1090;%20Microsoft%20Exce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60"/>
      <c:rAngAx val="0"/>
      <c:perspective val="30"/>
    </c:view3D>
    <c:floor>
      <c:thickness val="0"/>
    </c:floor>
    <c:sideWall>
      <c:thickness val="0"/>
    </c:sideWall>
    <c:backWall>
      <c:thickness val="0"/>
    </c:backWall>
    <c:plotArea>
      <c:layout>
        <c:manualLayout>
          <c:layoutTarget val="inner"/>
          <c:xMode val="edge"/>
          <c:yMode val="edge"/>
          <c:x val="0.17844578150451612"/>
          <c:y val="0"/>
          <c:w val="0.67826509186351724"/>
          <c:h val="0.77314814814814825"/>
        </c:manualLayout>
      </c:layout>
      <c:pie3DChart>
        <c:varyColors val="1"/>
        <c:ser>
          <c:idx val="0"/>
          <c:order val="0"/>
          <c:dPt>
            <c:idx val="0"/>
            <c:bubble3D val="0"/>
            <c:spPr>
              <a:solidFill>
                <a:srgbClr val="0070C0"/>
              </a:solidFill>
            </c:spPr>
          </c:dPt>
          <c:dPt>
            <c:idx val="1"/>
            <c:bubble3D val="0"/>
            <c:spPr>
              <a:solidFill>
                <a:srgbClr val="00CC00"/>
              </a:solidFill>
            </c:spPr>
          </c:dPt>
          <c:dPt>
            <c:idx val="2"/>
            <c:bubble3D val="0"/>
            <c:spPr>
              <a:solidFill>
                <a:srgbClr val="FF0000"/>
              </a:solidFill>
            </c:spPr>
          </c:dPt>
          <c:dLbls>
            <c:dLbl>
              <c:idx val="0"/>
              <c:layout>
                <c:manualLayout>
                  <c:x val="0"/>
                  <c:y val="0.1409991776778976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865594925634295E-2"/>
                  <c:y val="5.15121026538349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9.684086868173741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Лист1!$A$1:$A$3</c:f>
              <c:strCache>
                <c:ptCount val="3"/>
                <c:pt idx="0">
                  <c:v>I класс</c:v>
                </c:pt>
                <c:pt idx="1">
                  <c:v>II класс</c:v>
                </c:pt>
                <c:pt idx="2">
                  <c:v>III класс</c:v>
                </c:pt>
              </c:strCache>
            </c:strRef>
          </c:cat>
          <c:val>
            <c:numRef>
              <c:f>Лист1!$B$1:$B$3</c:f>
              <c:numCache>
                <c:formatCode>0.00%</c:formatCode>
                <c:ptCount val="3"/>
                <c:pt idx="0">
                  <c:v>0.62200000000000022</c:v>
                </c:pt>
                <c:pt idx="1">
                  <c:v>0.18900000000000006</c:v>
                </c:pt>
                <c:pt idx="2">
                  <c:v>0.18900000000000006</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29360244739370206"/>
          <c:y val="0.81321272932027089"/>
          <c:w val="0.47724938458841487"/>
          <c:h val="9.1427351715585622E-2"/>
        </c:manualLayout>
      </c:layout>
      <c:overlay val="0"/>
      <c:txPr>
        <a:bodyPr/>
        <a:lstStyle/>
        <a:p>
          <a:pPr>
            <a:defRPr sz="1200" b="1"/>
          </a:pPr>
          <a:endParaRPr lang="ru-RU"/>
        </a:p>
      </c:txPr>
    </c:legend>
    <c:plotVisOnly val="1"/>
    <c:dispBlanksAs val="zero"/>
    <c:showDLblsOverMax val="0"/>
  </c:chart>
  <c:spPr>
    <a:noFill/>
    <a:ln>
      <a:noFill/>
    </a:ln>
  </c:spPr>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95C9-E6DB-48C1-9B4D-4D2422E3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4110</Words>
  <Characters>23430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ПОЗИТРОННО-ЭМИССИОННАЯ ТОМОГРАФИЯ (ПЭТ) В ДИАГНОСТИКЕ РАСПРОСТРАНЕННЫХ НЕВРОЛОГИЧЕСКИХ И ДРУГИХ ЗАБОЛЕВАНИЙ ЧЕЛОВЕКА</vt:lpstr>
    </vt:vector>
  </TitlesOfParts>
  <Company>Microsoft</Company>
  <LinksUpToDate>false</LinksUpToDate>
  <CharactersWithSpaces>27486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ПОЗИТРОННО-ЭМИССИОННАЯ ТОМОГРАФИЯ (ПЭТ) В ДИАГНОСТИКЕ РАСПРОСТРАНЕННЫХ НЕВРОЛОГИЧЕСКИХ И ДРУГИХ ЗАБОЛЕВАНИЙ ЧЕЛОВЕКА</dc:title>
  <dc:subject/>
  <dc:creator>User</dc:creator>
  <cp:keywords/>
  <dc:description/>
  <cp:lastModifiedBy>Admin</cp:lastModifiedBy>
  <cp:revision>5</cp:revision>
  <cp:lastPrinted>2014-10-29T10:05:00Z</cp:lastPrinted>
  <dcterms:created xsi:type="dcterms:W3CDTF">2016-01-28T05:49:00Z</dcterms:created>
  <dcterms:modified xsi:type="dcterms:W3CDTF">2016-01-28T06:41:00Z</dcterms:modified>
</cp:coreProperties>
</file>